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9E" w:rsidRDefault="00FB179E" w:rsidP="00FB179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199E50EB" wp14:editId="69930EC7">
            <wp:extent cx="464820" cy="61722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9E" w:rsidRDefault="00FB179E" w:rsidP="00FB179E">
      <w:pPr>
        <w:jc w:val="center"/>
        <w:outlineLvl w:val="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БРОДІВСЬКА  МІСЬКА РАДА </w:t>
      </w:r>
    </w:p>
    <w:p w:rsidR="00FB179E" w:rsidRDefault="00FB179E" w:rsidP="00FB179E">
      <w:pPr>
        <w:jc w:val="center"/>
        <w:outlineLvl w:val="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ЛЬВІВСЬКА ОБЛАСТЬ </w:t>
      </w:r>
    </w:p>
    <w:p w:rsidR="00FB179E" w:rsidRDefault="00FB179E" w:rsidP="00FB179E">
      <w:pPr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:rsidR="00FB179E" w:rsidRDefault="00FB179E" w:rsidP="00FB179E">
      <w:pPr>
        <w:ind w:firstLine="708"/>
        <w:jc w:val="center"/>
        <w:rPr>
          <w:b/>
          <w:sz w:val="32"/>
          <w:szCs w:val="32"/>
        </w:rPr>
      </w:pPr>
    </w:p>
    <w:p w:rsidR="00FB179E" w:rsidRDefault="00FB179E" w:rsidP="00FB179E">
      <w:pPr>
        <w:ind w:firstLine="708"/>
        <w:jc w:val="center"/>
        <w:rPr>
          <w:sz w:val="20"/>
        </w:rPr>
      </w:pPr>
    </w:p>
    <w:p w:rsidR="00FB179E" w:rsidRDefault="00FB179E" w:rsidP="00FB179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14.07.2023</w:t>
      </w:r>
      <w:r>
        <w:rPr>
          <w:sz w:val="28"/>
          <w:szCs w:val="28"/>
        </w:rPr>
        <w:t xml:space="preserve">                      м. Броди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                            № </w:t>
      </w:r>
      <w:r>
        <w:rPr>
          <w:sz w:val="28"/>
          <w:szCs w:val="28"/>
        </w:rPr>
        <w:t>217/02-02</w:t>
      </w:r>
    </w:p>
    <w:p w:rsidR="00FB179E" w:rsidRDefault="00FB179E" w:rsidP="00FB179E">
      <w:pPr>
        <w:tabs>
          <w:tab w:val="left" w:pos="5385"/>
        </w:tabs>
        <w:rPr>
          <w:b/>
          <w:sz w:val="28"/>
          <w:szCs w:val="28"/>
        </w:rPr>
      </w:pPr>
    </w:p>
    <w:p w:rsidR="00FB179E" w:rsidRDefault="00FB179E" w:rsidP="00FB179E">
      <w:pPr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Про надання неповнолітній</w:t>
      </w:r>
      <w:r>
        <w:rPr>
          <w:color w:val="000000"/>
          <w:sz w:val="28"/>
          <w:szCs w:val="28"/>
        </w:rPr>
        <w:t xml:space="preserve"> дозволу на укладення та підписання </w:t>
      </w:r>
    </w:p>
    <w:p w:rsidR="00FB179E" w:rsidRDefault="00FB179E" w:rsidP="00FB17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договору купівлі-продажу квартири за згодою матері</w:t>
      </w:r>
    </w:p>
    <w:p w:rsidR="00FB179E" w:rsidRDefault="00FB179E" w:rsidP="00FB17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</w:p>
    <w:p w:rsidR="00FB179E" w:rsidRDefault="00FB179E" w:rsidP="00FB179E">
      <w:pPr>
        <w:rPr>
          <w:sz w:val="28"/>
          <w:szCs w:val="28"/>
        </w:rPr>
      </w:pPr>
      <w:r>
        <w:rPr>
          <w:sz w:val="28"/>
          <w:szCs w:val="28"/>
        </w:rPr>
        <w:t xml:space="preserve">            Відповідно  до  п. 2 ст. 32  Цивільного  кодексу України,  п. 3  ст. 177 Сімейного   кодексу  України,  п. 67 Порядку провадження органами опіки та піклування діяльності, пов’язаної із захистом прав дитини, затвердженого   постановою  Кабінету Міністрів України від 24 вересня 2008 року № 866, висновку служби у справах дітей 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 від 10 липня 2023 року № 01-24/234, подання служби у справах дітей 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 від 10 липня 2023 року №01-24/235, заяви від 06 липня 2023 року неповнолітньої </w:t>
      </w:r>
      <w:proofErr w:type="spellStart"/>
      <w:r>
        <w:rPr>
          <w:sz w:val="28"/>
          <w:szCs w:val="28"/>
        </w:rPr>
        <w:t>Осташевської</w:t>
      </w:r>
      <w:proofErr w:type="spellEnd"/>
      <w:r>
        <w:rPr>
          <w:sz w:val="28"/>
          <w:szCs w:val="28"/>
        </w:rPr>
        <w:t xml:space="preserve"> Дарії-Ірини Сергіївни, виконавчий комітет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FB179E" w:rsidRDefault="00FB179E" w:rsidP="00FB179E">
      <w:pPr>
        <w:rPr>
          <w:sz w:val="28"/>
          <w:szCs w:val="28"/>
        </w:rPr>
      </w:pPr>
    </w:p>
    <w:p w:rsidR="00FB179E" w:rsidRDefault="00FB179E" w:rsidP="00FB179E">
      <w:pPr>
        <w:rPr>
          <w:sz w:val="28"/>
          <w:szCs w:val="28"/>
        </w:rPr>
      </w:pPr>
      <w:r>
        <w:rPr>
          <w:sz w:val="28"/>
          <w:szCs w:val="28"/>
        </w:rPr>
        <w:t xml:space="preserve">ВИРІШУЄ: </w:t>
      </w:r>
    </w:p>
    <w:p w:rsidR="00FB179E" w:rsidRDefault="00FB179E" w:rsidP="00FB179E">
      <w:pPr>
        <w:rPr>
          <w:sz w:val="28"/>
          <w:szCs w:val="28"/>
        </w:rPr>
      </w:pPr>
    </w:p>
    <w:p w:rsidR="00FB179E" w:rsidRDefault="00FB179E" w:rsidP="00FB179E">
      <w:pPr>
        <w:rPr>
          <w:sz w:val="28"/>
          <w:szCs w:val="28"/>
        </w:rPr>
      </w:pPr>
      <w:r>
        <w:rPr>
          <w:sz w:val="28"/>
          <w:szCs w:val="28"/>
        </w:rPr>
        <w:t xml:space="preserve">    1. Надати, неповнолітній </w:t>
      </w:r>
      <w:proofErr w:type="spellStart"/>
      <w:r>
        <w:rPr>
          <w:sz w:val="28"/>
          <w:szCs w:val="28"/>
        </w:rPr>
        <w:t>Осташевській</w:t>
      </w:r>
      <w:proofErr w:type="spellEnd"/>
      <w:r>
        <w:rPr>
          <w:sz w:val="28"/>
          <w:szCs w:val="28"/>
        </w:rPr>
        <w:t xml:space="preserve"> Дарії-Ірині Сергіївні, 29 серпня 2006 року народження,  дозвіл  на   укладення   та   підписання   договору купівлі-продажу  квартири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Львівська область </w:t>
      </w:r>
      <w:proofErr w:type="spellStart"/>
      <w:r>
        <w:rPr>
          <w:sz w:val="28"/>
          <w:szCs w:val="28"/>
        </w:rPr>
        <w:t>Золочівський</w:t>
      </w:r>
      <w:proofErr w:type="spellEnd"/>
      <w:r>
        <w:rPr>
          <w:sz w:val="28"/>
          <w:szCs w:val="28"/>
        </w:rPr>
        <w:t xml:space="preserve"> район місто Броди вулиця Грушевського  будинок 4 квартира 12   за згодою матері: </w:t>
      </w:r>
      <w:proofErr w:type="spellStart"/>
      <w:r>
        <w:rPr>
          <w:sz w:val="28"/>
          <w:szCs w:val="28"/>
        </w:rPr>
        <w:t>Новікової</w:t>
      </w:r>
      <w:proofErr w:type="spellEnd"/>
      <w:r>
        <w:rPr>
          <w:sz w:val="28"/>
          <w:szCs w:val="28"/>
        </w:rPr>
        <w:t xml:space="preserve"> Ольги Юріївни, 24 квітня 1983 року народження.  </w:t>
      </w:r>
    </w:p>
    <w:p w:rsidR="00FB179E" w:rsidRDefault="00FB179E" w:rsidP="00FB179E">
      <w:pPr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  2.</w:t>
      </w:r>
      <w:r>
        <w:rPr>
          <w:color w:val="000000"/>
          <w:sz w:val="28"/>
          <w:szCs w:val="28"/>
          <w:lang w:eastAsia="uk-UA"/>
        </w:rPr>
        <w:t xml:space="preserve"> Матері: </w:t>
      </w:r>
      <w:proofErr w:type="spellStart"/>
      <w:r>
        <w:rPr>
          <w:color w:val="000000"/>
          <w:sz w:val="28"/>
          <w:szCs w:val="28"/>
          <w:lang w:eastAsia="uk-UA"/>
        </w:rPr>
        <w:t>Новіковій</w:t>
      </w:r>
      <w:proofErr w:type="spellEnd"/>
      <w:r>
        <w:rPr>
          <w:color w:val="000000"/>
          <w:sz w:val="28"/>
          <w:szCs w:val="28"/>
          <w:lang w:eastAsia="uk-UA"/>
        </w:rPr>
        <w:t xml:space="preserve"> Ользі Юріївні протягом шести місяців з дня прийняття рішення подати в службу у справах дітей документ, який підтверджує наявність  придбаного житла або грошового вкладу в банківській установі на ім’я дитини, рівноцінного сумі компенсації за відповідне житло дитини.</w:t>
      </w:r>
    </w:p>
    <w:p w:rsidR="00FB179E" w:rsidRDefault="00FB179E" w:rsidP="00FB179E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3.</w:t>
      </w:r>
      <w:r>
        <w:rPr>
          <w:color w:val="000000"/>
          <w:sz w:val="28"/>
          <w:szCs w:val="28"/>
          <w:shd w:val="clear" w:color="auto" w:fill="FFFFFF"/>
        </w:rPr>
        <w:t xml:space="preserve"> Попередити Новікову Ольгу Юріївну про те, що у відповідності до пункту 9 ст. 177 Сімейного кодексу України неналежне виконання своїх обов’язків щодо управління майном дитини є підставою для покладення на неї обов’язку відшкодувати завдану їй матеріальну шкоду.</w:t>
      </w:r>
    </w:p>
    <w:p w:rsidR="00FB179E" w:rsidRDefault="00FB179E" w:rsidP="00FB179E">
      <w:pPr>
        <w:rPr>
          <w:sz w:val="28"/>
          <w:szCs w:val="28"/>
        </w:rPr>
      </w:pPr>
    </w:p>
    <w:p w:rsidR="00FB179E" w:rsidRDefault="00FB179E" w:rsidP="00FB179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4. </w:t>
      </w:r>
      <w:r>
        <w:rPr>
          <w:rStyle w:val="1840"/>
          <w:sz w:val="28"/>
          <w:szCs w:val="28"/>
        </w:rPr>
        <w:t xml:space="preserve">Контроль за виконанням </w:t>
      </w:r>
      <w:r>
        <w:rPr>
          <w:bCs/>
          <w:sz w:val="28"/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>
        <w:rPr>
          <w:bCs/>
          <w:sz w:val="28"/>
          <w:szCs w:val="28"/>
        </w:rPr>
        <w:t>І.Олеху</w:t>
      </w:r>
      <w:proofErr w:type="spellEnd"/>
      <w:r>
        <w:rPr>
          <w:bCs/>
          <w:sz w:val="28"/>
          <w:szCs w:val="28"/>
        </w:rPr>
        <w:t>.</w:t>
      </w:r>
    </w:p>
    <w:p w:rsidR="00FB179E" w:rsidRDefault="00FB179E" w:rsidP="00FB179E">
      <w:pPr>
        <w:rPr>
          <w:bCs/>
          <w:sz w:val="28"/>
          <w:szCs w:val="28"/>
        </w:rPr>
      </w:pPr>
    </w:p>
    <w:p w:rsidR="00FB179E" w:rsidRDefault="00FB179E" w:rsidP="00FB179E">
      <w:pPr>
        <w:rPr>
          <w:sz w:val="28"/>
          <w:szCs w:val="28"/>
        </w:rPr>
      </w:pPr>
    </w:p>
    <w:p w:rsidR="00FB179E" w:rsidRDefault="00FB179E" w:rsidP="00FB179E">
      <w:pPr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Бродівський</w:t>
      </w:r>
      <w:proofErr w:type="spellEnd"/>
      <w:r>
        <w:rPr>
          <w:sz w:val="28"/>
          <w:szCs w:val="28"/>
        </w:rPr>
        <w:t xml:space="preserve"> міський голова                                                 Анатолій БЕЛЕЙ</w:t>
      </w:r>
    </w:p>
    <w:p w:rsidR="00FB179E" w:rsidRDefault="00FB179E" w:rsidP="00FB179E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kern w:val="3"/>
          <w:sz w:val="22"/>
          <w:szCs w:val="22"/>
          <w:lang w:eastAsia="en-US"/>
        </w:rPr>
      </w:pPr>
    </w:p>
    <w:p w:rsidR="00FB179E" w:rsidRDefault="00FB179E" w:rsidP="00FB179E"/>
    <w:p w:rsidR="00C75978" w:rsidRDefault="00C75978"/>
    <w:sectPr w:rsidR="00C75978" w:rsidSect="00BA3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9E"/>
    <w:rsid w:val="00C75978"/>
    <w:rsid w:val="00FB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9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B179E"/>
  </w:style>
  <w:style w:type="character" w:customStyle="1" w:styleId="docdata">
    <w:name w:val="docdata"/>
    <w:aliases w:val="docy,v5,2235,baiaagaaboqcaaad8qyaaax/bgaaaaaaaaaaaaaaaaaaaaaaaaaaaaaaaaaaaaaaaaaaaaaaaaaaaaaaaaaaaaaaaaaaaaaaaaaaaaaaaaaaaaaaaaaaaaaaaaaaaaaaaaaaaaaaaaaaaaaaaaaaaaaaaaaaaaaaaaaaaaaaaaaaaaaaaaaaaaaaaaaaaaaaaaaaaaaaaaaaaaaaaaaaaaaaaaaaaaaaaaaaaaaa"/>
    <w:basedOn w:val="a0"/>
    <w:rsid w:val="00FB179E"/>
  </w:style>
  <w:style w:type="paragraph" w:styleId="a3">
    <w:name w:val="Balloon Text"/>
    <w:basedOn w:val="a"/>
    <w:link w:val="a4"/>
    <w:uiPriority w:val="99"/>
    <w:semiHidden/>
    <w:unhideWhenUsed/>
    <w:rsid w:val="00FB179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17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9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B179E"/>
  </w:style>
  <w:style w:type="character" w:customStyle="1" w:styleId="docdata">
    <w:name w:val="docdata"/>
    <w:aliases w:val="docy,v5,2235,baiaagaaboqcaaad8qyaaax/bgaaaaaaaaaaaaaaaaaaaaaaaaaaaaaaaaaaaaaaaaaaaaaaaaaaaaaaaaaaaaaaaaaaaaaaaaaaaaaaaaaaaaaaaaaaaaaaaaaaaaaaaaaaaaaaaaaaaaaaaaaaaaaaaaaaaaaaaaaaaaaaaaaaaaaaaaaaaaaaaaaaaaaaaaaaaaaaaaaaaaaaaaaaaaaaaaaaaaaaaaaaaaaa"/>
    <w:basedOn w:val="a0"/>
    <w:rsid w:val="00FB179E"/>
  </w:style>
  <w:style w:type="paragraph" w:styleId="a3">
    <w:name w:val="Balloon Text"/>
    <w:basedOn w:val="a"/>
    <w:link w:val="a4"/>
    <w:uiPriority w:val="99"/>
    <w:semiHidden/>
    <w:unhideWhenUsed/>
    <w:rsid w:val="00FB179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17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2023-07-14T09:10:00Z</cp:lastPrinted>
  <dcterms:created xsi:type="dcterms:W3CDTF">2023-07-14T09:06:00Z</dcterms:created>
  <dcterms:modified xsi:type="dcterms:W3CDTF">2023-07-14T09:10:00Z</dcterms:modified>
</cp:coreProperties>
</file>