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5567" w:rsidRDefault="00965567" w:rsidP="00F25D74">
      <w:pPr>
        <w:keepNext/>
        <w:keepLines/>
        <w:ind w:left="3" w:hanging="3"/>
        <w:jc w:val="center"/>
        <w:rPr>
          <w:noProof/>
          <w:lang w:val="en-US"/>
        </w:rPr>
      </w:pPr>
      <w:bookmarkStart w:id="0" w:name="_GoBack"/>
      <w:bookmarkEnd w:id="0"/>
    </w:p>
    <w:p w:rsidR="00965567" w:rsidRPr="00965567" w:rsidRDefault="005B093D" w:rsidP="00F25D74">
      <w:pPr>
        <w:keepNext/>
        <w:keepLines/>
        <w:ind w:left="3" w:hanging="3"/>
        <w:jc w:val="center"/>
        <w:rPr>
          <w:lang w:val="en-US"/>
        </w:rPr>
      </w:pPr>
      <w:r>
        <w:rPr>
          <w:noProof/>
          <w:lang w:eastAsia="uk-UA"/>
        </w:rPr>
        <w:drawing>
          <wp:inline distT="0" distB="0" distL="0" distR="0">
            <wp:extent cx="441960" cy="5943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1960" cy="594360"/>
                    </a:xfrm>
                    <a:prstGeom prst="rect">
                      <a:avLst/>
                    </a:prstGeom>
                    <a:noFill/>
                    <a:ln>
                      <a:noFill/>
                    </a:ln>
                  </pic:spPr>
                </pic:pic>
              </a:graphicData>
            </a:graphic>
          </wp:inline>
        </w:drawing>
      </w:r>
    </w:p>
    <w:p w:rsidR="00F25D74" w:rsidRDefault="00F25D74" w:rsidP="00F25D74">
      <w:pPr>
        <w:ind w:left="3" w:hanging="3"/>
        <w:jc w:val="center"/>
        <w:outlineLvl w:val="5"/>
        <w:rPr>
          <w:b/>
          <w:bCs/>
          <w:spacing w:val="-4"/>
        </w:rPr>
      </w:pPr>
      <w:r>
        <w:rPr>
          <w:b/>
          <w:bCs/>
          <w:spacing w:val="-4"/>
        </w:rPr>
        <w:t xml:space="preserve">БРОДІВСЬКА  МІСЬКА РАДА </w:t>
      </w:r>
    </w:p>
    <w:p w:rsidR="00F25D74" w:rsidRDefault="00F25D74" w:rsidP="00F25D74">
      <w:pPr>
        <w:ind w:left="3" w:hanging="3"/>
        <w:jc w:val="center"/>
        <w:outlineLvl w:val="5"/>
        <w:rPr>
          <w:b/>
          <w:bCs/>
          <w:spacing w:val="-4"/>
        </w:rPr>
      </w:pPr>
      <w:r>
        <w:rPr>
          <w:b/>
          <w:bCs/>
          <w:spacing w:val="-4"/>
        </w:rPr>
        <w:t>ЛЬВІВСЬКОЇ ОБЛАСТІ</w:t>
      </w:r>
    </w:p>
    <w:p w:rsidR="00F25D74" w:rsidRDefault="00F25D74" w:rsidP="00F25D74">
      <w:pPr>
        <w:ind w:left="3" w:hanging="3"/>
        <w:jc w:val="center"/>
        <w:outlineLvl w:val="5"/>
        <w:rPr>
          <w:b/>
          <w:bCs/>
        </w:rPr>
      </w:pPr>
      <w:r>
        <w:rPr>
          <w:b/>
          <w:bCs/>
        </w:rPr>
        <w:t>ВИКОНАВЧИЙ КОМІТЕТ</w:t>
      </w:r>
    </w:p>
    <w:p w:rsidR="00F25D74" w:rsidRDefault="00F25D74" w:rsidP="00F25D74">
      <w:pPr>
        <w:keepNext/>
        <w:ind w:left="3" w:hanging="3"/>
        <w:jc w:val="center"/>
        <w:outlineLvl w:val="1"/>
        <w:rPr>
          <w:b/>
          <w:sz w:val="32"/>
          <w:szCs w:val="32"/>
        </w:rPr>
      </w:pPr>
      <w:r>
        <w:rPr>
          <w:b/>
          <w:sz w:val="32"/>
          <w:szCs w:val="32"/>
        </w:rPr>
        <w:t>Р І Ш Е Н Н Я</w:t>
      </w:r>
    </w:p>
    <w:p w:rsidR="00F25D74" w:rsidRPr="00965567" w:rsidRDefault="00F25D74" w:rsidP="00F25D74">
      <w:pPr>
        <w:ind w:left="2" w:hanging="2"/>
        <w:jc w:val="center"/>
        <w:rPr>
          <w:sz w:val="20"/>
          <w:szCs w:val="20"/>
        </w:rPr>
      </w:pPr>
      <w:r w:rsidRPr="00965567">
        <w:rPr>
          <w:sz w:val="20"/>
          <w:szCs w:val="20"/>
        </w:rPr>
        <w:t>пл. Ринок 20, м. Броди, Львівська область,  80600, тел. (03266) 4-40-35 , тел/факс (03266) 4-40-35,</w:t>
      </w:r>
    </w:p>
    <w:p w:rsidR="00F25D74" w:rsidRPr="00965567" w:rsidRDefault="00F25D74" w:rsidP="00F25D74">
      <w:pPr>
        <w:jc w:val="center"/>
        <w:rPr>
          <w:sz w:val="20"/>
          <w:szCs w:val="20"/>
        </w:rPr>
      </w:pPr>
      <w:hyperlink r:id="rId8" w:history="1">
        <w:r w:rsidRPr="00965567">
          <w:rPr>
            <w:rStyle w:val="a7"/>
            <w:sz w:val="20"/>
            <w:szCs w:val="20"/>
            <w:lang w:val="en-US"/>
          </w:rPr>
          <w:t>www</w:t>
        </w:r>
        <w:r w:rsidRPr="00965567">
          <w:rPr>
            <w:rStyle w:val="a7"/>
            <w:sz w:val="20"/>
            <w:szCs w:val="20"/>
          </w:rPr>
          <w:t>.</w:t>
        </w:r>
        <w:r w:rsidRPr="00965567">
          <w:rPr>
            <w:rStyle w:val="a7"/>
            <w:sz w:val="20"/>
            <w:szCs w:val="20"/>
            <w:lang w:val="en-US"/>
          </w:rPr>
          <w:t>mrbrody</w:t>
        </w:r>
        <w:r w:rsidRPr="00965567">
          <w:rPr>
            <w:rStyle w:val="a7"/>
            <w:sz w:val="20"/>
            <w:szCs w:val="20"/>
          </w:rPr>
          <w:t>.</w:t>
        </w:r>
        <w:r w:rsidRPr="00965567">
          <w:rPr>
            <w:rStyle w:val="a7"/>
            <w:sz w:val="20"/>
            <w:szCs w:val="20"/>
            <w:lang w:val="en-US"/>
          </w:rPr>
          <w:t>net</w:t>
        </w:r>
      </w:hyperlink>
      <w:r w:rsidRPr="00965567">
        <w:rPr>
          <w:sz w:val="20"/>
          <w:szCs w:val="20"/>
        </w:rPr>
        <w:t xml:space="preserve"> </w:t>
      </w:r>
      <w:r w:rsidRPr="00965567">
        <w:rPr>
          <w:sz w:val="20"/>
          <w:szCs w:val="20"/>
          <w:lang w:val="en-US"/>
        </w:rPr>
        <w:t>e</w:t>
      </w:r>
      <w:r w:rsidRPr="00965567">
        <w:rPr>
          <w:sz w:val="20"/>
          <w:szCs w:val="20"/>
        </w:rPr>
        <w:t>-</w:t>
      </w:r>
      <w:r w:rsidRPr="00965567">
        <w:rPr>
          <w:sz w:val="20"/>
          <w:szCs w:val="20"/>
          <w:lang w:val="en-US"/>
        </w:rPr>
        <w:t>mail</w:t>
      </w:r>
      <w:r w:rsidRPr="00965567">
        <w:rPr>
          <w:sz w:val="20"/>
          <w:szCs w:val="20"/>
        </w:rPr>
        <w:t xml:space="preserve">: </w:t>
      </w:r>
      <w:r w:rsidRPr="00965567">
        <w:rPr>
          <w:sz w:val="20"/>
          <w:szCs w:val="20"/>
          <w:lang w:val="en-US"/>
        </w:rPr>
        <w:t>mrbrody</w:t>
      </w:r>
      <w:r w:rsidRPr="00965567">
        <w:rPr>
          <w:sz w:val="20"/>
          <w:szCs w:val="20"/>
        </w:rPr>
        <w:t>@</w:t>
      </w:r>
      <w:r w:rsidRPr="00965567">
        <w:rPr>
          <w:sz w:val="20"/>
          <w:szCs w:val="20"/>
          <w:lang w:val="en-US"/>
        </w:rPr>
        <w:t>ukr</w:t>
      </w:r>
      <w:r w:rsidRPr="00965567">
        <w:rPr>
          <w:sz w:val="20"/>
          <w:szCs w:val="20"/>
        </w:rPr>
        <w:t>.</w:t>
      </w:r>
      <w:r w:rsidRPr="00965567">
        <w:rPr>
          <w:sz w:val="20"/>
          <w:szCs w:val="20"/>
          <w:lang w:val="en-US"/>
        </w:rPr>
        <w:t>net</w:t>
      </w:r>
      <w:r w:rsidRPr="00965567">
        <w:rPr>
          <w:sz w:val="20"/>
          <w:szCs w:val="20"/>
        </w:rPr>
        <w:t xml:space="preserve">      Код ЄДРПОУ 04055989</w:t>
      </w:r>
    </w:p>
    <w:p w:rsidR="00F25D74" w:rsidRPr="00BF4874" w:rsidRDefault="00F25D74" w:rsidP="00F25D74">
      <w:pPr>
        <w:jc w:val="center"/>
      </w:pPr>
    </w:p>
    <w:p w:rsidR="00F25D74" w:rsidRPr="007E6FF5" w:rsidRDefault="000C1449" w:rsidP="00965567">
      <w:pPr>
        <w:ind w:firstLine="0"/>
      </w:pPr>
      <w:r>
        <w:rPr>
          <w:lang w:val="ru-RU"/>
        </w:rPr>
        <w:t>26</w:t>
      </w:r>
      <w:r w:rsidR="00F25D74" w:rsidRPr="007E6FF5">
        <w:rPr>
          <w:lang w:val="ru-RU"/>
        </w:rPr>
        <w:t>.09.</w:t>
      </w:r>
      <w:r w:rsidR="00F25D74" w:rsidRPr="007E6FF5">
        <w:t xml:space="preserve">2022 р.                             </w:t>
      </w:r>
      <w:r w:rsidR="00965567">
        <w:rPr>
          <w:lang w:val="en-US"/>
        </w:rPr>
        <w:t xml:space="preserve">       </w:t>
      </w:r>
      <w:r w:rsidR="00F25D74" w:rsidRPr="007E6FF5">
        <w:t xml:space="preserve"> м. Броди      </w:t>
      </w:r>
      <w:r w:rsidR="00F25D74" w:rsidRPr="007E6FF5">
        <w:tab/>
      </w:r>
      <w:r w:rsidR="00F25D74" w:rsidRPr="007E6FF5">
        <w:tab/>
        <w:t xml:space="preserve">           </w:t>
      </w:r>
      <w:r w:rsidR="00965567">
        <w:rPr>
          <w:lang w:val="en-US"/>
        </w:rPr>
        <w:t xml:space="preserve">           </w:t>
      </w:r>
      <w:r w:rsidR="00F25D74" w:rsidRPr="007E6FF5">
        <w:t>№</w:t>
      </w:r>
      <w:r w:rsidR="00965567">
        <w:rPr>
          <w:lang w:val="en-US"/>
        </w:rPr>
        <w:t xml:space="preserve"> </w:t>
      </w:r>
      <w:r w:rsidR="007E6FF5" w:rsidRPr="007E6FF5">
        <w:t>250/02-02</w:t>
      </w:r>
      <w:r w:rsidR="00F25D74" w:rsidRPr="007E6FF5">
        <w:t xml:space="preserve"> </w:t>
      </w:r>
    </w:p>
    <w:p w:rsidR="002F7303" w:rsidRPr="002F7303" w:rsidRDefault="002F7303" w:rsidP="002F7303">
      <w:pPr>
        <w:pStyle w:val="af0"/>
        <w:shd w:val="clear" w:color="auto" w:fill="FFFFFF"/>
        <w:spacing w:before="0" w:beforeAutospacing="0" w:after="0" w:afterAutospacing="0"/>
        <w:jc w:val="right"/>
        <w:rPr>
          <w:rFonts w:ascii="Arial" w:hAnsi="Arial" w:cs="Arial"/>
          <w:color w:val="333333"/>
        </w:rPr>
      </w:pPr>
      <w:r w:rsidRPr="002F7303">
        <w:rPr>
          <w:rFonts w:ascii="Arial" w:hAnsi="Arial" w:cs="Arial"/>
          <w:color w:val="333333"/>
        </w:rPr>
        <w:t> </w:t>
      </w:r>
    </w:p>
    <w:p w:rsidR="002F7303" w:rsidRPr="002F7303" w:rsidRDefault="002F7303" w:rsidP="002F7303">
      <w:pPr>
        <w:pStyle w:val="aa"/>
        <w:spacing w:before="0" w:beforeAutospacing="0" w:after="0" w:afterAutospacing="0"/>
        <w:ind w:right="245"/>
        <w:rPr>
          <w:sz w:val="28"/>
          <w:szCs w:val="28"/>
          <w:lang w:val="uk-UA"/>
        </w:rPr>
      </w:pPr>
      <w:r w:rsidRPr="002F7303">
        <w:rPr>
          <w:bCs/>
          <w:sz w:val="28"/>
          <w:szCs w:val="28"/>
        </w:rPr>
        <w:t xml:space="preserve">Про </w:t>
      </w:r>
      <w:r w:rsidRPr="002F7303">
        <w:rPr>
          <w:bCs/>
          <w:sz w:val="28"/>
          <w:szCs w:val="28"/>
          <w:lang w:val="uk-UA"/>
        </w:rPr>
        <w:t>внесе</w:t>
      </w:r>
      <w:r w:rsidR="00965567">
        <w:rPr>
          <w:bCs/>
          <w:sz w:val="28"/>
          <w:szCs w:val="28"/>
          <w:lang w:val="uk-UA"/>
        </w:rPr>
        <w:t>ння змін до П</w:t>
      </w:r>
      <w:r w:rsidRPr="002F7303">
        <w:rPr>
          <w:sz w:val="28"/>
          <w:szCs w:val="28"/>
          <w:lang w:val="uk-UA"/>
        </w:rPr>
        <w:t>рограми фінансової</w:t>
      </w:r>
    </w:p>
    <w:p w:rsidR="002F7303" w:rsidRPr="002F7303" w:rsidRDefault="00965567" w:rsidP="002F7303">
      <w:pPr>
        <w:pStyle w:val="aa"/>
        <w:spacing w:before="0" w:beforeAutospacing="0" w:after="0" w:afterAutospacing="0"/>
        <w:ind w:right="245"/>
        <w:rPr>
          <w:sz w:val="28"/>
          <w:szCs w:val="28"/>
          <w:lang w:val="uk-UA"/>
        </w:rPr>
      </w:pPr>
      <w:r>
        <w:rPr>
          <w:sz w:val="28"/>
          <w:szCs w:val="28"/>
          <w:lang w:val="uk-UA"/>
        </w:rPr>
        <w:t>п</w:t>
      </w:r>
      <w:r w:rsidR="002F7303" w:rsidRPr="002F7303">
        <w:rPr>
          <w:sz w:val="28"/>
          <w:szCs w:val="28"/>
          <w:lang w:val="uk-UA"/>
        </w:rPr>
        <w:t>ідтримки комунального підприємства</w:t>
      </w:r>
    </w:p>
    <w:p w:rsidR="002F7303" w:rsidRPr="002F7303" w:rsidRDefault="002F7303" w:rsidP="002F7303">
      <w:pPr>
        <w:pStyle w:val="aa"/>
        <w:spacing w:before="0" w:beforeAutospacing="0" w:after="0" w:afterAutospacing="0"/>
        <w:ind w:right="245"/>
        <w:rPr>
          <w:b/>
          <w:sz w:val="28"/>
          <w:szCs w:val="28"/>
          <w:lang w:val="uk-UA"/>
        </w:rPr>
      </w:pPr>
      <w:r w:rsidRPr="002F7303">
        <w:rPr>
          <w:sz w:val="28"/>
          <w:szCs w:val="28"/>
          <w:lang w:val="uk-UA"/>
        </w:rPr>
        <w:t>«Бродитеплоенерго» на 2018-2023 роки</w:t>
      </w:r>
    </w:p>
    <w:p w:rsidR="002F7303" w:rsidRPr="002F7303" w:rsidRDefault="002F7303" w:rsidP="002F7303">
      <w:pPr>
        <w:jc w:val="both"/>
        <w:rPr>
          <w:b/>
          <w:sz w:val="24"/>
          <w:szCs w:val="24"/>
        </w:rPr>
      </w:pPr>
    </w:p>
    <w:p w:rsidR="002F7303" w:rsidRPr="002F7303" w:rsidRDefault="002F7303" w:rsidP="002F7303">
      <w:pPr>
        <w:pStyle w:val="aa"/>
        <w:shd w:val="clear" w:color="auto" w:fill="FFFFFF"/>
        <w:spacing w:before="0" w:beforeAutospacing="0" w:after="0" w:afterAutospacing="0"/>
        <w:ind w:left="284" w:right="4678"/>
        <w:jc w:val="both"/>
        <w:rPr>
          <w:rFonts w:ascii="Arial" w:hAnsi="Arial" w:cs="Arial"/>
          <w:color w:val="333333"/>
        </w:rPr>
      </w:pPr>
      <w:r w:rsidRPr="002F7303">
        <w:rPr>
          <w:rFonts w:ascii="Arial" w:hAnsi="Arial" w:cs="Arial"/>
          <w:color w:val="333333"/>
        </w:rPr>
        <w:t> </w:t>
      </w:r>
    </w:p>
    <w:p w:rsidR="00EA6CEA" w:rsidRDefault="00EA6CEA" w:rsidP="00EA6CEA">
      <w:pPr>
        <w:ind w:firstLine="993"/>
        <w:jc w:val="both"/>
        <w:rPr>
          <w:color w:val="000000"/>
        </w:rPr>
      </w:pPr>
      <w:r w:rsidRPr="00625563">
        <w:rPr>
          <w:bdr w:val="none" w:sz="0" w:space="0" w:color="auto" w:frame="1"/>
        </w:rPr>
        <w:t xml:space="preserve">Відповідно до </w:t>
      </w:r>
      <w:r>
        <w:rPr>
          <w:bdr w:val="none" w:sz="0" w:space="0" w:color="auto" w:frame="1"/>
        </w:rPr>
        <w:t>вимог</w:t>
      </w:r>
      <w:r w:rsidRPr="00625563">
        <w:rPr>
          <w:iCs/>
          <w:shd w:val="clear" w:color="auto" w:fill="FFFFFF"/>
        </w:rPr>
        <w:t xml:space="preserve"> Бюджетного кодексу України</w:t>
      </w:r>
      <w:r w:rsidRPr="00B21500">
        <w:rPr>
          <w:bdr w:val="none" w:sz="0" w:space="0" w:color="auto" w:frame="1"/>
        </w:rPr>
        <w:t xml:space="preserve">, </w:t>
      </w:r>
      <w:r w:rsidRPr="005553BD">
        <w:rPr>
          <w:iCs/>
          <w:shd w:val="clear" w:color="auto" w:fill="FFFFFF"/>
        </w:rPr>
        <w:t>частини шостої статті 59</w:t>
      </w:r>
      <w:r w:rsidRPr="005553BD">
        <w:rPr>
          <w:bdr w:val="none" w:sz="0" w:space="0" w:color="auto" w:frame="1"/>
        </w:rPr>
        <w:t xml:space="preserve"> Закону України «Про місцеве самоврядування в Україні», Указу Президента України від </w:t>
      </w:r>
      <w:r w:rsidRPr="005553BD">
        <w:rPr>
          <w:rStyle w:val="rvts44"/>
          <w:bCs/>
          <w:shd w:val="clear" w:color="auto" w:fill="FFFFFF"/>
        </w:rPr>
        <w:t>12 серпня 2022 року</w:t>
      </w:r>
      <w:r w:rsidRPr="005553BD">
        <w:t xml:space="preserve"> </w:t>
      </w:r>
      <w:r w:rsidRPr="005553BD">
        <w:rPr>
          <w:rStyle w:val="rvts44"/>
          <w:bCs/>
          <w:shd w:val="clear" w:color="auto" w:fill="FFFFFF"/>
        </w:rPr>
        <w:t>№ 573/2022</w:t>
      </w:r>
      <w:r w:rsidRPr="005553BD">
        <w:rPr>
          <w:rStyle w:val="rvts44"/>
          <w:b/>
          <w:bCs/>
          <w:shd w:val="clear" w:color="auto" w:fill="FFFFFF"/>
        </w:rPr>
        <w:t xml:space="preserve"> </w:t>
      </w:r>
      <w:r w:rsidRPr="005553BD">
        <w:rPr>
          <w:rStyle w:val="rvts44"/>
          <w:bCs/>
          <w:shd w:val="clear" w:color="auto" w:fill="FFFFFF"/>
        </w:rPr>
        <w:t>«Про продовження строку дії воєнного стану в Україні»,</w:t>
      </w:r>
      <w:r w:rsidRPr="005553BD">
        <w:rPr>
          <w:rStyle w:val="rvts44"/>
          <w:b/>
          <w:bCs/>
          <w:shd w:val="clear" w:color="auto" w:fill="FFFFFF"/>
        </w:rPr>
        <w:t xml:space="preserve"> </w:t>
      </w:r>
      <w:r w:rsidRPr="005553BD">
        <w:rPr>
          <w:bdr w:val="none" w:sz="0" w:space="0" w:color="auto" w:frame="1"/>
        </w:rPr>
        <w:t>постанови Кабінету Міністрів України від 11 березня  2022 року № 252 «Деякі питання формування та виконання місцевих бюджетів у період воєнного стану»,</w:t>
      </w:r>
      <w:r>
        <w:rPr>
          <w:bdr w:val="none" w:sz="0" w:space="0" w:color="auto" w:frame="1"/>
        </w:rPr>
        <w:t xml:space="preserve"> </w:t>
      </w:r>
      <w:r w:rsidRPr="00D80F44">
        <w:rPr>
          <w:bdr w:val="none" w:sz="0" w:space="0" w:color="auto" w:frame="1"/>
        </w:rPr>
        <w:t>Порядку розроблення місцевих цільових програм, моніторингу та звітності про їх виконання, затвердженого рішенням Бродівської міської ради Львівської області від 26 жовтня 2021 року № 461</w:t>
      </w:r>
      <w:r>
        <w:rPr>
          <w:color w:val="000000"/>
        </w:rPr>
        <w:t>, виконавчий комітет міської ради –</w:t>
      </w:r>
    </w:p>
    <w:p w:rsidR="002F7303" w:rsidRPr="00A63F04" w:rsidRDefault="002F7303" w:rsidP="002F7303">
      <w:pPr>
        <w:ind w:left="3" w:hanging="3"/>
        <w:jc w:val="both"/>
        <w:rPr>
          <w:color w:val="000000"/>
        </w:rPr>
      </w:pPr>
    </w:p>
    <w:p w:rsidR="002F7303" w:rsidRPr="00352B04" w:rsidRDefault="00EA6CEA" w:rsidP="00EA6CEA">
      <w:pPr>
        <w:ind w:left="3" w:hanging="3"/>
        <w:rPr>
          <w:color w:val="000000"/>
        </w:rPr>
      </w:pPr>
      <w:r>
        <w:rPr>
          <w:color w:val="000000"/>
        </w:rPr>
        <w:t xml:space="preserve">                                                           </w:t>
      </w:r>
      <w:r w:rsidR="002F7303" w:rsidRPr="00352B04">
        <w:rPr>
          <w:color w:val="000000"/>
        </w:rPr>
        <w:t>ВИРІШИВ:</w:t>
      </w:r>
    </w:p>
    <w:p w:rsidR="002F7303" w:rsidRPr="00952A21" w:rsidRDefault="002F7303" w:rsidP="002F7303">
      <w:pPr>
        <w:pStyle w:val="aa"/>
        <w:spacing w:before="0" w:beforeAutospacing="0" w:after="0" w:afterAutospacing="0"/>
        <w:ind w:left="284"/>
        <w:rPr>
          <w:sz w:val="28"/>
          <w:szCs w:val="28"/>
          <w:lang w:val="uk-UA"/>
        </w:rPr>
      </w:pPr>
    </w:p>
    <w:p w:rsidR="002F7303" w:rsidRPr="00952A21" w:rsidRDefault="002F7303" w:rsidP="00EA6CEA">
      <w:pPr>
        <w:jc w:val="both"/>
        <w:rPr>
          <w:bCs/>
          <w:color w:val="000000"/>
        </w:rPr>
      </w:pPr>
      <w:r w:rsidRPr="00952A21">
        <w:t xml:space="preserve">     </w:t>
      </w:r>
      <w:r w:rsidR="00EA6CEA">
        <w:t>1.</w:t>
      </w:r>
      <w:r w:rsidR="00F25D74">
        <w:t xml:space="preserve">Внести зміни до </w:t>
      </w:r>
      <w:r>
        <w:t>Програм</w:t>
      </w:r>
      <w:r w:rsidR="00F25D74">
        <w:t>и</w:t>
      </w:r>
      <w:r>
        <w:t xml:space="preserve"> фінансової підтримки комунального підприємства «Бродитеплоенерго» на</w:t>
      </w:r>
      <w:r w:rsidRPr="00952A21">
        <w:t xml:space="preserve"> 20</w:t>
      </w:r>
      <w:r>
        <w:t>18</w:t>
      </w:r>
      <w:r w:rsidRPr="00952A21">
        <w:t>-2023 роки</w:t>
      </w:r>
      <w:r w:rsidR="00F25D74">
        <w:t>,</w:t>
      </w:r>
      <w:r w:rsidRPr="00952A21">
        <w:t xml:space="preserve"> </w:t>
      </w:r>
      <w:r>
        <w:t>затверджен</w:t>
      </w:r>
      <w:r w:rsidR="00F25D74">
        <w:t>ої</w:t>
      </w:r>
      <w:r>
        <w:t xml:space="preserve"> рішенням сесії Бродівської міської ради </w:t>
      </w:r>
      <w:r w:rsidR="00EA6CEA">
        <w:t>від 21 грудня 2021 року № 579</w:t>
      </w:r>
      <w:r w:rsidR="00F25D74">
        <w:t>, виклавши в новій редакції, що</w:t>
      </w:r>
      <w:r w:rsidRPr="00952A21">
        <w:t xml:space="preserve"> додається.</w:t>
      </w:r>
    </w:p>
    <w:p w:rsidR="002F7303" w:rsidRPr="00952A21" w:rsidRDefault="00EA6CEA" w:rsidP="002F7303">
      <w:pPr>
        <w:ind w:firstLine="709"/>
        <w:jc w:val="both"/>
        <w:rPr>
          <w:color w:val="000000"/>
        </w:rPr>
      </w:pPr>
      <w:r>
        <w:rPr>
          <w:color w:val="000000"/>
        </w:rPr>
        <w:t xml:space="preserve">     </w:t>
      </w:r>
      <w:r w:rsidR="002F7303">
        <w:rPr>
          <w:color w:val="000000"/>
        </w:rPr>
        <w:t>2</w:t>
      </w:r>
      <w:r w:rsidR="002F7303" w:rsidRPr="00952A21">
        <w:rPr>
          <w:color w:val="000000"/>
        </w:rPr>
        <w:t>.</w:t>
      </w:r>
      <w:r w:rsidR="002F7303" w:rsidRPr="00952A21">
        <w:t xml:space="preserve">Контроль за виконанням </w:t>
      </w:r>
      <w:r w:rsidR="002F7303">
        <w:t>цього</w:t>
      </w:r>
      <w:r>
        <w:t xml:space="preserve"> рішення покласти на</w:t>
      </w:r>
      <w:r w:rsidR="002F7303">
        <w:rPr>
          <w:color w:val="000000"/>
        </w:rPr>
        <w:t xml:space="preserve"> заступника </w:t>
      </w:r>
      <w:r w:rsidR="00F25D74">
        <w:rPr>
          <w:color w:val="000000"/>
        </w:rPr>
        <w:t>міського голови</w:t>
      </w:r>
      <w:r>
        <w:rPr>
          <w:color w:val="000000"/>
        </w:rPr>
        <w:t xml:space="preserve"> з питань діяльності виконавчих органів ради О. Єлиневського.</w:t>
      </w:r>
    </w:p>
    <w:p w:rsidR="002F7303" w:rsidRPr="00952A21" w:rsidRDefault="002F7303" w:rsidP="002F7303">
      <w:pPr>
        <w:pStyle w:val="aa"/>
        <w:spacing w:before="0" w:beforeAutospacing="0" w:after="0" w:afterAutospacing="0"/>
        <w:ind w:left="284"/>
        <w:jc w:val="both"/>
        <w:rPr>
          <w:sz w:val="28"/>
          <w:szCs w:val="28"/>
        </w:rPr>
      </w:pPr>
      <w:r w:rsidRPr="00952A21">
        <w:rPr>
          <w:sz w:val="28"/>
          <w:szCs w:val="28"/>
        </w:rPr>
        <w:t> </w:t>
      </w:r>
    </w:p>
    <w:p w:rsidR="00EA6CEA" w:rsidRDefault="00EA6CEA" w:rsidP="002F7303">
      <w:pPr>
        <w:ind w:right="278"/>
        <w:jc w:val="center"/>
        <w:rPr>
          <w:b/>
          <w:bCs/>
          <w:color w:val="000000"/>
        </w:rPr>
      </w:pPr>
    </w:p>
    <w:p w:rsidR="002F7303" w:rsidRDefault="002F7303" w:rsidP="002F7303">
      <w:pPr>
        <w:ind w:right="278"/>
        <w:jc w:val="center"/>
        <w:rPr>
          <w:b/>
          <w:bCs/>
          <w:color w:val="000000"/>
        </w:rPr>
      </w:pPr>
      <w:r w:rsidRPr="00952A21">
        <w:rPr>
          <w:b/>
          <w:bCs/>
          <w:color w:val="000000"/>
        </w:rPr>
        <w:t>      </w:t>
      </w:r>
    </w:p>
    <w:p w:rsidR="002F7303" w:rsidRDefault="002F7303" w:rsidP="002F7303">
      <w:pPr>
        <w:ind w:right="278"/>
        <w:jc w:val="center"/>
        <w:rPr>
          <w:b/>
          <w:bCs/>
          <w:color w:val="000000"/>
        </w:rPr>
      </w:pPr>
    </w:p>
    <w:p w:rsidR="002F7303" w:rsidRDefault="002F7303" w:rsidP="002F7303">
      <w:pPr>
        <w:ind w:right="278"/>
        <w:jc w:val="center"/>
        <w:rPr>
          <w:b/>
          <w:bCs/>
          <w:color w:val="000000"/>
        </w:rPr>
      </w:pPr>
    </w:p>
    <w:p w:rsidR="002F7303" w:rsidRPr="00EA6CEA" w:rsidRDefault="002F7303" w:rsidP="00EA6CEA">
      <w:pPr>
        <w:ind w:right="278" w:firstLine="0"/>
        <w:rPr>
          <w:bCs/>
          <w:color w:val="000000"/>
        </w:rPr>
      </w:pPr>
      <w:r w:rsidRPr="00EA6CEA">
        <w:rPr>
          <w:bCs/>
          <w:color w:val="000000"/>
        </w:rPr>
        <w:t>Міський голова</w:t>
      </w:r>
      <w:r w:rsidRPr="00EA6CEA">
        <w:rPr>
          <w:bCs/>
          <w:color w:val="000000"/>
        </w:rPr>
        <w:tab/>
      </w:r>
      <w:r w:rsidRPr="00EA6CEA">
        <w:rPr>
          <w:bCs/>
          <w:color w:val="000000"/>
        </w:rPr>
        <w:tab/>
      </w:r>
      <w:r w:rsidRPr="00EA6CEA">
        <w:rPr>
          <w:bCs/>
          <w:color w:val="000000"/>
        </w:rPr>
        <w:tab/>
      </w:r>
      <w:r w:rsidRPr="00EA6CEA">
        <w:rPr>
          <w:bCs/>
          <w:color w:val="000000"/>
        </w:rPr>
        <w:tab/>
      </w:r>
      <w:r w:rsidRPr="00EA6CEA">
        <w:rPr>
          <w:bCs/>
          <w:color w:val="000000"/>
        </w:rPr>
        <w:tab/>
      </w:r>
      <w:r w:rsidR="00EA6CEA" w:rsidRPr="00EA6CEA">
        <w:rPr>
          <w:bCs/>
          <w:color w:val="000000"/>
        </w:rPr>
        <w:t xml:space="preserve">                                </w:t>
      </w:r>
      <w:r w:rsidRPr="00EA6CEA">
        <w:rPr>
          <w:bCs/>
          <w:color w:val="000000"/>
        </w:rPr>
        <w:t>Анатолій БЕЛЕЙ</w:t>
      </w:r>
    </w:p>
    <w:p w:rsidR="007E6FF5" w:rsidRPr="00952A21" w:rsidRDefault="007E6FF5" w:rsidP="002F7303">
      <w:pPr>
        <w:ind w:right="278"/>
        <w:jc w:val="center"/>
        <w:rPr>
          <w:b/>
          <w:bCs/>
          <w:color w:val="000000"/>
        </w:rPr>
      </w:pPr>
    </w:p>
    <w:p w:rsidR="002F7303" w:rsidRPr="00952A21" w:rsidRDefault="002F7303" w:rsidP="002F7303">
      <w:pPr>
        <w:ind w:right="278"/>
        <w:jc w:val="center"/>
        <w:rPr>
          <w:b/>
          <w:bCs/>
          <w:color w:val="000000"/>
        </w:rPr>
      </w:pPr>
    </w:p>
    <w:p w:rsidR="002F7303" w:rsidRDefault="002F7303" w:rsidP="002F7303">
      <w:pPr>
        <w:ind w:left="5245"/>
      </w:pPr>
    </w:p>
    <w:p w:rsidR="002F7303" w:rsidRDefault="002F7303" w:rsidP="002F7303">
      <w:pPr>
        <w:pStyle w:val="aa"/>
        <w:shd w:val="clear" w:color="auto" w:fill="FFFFFF"/>
        <w:spacing w:before="225" w:beforeAutospacing="0" w:after="225" w:afterAutospacing="0"/>
        <w:rPr>
          <w:rFonts w:ascii="Arial" w:hAnsi="Arial" w:cs="Arial"/>
          <w:color w:val="333333"/>
          <w:lang w:val="uk-UA"/>
        </w:rPr>
      </w:pPr>
      <w:r w:rsidRPr="002F7303">
        <w:rPr>
          <w:rFonts w:ascii="Arial" w:hAnsi="Arial" w:cs="Arial"/>
          <w:color w:val="333333"/>
        </w:rPr>
        <w:t> </w:t>
      </w:r>
    </w:p>
    <w:p w:rsidR="002F7303" w:rsidRDefault="002F7303" w:rsidP="002F7303">
      <w:pPr>
        <w:pStyle w:val="aa"/>
        <w:shd w:val="clear" w:color="auto" w:fill="FFFFFF"/>
        <w:spacing w:before="225" w:beforeAutospacing="0" w:after="225" w:afterAutospacing="0"/>
        <w:rPr>
          <w:rFonts w:ascii="Arial" w:hAnsi="Arial" w:cs="Arial"/>
          <w:color w:val="333333"/>
          <w:lang w:val="uk-UA"/>
        </w:rPr>
      </w:pPr>
    </w:p>
    <w:p w:rsidR="00F25D74" w:rsidRDefault="00F25D74" w:rsidP="002F7303">
      <w:pPr>
        <w:ind w:left="1" w:hanging="3"/>
        <w:rPr>
          <w:b/>
          <w:sz w:val="26"/>
          <w:szCs w:val="26"/>
        </w:rPr>
      </w:pPr>
    </w:p>
    <w:tbl>
      <w:tblPr>
        <w:tblW w:w="9781" w:type="dxa"/>
        <w:tblInd w:w="250" w:type="dxa"/>
        <w:tblLook w:val="01E0" w:firstRow="1" w:lastRow="1" w:firstColumn="1" w:lastColumn="1" w:noHBand="0" w:noVBand="0"/>
      </w:tblPr>
      <w:tblGrid>
        <w:gridCol w:w="5387"/>
        <w:gridCol w:w="4394"/>
      </w:tblGrid>
      <w:tr w:rsidR="00F25D74" w:rsidRPr="00D82F69" w:rsidTr="007E6FF5">
        <w:tc>
          <w:tcPr>
            <w:tcW w:w="5387" w:type="dxa"/>
            <w:vMerge w:val="restart"/>
          </w:tcPr>
          <w:p w:rsidR="00F25D74" w:rsidRPr="00D82F69" w:rsidRDefault="00F25D74" w:rsidP="005B0CDE">
            <w:pPr>
              <w:ind w:hanging="3"/>
            </w:pPr>
            <w:r w:rsidRPr="00D82F69">
              <w:rPr>
                <w:b/>
              </w:rPr>
              <w:t>ПОГОДЖЕНО</w:t>
            </w:r>
          </w:p>
          <w:p w:rsidR="00F25D74" w:rsidRPr="00D82F69" w:rsidRDefault="00F25D74" w:rsidP="005B0CDE">
            <w:pPr>
              <w:ind w:hanging="3"/>
            </w:pPr>
            <w:r w:rsidRPr="00D82F69">
              <w:t xml:space="preserve">Перший заступник </w:t>
            </w:r>
          </w:p>
          <w:p w:rsidR="00F25D74" w:rsidRPr="00D82F69" w:rsidRDefault="00F25D74" w:rsidP="005B0CDE">
            <w:pPr>
              <w:ind w:hanging="3"/>
            </w:pPr>
            <w:r w:rsidRPr="00D82F69">
              <w:t xml:space="preserve">Бродівського міського голови </w:t>
            </w:r>
          </w:p>
          <w:p w:rsidR="00F25D74" w:rsidRPr="00D82F69" w:rsidRDefault="00F25D74" w:rsidP="005B0CDE">
            <w:pPr>
              <w:ind w:hanging="3"/>
            </w:pPr>
            <w:r w:rsidRPr="00D82F69">
              <w:t>_________ Роман СПОДАРИК</w:t>
            </w:r>
          </w:p>
          <w:p w:rsidR="00F25D74" w:rsidRPr="00D82F69" w:rsidRDefault="000C1449" w:rsidP="005B0CDE">
            <w:pPr>
              <w:ind w:hanging="3"/>
            </w:pPr>
            <w:r>
              <w:t>«26</w:t>
            </w:r>
            <w:r w:rsidR="00F47C5C">
              <w:t>» вересня</w:t>
            </w:r>
            <w:r w:rsidR="00F25D74" w:rsidRPr="00D82F69">
              <w:t xml:space="preserve"> 2022 року </w:t>
            </w:r>
          </w:p>
        </w:tc>
        <w:tc>
          <w:tcPr>
            <w:tcW w:w="4394" w:type="dxa"/>
          </w:tcPr>
          <w:p w:rsidR="00F25D74" w:rsidRPr="00D82F69" w:rsidRDefault="00F25D74" w:rsidP="005B0CDE">
            <w:pPr>
              <w:ind w:hanging="3"/>
              <w:rPr>
                <w:b/>
              </w:rPr>
            </w:pPr>
            <w:r w:rsidRPr="00D82F69">
              <w:rPr>
                <w:b/>
              </w:rPr>
              <w:t>ЗАТВЕРДЖЕНО</w:t>
            </w:r>
          </w:p>
          <w:p w:rsidR="00F25D74" w:rsidRPr="00D82F69" w:rsidRDefault="00F47C5C" w:rsidP="005B0CDE">
            <w:pPr>
              <w:ind w:right="-113" w:hanging="3"/>
              <w:rPr>
                <w:bCs/>
              </w:rPr>
            </w:pPr>
            <w:r>
              <w:rPr>
                <w:bCs/>
              </w:rPr>
              <w:t>р</w:t>
            </w:r>
            <w:r w:rsidR="00F25D74" w:rsidRPr="00D82F69">
              <w:rPr>
                <w:bCs/>
              </w:rPr>
              <w:t xml:space="preserve">ішення Бродівської міської ради Львівської області </w:t>
            </w:r>
          </w:p>
          <w:p w:rsidR="00F25D74" w:rsidRPr="00D82F69" w:rsidRDefault="007E6FF5" w:rsidP="007E6FF5">
            <w:pPr>
              <w:ind w:right="-113" w:hanging="3"/>
              <w:rPr>
                <w:b/>
              </w:rPr>
            </w:pPr>
            <w:r>
              <w:rPr>
                <w:bCs/>
              </w:rPr>
              <w:t>21</w:t>
            </w:r>
            <w:r w:rsidR="00F25D74">
              <w:rPr>
                <w:bCs/>
              </w:rPr>
              <w:t xml:space="preserve"> </w:t>
            </w:r>
            <w:r>
              <w:rPr>
                <w:bCs/>
              </w:rPr>
              <w:t>грудня</w:t>
            </w:r>
            <w:r w:rsidR="00F25D74">
              <w:rPr>
                <w:bCs/>
              </w:rPr>
              <w:t xml:space="preserve"> 2021</w:t>
            </w:r>
            <w:r w:rsidR="00F25D74" w:rsidRPr="00D82F69">
              <w:rPr>
                <w:bCs/>
              </w:rPr>
              <w:t xml:space="preserve"> року </w:t>
            </w:r>
            <w:r w:rsidR="00F25D74" w:rsidRPr="00D82F69">
              <w:t xml:space="preserve">№ </w:t>
            </w:r>
            <w:r>
              <w:t>579</w:t>
            </w:r>
          </w:p>
        </w:tc>
      </w:tr>
      <w:tr w:rsidR="00F25D74" w:rsidRPr="00D82F69" w:rsidTr="007E6FF5">
        <w:tc>
          <w:tcPr>
            <w:tcW w:w="5387" w:type="dxa"/>
            <w:vMerge/>
          </w:tcPr>
          <w:p w:rsidR="00F25D74" w:rsidRPr="00D82F69" w:rsidRDefault="00F25D74" w:rsidP="005B0CDE">
            <w:pPr>
              <w:ind w:hanging="3"/>
              <w:rPr>
                <w:b/>
              </w:rPr>
            </w:pPr>
          </w:p>
        </w:tc>
        <w:tc>
          <w:tcPr>
            <w:tcW w:w="4394" w:type="dxa"/>
          </w:tcPr>
          <w:p w:rsidR="00F25D74" w:rsidRPr="00D82F69" w:rsidRDefault="00F25D74" w:rsidP="005B0CDE">
            <w:pPr>
              <w:ind w:hanging="3"/>
            </w:pPr>
            <w:r w:rsidRPr="00D82F69">
              <w:t>(в редакції рішення виконавчого комітету міської ради</w:t>
            </w:r>
          </w:p>
          <w:p w:rsidR="00F25D74" w:rsidRPr="00D82F69" w:rsidRDefault="000C1449" w:rsidP="007E6FF5">
            <w:pPr>
              <w:ind w:hanging="3"/>
              <w:rPr>
                <w:b/>
              </w:rPr>
            </w:pPr>
            <w:r>
              <w:t>26</w:t>
            </w:r>
            <w:r w:rsidR="00F25D74">
              <w:t xml:space="preserve"> вересня</w:t>
            </w:r>
            <w:r w:rsidR="00F25D74" w:rsidRPr="00D82F69">
              <w:t xml:space="preserve"> 2022 року №</w:t>
            </w:r>
            <w:r w:rsidR="007E6FF5">
              <w:t>250</w:t>
            </w:r>
            <w:r w:rsidR="00F25D74" w:rsidRPr="00D82F69">
              <w:t>/02-02)</w:t>
            </w:r>
          </w:p>
        </w:tc>
      </w:tr>
    </w:tbl>
    <w:p w:rsidR="00F25D74" w:rsidRDefault="00F25D74" w:rsidP="00F25D74">
      <w:pPr>
        <w:jc w:val="center"/>
        <w:rPr>
          <w:color w:val="000000"/>
        </w:rPr>
      </w:pPr>
    </w:p>
    <w:p w:rsidR="002F7303" w:rsidRDefault="002F7303" w:rsidP="002F7303">
      <w:pPr>
        <w:jc w:val="center"/>
        <w:rPr>
          <w:color w:val="000000"/>
        </w:rPr>
      </w:pPr>
    </w:p>
    <w:p w:rsidR="002F7303" w:rsidRDefault="002F7303" w:rsidP="002F7303">
      <w:pPr>
        <w:jc w:val="center"/>
        <w:rPr>
          <w:color w:val="000000"/>
        </w:rPr>
      </w:pPr>
    </w:p>
    <w:p w:rsidR="002F7303" w:rsidRDefault="002F7303" w:rsidP="002F7303">
      <w:pPr>
        <w:jc w:val="center"/>
        <w:rPr>
          <w:color w:val="000000"/>
        </w:rPr>
      </w:pPr>
    </w:p>
    <w:p w:rsidR="002F7303" w:rsidRPr="00782BC7" w:rsidRDefault="002F7303" w:rsidP="002F7303">
      <w:pPr>
        <w:jc w:val="center"/>
        <w:rPr>
          <w:color w:val="000000"/>
        </w:rPr>
      </w:pPr>
    </w:p>
    <w:p w:rsidR="002F7303" w:rsidRPr="00782BC7" w:rsidRDefault="002F7303" w:rsidP="002F7303">
      <w:pPr>
        <w:jc w:val="center"/>
        <w:rPr>
          <w:color w:val="000000"/>
        </w:rPr>
      </w:pPr>
    </w:p>
    <w:p w:rsidR="002F7303" w:rsidRPr="00782BC7" w:rsidRDefault="002F7303" w:rsidP="002F7303">
      <w:pPr>
        <w:jc w:val="center"/>
        <w:rPr>
          <w:color w:val="000000"/>
        </w:rPr>
      </w:pPr>
    </w:p>
    <w:p w:rsidR="002F7303" w:rsidRPr="00782BC7" w:rsidRDefault="002F7303" w:rsidP="002F7303">
      <w:pPr>
        <w:jc w:val="center"/>
        <w:rPr>
          <w:color w:val="000000"/>
        </w:rPr>
      </w:pPr>
    </w:p>
    <w:p w:rsidR="002F7303" w:rsidRPr="00437061" w:rsidRDefault="002F7303" w:rsidP="002F7303">
      <w:pPr>
        <w:jc w:val="center"/>
        <w:rPr>
          <w:b/>
          <w:color w:val="000000"/>
          <w:sz w:val="32"/>
          <w:szCs w:val="32"/>
        </w:rPr>
      </w:pPr>
      <w:r w:rsidRPr="00437061">
        <w:rPr>
          <w:b/>
          <w:color w:val="000000"/>
          <w:sz w:val="32"/>
          <w:szCs w:val="32"/>
        </w:rPr>
        <w:t>ПРОГРАМА</w:t>
      </w:r>
    </w:p>
    <w:p w:rsidR="002F7303" w:rsidRPr="00782BC7" w:rsidRDefault="00B755C4" w:rsidP="00B755C4">
      <w:pPr>
        <w:jc w:val="center"/>
        <w:rPr>
          <w:b/>
          <w:color w:val="000000"/>
        </w:rPr>
      </w:pPr>
      <w:r>
        <w:rPr>
          <w:b/>
          <w:sz w:val="32"/>
          <w:szCs w:val="32"/>
        </w:rPr>
        <w:t>ф</w:t>
      </w:r>
      <w:r w:rsidR="002F7303">
        <w:rPr>
          <w:b/>
          <w:sz w:val="32"/>
          <w:szCs w:val="32"/>
        </w:rPr>
        <w:t>інансової підтримки комунального підприємства «Бродитеплоенерго»</w:t>
      </w:r>
      <w:r>
        <w:rPr>
          <w:b/>
          <w:sz w:val="32"/>
          <w:szCs w:val="32"/>
        </w:rPr>
        <w:t xml:space="preserve"> на 2018-2023 роки</w:t>
      </w:r>
    </w:p>
    <w:p w:rsidR="002F7303" w:rsidRPr="00782BC7" w:rsidRDefault="002F7303" w:rsidP="002F7303">
      <w:pPr>
        <w:tabs>
          <w:tab w:val="left" w:pos="3495"/>
        </w:tabs>
        <w:jc w:val="center"/>
        <w:rPr>
          <w:b/>
          <w:color w:val="000000"/>
        </w:rPr>
      </w:pPr>
    </w:p>
    <w:p w:rsidR="002F7303" w:rsidRPr="00782BC7" w:rsidRDefault="002F7303" w:rsidP="002F7303">
      <w:pPr>
        <w:tabs>
          <w:tab w:val="left" w:pos="3495"/>
        </w:tabs>
        <w:jc w:val="center"/>
        <w:rPr>
          <w:b/>
          <w:color w:val="000000"/>
        </w:rPr>
      </w:pPr>
    </w:p>
    <w:p w:rsidR="002F7303" w:rsidRPr="00782BC7" w:rsidRDefault="002F7303" w:rsidP="002F7303">
      <w:pPr>
        <w:tabs>
          <w:tab w:val="left" w:pos="3495"/>
        </w:tabs>
        <w:jc w:val="center"/>
        <w:rPr>
          <w:b/>
          <w:color w:val="000000"/>
        </w:rPr>
      </w:pPr>
    </w:p>
    <w:tbl>
      <w:tblPr>
        <w:tblW w:w="0" w:type="auto"/>
        <w:tblInd w:w="108" w:type="dxa"/>
        <w:tblLook w:val="01E0" w:firstRow="1" w:lastRow="1" w:firstColumn="1" w:lastColumn="1" w:noHBand="0" w:noVBand="0"/>
      </w:tblPr>
      <w:tblGrid>
        <w:gridCol w:w="3969"/>
        <w:gridCol w:w="1474"/>
        <w:gridCol w:w="3984"/>
      </w:tblGrid>
      <w:tr w:rsidR="002F7303" w:rsidRPr="004C3128" w:rsidTr="005B0CDE">
        <w:tc>
          <w:tcPr>
            <w:tcW w:w="3969" w:type="dxa"/>
          </w:tcPr>
          <w:p w:rsidR="002F7303" w:rsidRPr="004C3128" w:rsidRDefault="002F7303" w:rsidP="005B0CDE">
            <w:pPr>
              <w:ind w:hanging="2"/>
              <w:jc w:val="center"/>
              <w:rPr>
                <w:lang w:eastAsia="zh-CN"/>
              </w:rPr>
            </w:pPr>
          </w:p>
        </w:tc>
        <w:tc>
          <w:tcPr>
            <w:tcW w:w="1474" w:type="dxa"/>
          </w:tcPr>
          <w:p w:rsidR="002F7303" w:rsidRDefault="002F7303" w:rsidP="005B0CDE">
            <w:pPr>
              <w:ind w:hanging="2"/>
              <w:rPr>
                <w:lang w:eastAsia="zh-CN"/>
              </w:rPr>
            </w:pPr>
          </w:p>
          <w:p w:rsidR="002F7303" w:rsidRDefault="002F7303" w:rsidP="005B0CDE">
            <w:pPr>
              <w:ind w:hanging="2"/>
              <w:rPr>
                <w:lang w:eastAsia="zh-CN"/>
              </w:rPr>
            </w:pPr>
          </w:p>
          <w:p w:rsidR="002F7303" w:rsidRDefault="002F7303" w:rsidP="005B0CDE">
            <w:pPr>
              <w:ind w:hanging="2"/>
              <w:rPr>
                <w:lang w:eastAsia="zh-CN"/>
              </w:rPr>
            </w:pPr>
          </w:p>
          <w:p w:rsidR="002F7303" w:rsidRPr="004C3128" w:rsidRDefault="002F7303" w:rsidP="005B0CDE">
            <w:pPr>
              <w:ind w:hanging="2"/>
              <w:rPr>
                <w:lang w:eastAsia="zh-CN"/>
              </w:rPr>
            </w:pPr>
          </w:p>
        </w:tc>
        <w:tc>
          <w:tcPr>
            <w:tcW w:w="3984" w:type="dxa"/>
          </w:tcPr>
          <w:p w:rsidR="002F7303" w:rsidRPr="004C3128" w:rsidRDefault="002F7303" w:rsidP="005B0CDE">
            <w:pPr>
              <w:ind w:hanging="2"/>
              <w:rPr>
                <w:lang w:eastAsia="zh-CN"/>
              </w:rPr>
            </w:pPr>
          </w:p>
        </w:tc>
      </w:tr>
    </w:tbl>
    <w:p w:rsidR="002F7303" w:rsidRPr="004C3128" w:rsidRDefault="002F7303" w:rsidP="002F7303">
      <w:pPr>
        <w:ind w:hanging="2"/>
        <w:rPr>
          <w:lang w:eastAsia="zh-CN"/>
        </w:rPr>
      </w:pPr>
    </w:p>
    <w:tbl>
      <w:tblPr>
        <w:tblW w:w="9497" w:type="dxa"/>
        <w:tblInd w:w="250" w:type="dxa"/>
        <w:tblLook w:val="01E0" w:firstRow="1" w:lastRow="1" w:firstColumn="1" w:lastColumn="1" w:noHBand="0" w:noVBand="0"/>
      </w:tblPr>
      <w:tblGrid>
        <w:gridCol w:w="3295"/>
        <w:gridCol w:w="3296"/>
        <w:gridCol w:w="3296"/>
      </w:tblGrid>
      <w:tr w:rsidR="00B755C4" w:rsidRPr="007E6FF5" w:rsidTr="005B0CDE">
        <w:tc>
          <w:tcPr>
            <w:tcW w:w="3989" w:type="dxa"/>
          </w:tcPr>
          <w:tbl>
            <w:tblPr>
              <w:tblW w:w="9497" w:type="dxa"/>
              <w:tblInd w:w="250" w:type="dxa"/>
              <w:tblLook w:val="01E0" w:firstRow="1" w:lastRow="1" w:firstColumn="1" w:lastColumn="1" w:noHBand="0" w:noVBand="0"/>
            </w:tblPr>
            <w:tblGrid>
              <w:gridCol w:w="3989"/>
              <w:gridCol w:w="264"/>
              <w:gridCol w:w="5244"/>
            </w:tblGrid>
            <w:tr w:rsidR="00B755C4" w:rsidRPr="007E6FF5" w:rsidTr="00610D86">
              <w:tc>
                <w:tcPr>
                  <w:tcW w:w="3989" w:type="dxa"/>
                  <w:tcBorders>
                    <w:top w:val="nil"/>
                    <w:left w:val="nil"/>
                    <w:bottom w:val="nil"/>
                    <w:right w:val="nil"/>
                  </w:tcBorders>
                </w:tcPr>
                <w:p w:rsidR="00B755C4" w:rsidRPr="007E6FF5" w:rsidRDefault="00B755C4" w:rsidP="00610D86">
                  <w:pPr>
                    <w:ind w:left="1" w:hanging="3"/>
                    <w:jc w:val="center"/>
                    <w:rPr>
                      <w:b/>
                    </w:rPr>
                  </w:pPr>
                  <w:r w:rsidRPr="007E6FF5">
                    <w:rPr>
                      <w:b/>
                    </w:rPr>
                    <w:t>Погоджено</w:t>
                  </w:r>
                </w:p>
                <w:p w:rsidR="00B755C4" w:rsidRPr="007E6FF5" w:rsidRDefault="00B755C4" w:rsidP="00610D86">
                  <w:pPr>
                    <w:ind w:left="1" w:hanging="3"/>
                    <w:jc w:val="both"/>
                  </w:pPr>
                </w:p>
                <w:p w:rsidR="00B755C4" w:rsidRPr="007E6FF5" w:rsidRDefault="00B755C4" w:rsidP="00610D86">
                  <w:pPr>
                    <w:ind w:left="1" w:hanging="3"/>
                    <w:jc w:val="both"/>
                  </w:pPr>
                  <w:r w:rsidRPr="007E6FF5">
                    <w:t>Начальник фінансового управління Бродівської міської ради</w:t>
                  </w:r>
                </w:p>
                <w:p w:rsidR="00B755C4" w:rsidRPr="007E6FF5" w:rsidRDefault="00B755C4" w:rsidP="00610D86">
                  <w:pPr>
                    <w:ind w:left="1" w:hanging="3"/>
                    <w:jc w:val="center"/>
                  </w:pPr>
                  <w:r w:rsidRPr="007E6FF5">
                    <w:t>__________ Тетяна МАРТИШ</w:t>
                  </w:r>
                </w:p>
                <w:p w:rsidR="00B755C4" w:rsidRPr="007E6FF5" w:rsidRDefault="000C1449" w:rsidP="00610D86">
                  <w:pPr>
                    <w:ind w:left="1" w:hanging="3"/>
                  </w:pPr>
                  <w:r>
                    <w:t>«26</w:t>
                  </w:r>
                  <w:r w:rsidR="00E257D6">
                    <w:t xml:space="preserve">» вересня 2022 </w:t>
                  </w:r>
                  <w:r w:rsidR="00B755C4" w:rsidRPr="007E6FF5">
                    <w:t xml:space="preserve">року </w:t>
                  </w:r>
                </w:p>
                <w:p w:rsidR="00B755C4" w:rsidRPr="007E6FF5" w:rsidRDefault="00B755C4" w:rsidP="00610D86">
                  <w:pPr>
                    <w:ind w:left="1" w:hanging="3"/>
                  </w:pPr>
                </w:p>
              </w:tc>
              <w:tc>
                <w:tcPr>
                  <w:tcW w:w="264" w:type="dxa"/>
                  <w:tcBorders>
                    <w:top w:val="nil"/>
                    <w:left w:val="nil"/>
                    <w:bottom w:val="nil"/>
                    <w:right w:val="nil"/>
                  </w:tcBorders>
                </w:tcPr>
                <w:p w:rsidR="00B755C4" w:rsidRPr="007E6FF5" w:rsidRDefault="00B755C4" w:rsidP="00610D86">
                  <w:pPr>
                    <w:ind w:left="1" w:hanging="3"/>
                  </w:pPr>
                </w:p>
              </w:tc>
              <w:tc>
                <w:tcPr>
                  <w:tcW w:w="5244" w:type="dxa"/>
                  <w:tcBorders>
                    <w:top w:val="nil"/>
                    <w:left w:val="nil"/>
                    <w:bottom w:val="nil"/>
                    <w:right w:val="nil"/>
                  </w:tcBorders>
                </w:tcPr>
                <w:p w:rsidR="00B755C4" w:rsidRPr="007E6FF5" w:rsidRDefault="00B755C4" w:rsidP="00610D86">
                  <w:pPr>
                    <w:ind w:left="1" w:hanging="3"/>
                    <w:jc w:val="both"/>
                    <w:rPr>
                      <w:color w:val="000000"/>
                    </w:rPr>
                  </w:pPr>
                  <w:r w:rsidRPr="007E6FF5">
                    <w:rPr>
                      <w:color w:val="000000"/>
                    </w:rPr>
                    <w:t xml:space="preserve">начальник відділу розвитку інфраструктури та житлово-комунального господарства виконавчого комітету Бродівської міської ради </w:t>
                  </w:r>
                </w:p>
                <w:p w:rsidR="00B755C4" w:rsidRPr="007E6FF5" w:rsidRDefault="00B755C4" w:rsidP="00610D86">
                  <w:pPr>
                    <w:jc w:val="both"/>
                  </w:pPr>
                </w:p>
                <w:p w:rsidR="00B755C4" w:rsidRPr="007E6FF5" w:rsidRDefault="00B755C4" w:rsidP="00610D86">
                  <w:pPr>
                    <w:ind w:left="1" w:hanging="3"/>
                  </w:pPr>
                  <w:r w:rsidRPr="007E6FF5">
                    <w:t xml:space="preserve">_________________ Руслан ГОРБАЛЬ </w:t>
                  </w:r>
                </w:p>
                <w:p w:rsidR="00B755C4" w:rsidRPr="007E6FF5" w:rsidRDefault="000C1449" w:rsidP="00610D86">
                  <w:pPr>
                    <w:ind w:left="1" w:hanging="3"/>
                  </w:pPr>
                  <w:r>
                    <w:t>«26</w:t>
                  </w:r>
                  <w:r w:rsidR="00E257D6">
                    <w:t xml:space="preserve">» вересня  2022 </w:t>
                  </w:r>
                  <w:r w:rsidR="00B755C4" w:rsidRPr="007E6FF5">
                    <w:t xml:space="preserve"> року</w:t>
                  </w:r>
                </w:p>
              </w:tc>
            </w:tr>
          </w:tbl>
          <w:p w:rsidR="00B755C4" w:rsidRPr="007E6FF5" w:rsidRDefault="00B755C4" w:rsidP="00610D86">
            <w:pPr>
              <w:widowControl w:val="0"/>
              <w:spacing w:line="192" w:lineRule="auto"/>
              <w:jc w:val="center"/>
              <w:rPr>
                <w:lang w:eastAsia="zh-CN"/>
              </w:rPr>
            </w:pPr>
          </w:p>
        </w:tc>
        <w:tc>
          <w:tcPr>
            <w:tcW w:w="264" w:type="dxa"/>
          </w:tcPr>
          <w:tbl>
            <w:tblPr>
              <w:tblW w:w="9497" w:type="dxa"/>
              <w:tblInd w:w="250" w:type="dxa"/>
              <w:tblLook w:val="01E0" w:firstRow="1" w:lastRow="1" w:firstColumn="1" w:lastColumn="1" w:noHBand="0" w:noVBand="0"/>
            </w:tblPr>
            <w:tblGrid>
              <w:gridCol w:w="3989"/>
              <w:gridCol w:w="264"/>
              <w:gridCol w:w="5244"/>
            </w:tblGrid>
            <w:tr w:rsidR="00B755C4" w:rsidRPr="007E6FF5" w:rsidTr="00610D86">
              <w:tc>
                <w:tcPr>
                  <w:tcW w:w="3989" w:type="dxa"/>
                  <w:tcBorders>
                    <w:top w:val="nil"/>
                    <w:left w:val="nil"/>
                    <w:bottom w:val="nil"/>
                    <w:right w:val="nil"/>
                  </w:tcBorders>
                </w:tcPr>
                <w:p w:rsidR="00B755C4" w:rsidRPr="007E6FF5" w:rsidRDefault="00B755C4" w:rsidP="00610D86">
                  <w:pPr>
                    <w:ind w:left="1" w:hanging="3"/>
                    <w:jc w:val="center"/>
                    <w:rPr>
                      <w:b/>
                    </w:rPr>
                  </w:pPr>
                  <w:r w:rsidRPr="007E6FF5">
                    <w:rPr>
                      <w:b/>
                    </w:rPr>
                    <w:t>Погоджено</w:t>
                  </w:r>
                </w:p>
                <w:p w:rsidR="00B755C4" w:rsidRPr="007E6FF5" w:rsidRDefault="00B755C4" w:rsidP="00610D86">
                  <w:pPr>
                    <w:ind w:left="1" w:hanging="3"/>
                    <w:jc w:val="both"/>
                  </w:pPr>
                </w:p>
                <w:p w:rsidR="00B755C4" w:rsidRPr="007E6FF5" w:rsidRDefault="00B755C4" w:rsidP="00610D86">
                  <w:pPr>
                    <w:ind w:left="1" w:hanging="3"/>
                    <w:jc w:val="both"/>
                  </w:pPr>
                  <w:r w:rsidRPr="007E6FF5">
                    <w:t>Начальник фінансового управління Бродівської міської ради</w:t>
                  </w:r>
                </w:p>
                <w:p w:rsidR="00B755C4" w:rsidRPr="007E6FF5" w:rsidRDefault="00B755C4" w:rsidP="00610D86">
                  <w:pPr>
                    <w:ind w:left="1" w:hanging="3"/>
                    <w:jc w:val="center"/>
                  </w:pPr>
                  <w:r w:rsidRPr="007E6FF5">
                    <w:t>__________ Тетяна МАРТИШ</w:t>
                  </w:r>
                </w:p>
                <w:p w:rsidR="00B755C4" w:rsidRPr="007E6FF5" w:rsidRDefault="00B755C4" w:rsidP="00610D86">
                  <w:pPr>
                    <w:ind w:left="1" w:hanging="3"/>
                  </w:pPr>
                  <w:r w:rsidRPr="007E6FF5">
                    <w:t xml:space="preserve">«__» ________ 20__ року </w:t>
                  </w:r>
                </w:p>
                <w:p w:rsidR="00B755C4" w:rsidRPr="007E6FF5" w:rsidRDefault="00B755C4" w:rsidP="00610D86">
                  <w:pPr>
                    <w:ind w:left="1" w:hanging="3"/>
                  </w:pPr>
                </w:p>
              </w:tc>
              <w:tc>
                <w:tcPr>
                  <w:tcW w:w="264" w:type="dxa"/>
                  <w:tcBorders>
                    <w:top w:val="nil"/>
                    <w:left w:val="nil"/>
                    <w:bottom w:val="nil"/>
                    <w:right w:val="nil"/>
                  </w:tcBorders>
                </w:tcPr>
                <w:p w:rsidR="00B755C4" w:rsidRPr="007E6FF5" w:rsidRDefault="00B755C4" w:rsidP="00610D86">
                  <w:pPr>
                    <w:ind w:left="1" w:hanging="3"/>
                  </w:pPr>
                </w:p>
              </w:tc>
              <w:tc>
                <w:tcPr>
                  <w:tcW w:w="5244" w:type="dxa"/>
                  <w:tcBorders>
                    <w:top w:val="nil"/>
                    <w:left w:val="nil"/>
                    <w:bottom w:val="nil"/>
                    <w:right w:val="nil"/>
                  </w:tcBorders>
                </w:tcPr>
                <w:p w:rsidR="00B755C4" w:rsidRPr="007E6FF5" w:rsidRDefault="00B755C4" w:rsidP="00610D86">
                  <w:pPr>
                    <w:ind w:left="1" w:hanging="3"/>
                  </w:pPr>
                  <w:r w:rsidRPr="007E6FF5">
                    <w:t>Керівник установи-розробника програми:</w:t>
                  </w:r>
                </w:p>
                <w:p w:rsidR="00B755C4" w:rsidRPr="007E6FF5" w:rsidRDefault="00B755C4" w:rsidP="00610D86">
                  <w:pPr>
                    <w:ind w:left="1" w:hanging="3"/>
                    <w:jc w:val="both"/>
                    <w:rPr>
                      <w:color w:val="000000"/>
                    </w:rPr>
                  </w:pPr>
                  <w:r w:rsidRPr="007E6FF5">
                    <w:rPr>
                      <w:color w:val="000000"/>
                    </w:rPr>
                    <w:t xml:space="preserve">начальник відділу розвитку інфраструктури та житлово-комунального господарства виконавчого комітету Бродівської міської ради </w:t>
                  </w:r>
                </w:p>
                <w:p w:rsidR="00B755C4" w:rsidRPr="007E6FF5" w:rsidRDefault="00B755C4" w:rsidP="00610D86">
                  <w:pPr>
                    <w:jc w:val="both"/>
                  </w:pPr>
                </w:p>
                <w:p w:rsidR="00B755C4" w:rsidRPr="007E6FF5" w:rsidRDefault="00B755C4" w:rsidP="00610D86">
                  <w:pPr>
                    <w:ind w:left="1" w:hanging="3"/>
                  </w:pPr>
                  <w:r w:rsidRPr="007E6FF5">
                    <w:t xml:space="preserve">_________________ Руслан ГОРБАЛЬ </w:t>
                  </w:r>
                </w:p>
                <w:p w:rsidR="00B755C4" w:rsidRPr="007E6FF5" w:rsidRDefault="00B755C4" w:rsidP="00610D86">
                  <w:pPr>
                    <w:ind w:left="1" w:hanging="3"/>
                  </w:pPr>
                  <w:r w:rsidRPr="007E6FF5">
                    <w:t>«__» __________ 20__ року</w:t>
                  </w:r>
                </w:p>
              </w:tc>
            </w:tr>
          </w:tbl>
          <w:p w:rsidR="00B755C4" w:rsidRPr="007E6FF5" w:rsidRDefault="00B755C4" w:rsidP="00610D86">
            <w:pPr>
              <w:widowControl w:val="0"/>
              <w:spacing w:line="192" w:lineRule="auto"/>
              <w:jc w:val="center"/>
              <w:rPr>
                <w:lang w:eastAsia="zh-CN"/>
              </w:rPr>
            </w:pPr>
          </w:p>
        </w:tc>
        <w:tc>
          <w:tcPr>
            <w:tcW w:w="5244" w:type="dxa"/>
          </w:tcPr>
          <w:tbl>
            <w:tblPr>
              <w:tblW w:w="9497" w:type="dxa"/>
              <w:tblInd w:w="250" w:type="dxa"/>
              <w:tblLook w:val="01E0" w:firstRow="1" w:lastRow="1" w:firstColumn="1" w:lastColumn="1" w:noHBand="0" w:noVBand="0"/>
            </w:tblPr>
            <w:tblGrid>
              <w:gridCol w:w="3989"/>
              <w:gridCol w:w="264"/>
              <w:gridCol w:w="5244"/>
            </w:tblGrid>
            <w:tr w:rsidR="00B755C4" w:rsidRPr="007E6FF5" w:rsidTr="00610D86">
              <w:tc>
                <w:tcPr>
                  <w:tcW w:w="3989" w:type="dxa"/>
                  <w:tcBorders>
                    <w:top w:val="nil"/>
                    <w:left w:val="nil"/>
                    <w:bottom w:val="nil"/>
                    <w:right w:val="nil"/>
                  </w:tcBorders>
                </w:tcPr>
                <w:p w:rsidR="00B755C4" w:rsidRPr="007E6FF5" w:rsidRDefault="00B755C4" w:rsidP="00610D86">
                  <w:pPr>
                    <w:ind w:left="1" w:hanging="3"/>
                    <w:jc w:val="center"/>
                    <w:rPr>
                      <w:b/>
                    </w:rPr>
                  </w:pPr>
                  <w:r w:rsidRPr="007E6FF5">
                    <w:rPr>
                      <w:b/>
                    </w:rPr>
                    <w:t>Погоджено</w:t>
                  </w:r>
                </w:p>
                <w:p w:rsidR="00B755C4" w:rsidRPr="007E6FF5" w:rsidRDefault="00B755C4" w:rsidP="00610D86">
                  <w:pPr>
                    <w:ind w:left="1" w:hanging="3"/>
                    <w:jc w:val="both"/>
                  </w:pPr>
                </w:p>
                <w:p w:rsidR="00B755C4" w:rsidRPr="007E6FF5" w:rsidRDefault="00B755C4" w:rsidP="00610D86">
                  <w:pPr>
                    <w:ind w:left="1" w:hanging="3"/>
                    <w:jc w:val="both"/>
                  </w:pPr>
                  <w:r w:rsidRPr="007E6FF5">
                    <w:t>Начальник фінансового управління Бродівської міської ради</w:t>
                  </w:r>
                </w:p>
                <w:p w:rsidR="00B755C4" w:rsidRPr="007E6FF5" w:rsidRDefault="00B755C4" w:rsidP="00610D86">
                  <w:pPr>
                    <w:ind w:left="1" w:hanging="3"/>
                    <w:jc w:val="center"/>
                  </w:pPr>
                  <w:r w:rsidRPr="007E6FF5">
                    <w:t>__________ Тетяна МАРТИШ</w:t>
                  </w:r>
                </w:p>
                <w:p w:rsidR="00B755C4" w:rsidRPr="007E6FF5" w:rsidRDefault="00B755C4" w:rsidP="00610D86">
                  <w:pPr>
                    <w:ind w:left="1" w:hanging="3"/>
                  </w:pPr>
                  <w:r w:rsidRPr="007E6FF5">
                    <w:t xml:space="preserve">«__» ________ 20__ року </w:t>
                  </w:r>
                </w:p>
                <w:p w:rsidR="00B755C4" w:rsidRPr="007E6FF5" w:rsidRDefault="00B755C4" w:rsidP="00610D86">
                  <w:pPr>
                    <w:ind w:left="1" w:hanging="3"/>
                  </w:pPr>
                </w:p>
              </w:tc>
              <w:tc>
                <w:tcPr>
                  <w:tcW w:w="264" w:type="dxa"/>
                  <w:tcBorders>
                    <w:top w:val="nil"/>
                    <w:left w:val="nil"/>
                    <w:bottom w:val="nil"/>
                    <w:right w:val="nil"/>
                  </w:tcBorders>
                </w:tcPr>
                <w:p w:rsidR="00B755C4" w:rsidRPr="007E6FF5" w:rsidRDefault="00B755C4" w:rsidP="00610D86">
                  <w:pPr>
                    <w:ind w:left="1" w:hanging="3"/>
                  </w:pPr>
                </w:p>
              </w:tc>
              <w:tc>
                <w:tcPr>
                  <w:tcW w:w="5244" w:type="dxa"/>
                  <w:tcBorders>
                    <w:top w:val="nil"/>
                    <w:left w:val="nil"/>
                    <w:bottom w:val="nil"/>
                    <w:right w:val="nil"/>
                  </w:tcBorders>
                </w:tcPr>
                <w:p w:rsidR="00B755C4" w:rsidRPr="007E6FF5" w:rsidRDefault="00B755C4" w:rsidP="00610D86">
                  <w:pPr>
                    <w:ind w:left="1" w:hanging="3"/>
                  </w:pPr>
                  <w:r w:rsidRPr="007E6FF5">
                    <w:t>Керівник установи-розробника програми:</w:t>
                  </w:r>
                </w:p>
                <w:p w:rsidR="00B755C4" w:rsidRPr="007E6FF5" w:rsidRDefault="00B755C4" w:rsidP="00610D86">
                  <w:pPr>
                    <w:ind w:left="1" w:hanging="3"/>
                    <w:jc w:val="both"/>
                    <w:rPr>
                      <w:color w:val="000000"/>
                    </w:rPr>
                  </w:pPr>
                  <w:r w:rsidRPr="007E6FF5">
                    <w:rPr>
                      <w:color w:val="000000"/>
                    </w:rPr>
                    <w:t xml:space="preserve">начальник відділу розвитку інфраструктури та житлово-комунального господарства виконавчого комітету Бродівської міської ради </w:t>
                  </w:r>
                </w:p>
                <w:p w:rsidR="00B755C4" w:rsidRPr="007E6FF5" w:rsidRDefault="00B755C4" w:rsidP="00610D86">
                  <w:pPr>
                    <w:jc w:val="both"/>
                  </w:pPr>
                </w:p>
                <w:p w:rsidR="00B755C4" w:rsidRPr="007E6FF5" w:rsidRDefault="00B755C4" w:rsidP="00610D86">
                  <w:pPr>
                    <w:ind w:left="1" w:hanging="3"/>
                  </w:pPr>
                  <w:r w:rsidRPr="007E6FF5">
                    <w:t xml:space="preserve">_________________ Руслан ГОРБАЛЬ </w:t>
                  </w:r>
                </w:p>
                <w:p w:rsidR="00B755C4" w:rsidRPr="007E6FF5" w:rsidRDefault="00B755C4" w:rsidP="00610D86">
                  <w:pPr>
                    <w:ind w:left="1" w:hanging="3"/>
                  </w:pPr>
                  <w:r w:rsidRPr="007E6FF5">
                    <w:t>«__» __________ 20__ року</w:t>
                  </w:r>
                </w:p>
              </w:tc>
            </w:tr>
          </w:tbl>
          <w:p w:rsidR="00B755C4" w:rsidRPr="007E6FF5" w:rsidRDefault="00B755C4" w:rsidP="00610D86">
            <w:pPr>
              <w:widowControl w:val="0"/>
              <w:spacing w:line="192" w:lineRule="auto"/>
              <w:jc w:val="center"/>
              <w:rPr>
                <w:lang w:eastAsia="zh-CN"/>
              </w:rPr>
            </w:pPr>
          </w:p>
        </w:tc>
      </w:tr>
    </w:tbl>
    <w:p w:rsidR="002F7303" w:rsidRPr="007E6FF5" w:rsidRDefault="002F7303" w:rsidP="002F7303">
      <w:pPr>
        <w:widowControl w:val="0"/>
        <w:spacing w:line="192" w:lineRule="auto"/>
        <w:ind w:hanging="2"/>
        <w:jc w:val="center"/>
        <w:rPr>
          <w:lang w:eastAsia="zh-CN"/>
        </w:rPr>
      </w:pPr>
    </w:p>
    <w:p w:rsidR="002F7303" w:rsidRPr="007E6FF5" w:rsidRDefault="002F7303" w:rsidP="002F7303">
      <w:pPr>
        <w:widowControl w:val="0"/>
        <w:spacing w:line="192" w:lineRule="auto"/>
        <w:ind w:hanging="2"/>
        <w:jc w:val="center"/>
        <w:rPr>
          <w:lang w:eastAsia="zh-CN"/>
        </w:rPr>
      </w:pPr>
    </w:p>
    <w:p w:rsidR="002F7303" w:rsidRPr="007E6FF5" w:rsidRDefault="002F7303" w:rsidP="002F7303">
      <w:pPr>
        <w:widowControl w:val="0"/>
        <w:spacing w:line="192" w:lineRule="auto"/>
        <w:ind w:hanging="2"/>
        <w:jc w:val="center"/>
        <w:rPr>
          <w:lang w:eastAsia="zh-CN"/>
        </w:rPr>
      </w:pPr>
    </w:p>
    <w:p w:rsidR="002F7303" w:rsidRPr="007E6FF5" w:rsidRDefault="002F7303" w:rsidP="002F7303">
      <w:pPr>
        <w:widowControl w:val="0"/>
        <w:spacing w:line="192" w:lineRule="auto"/>
        <w:ind w:hanging="2"/>
        <w:jc w:val="center"/>
        <w:rPr>
          <w:lang w:eastAsia="zh-CN"/>
        </w:rPr>
      </w:pPr>
    </w:p>
    <w:p w:rsidR="002F7303" w:rsidRDefault="002F7303" w:rsidP="00B755C4">
      <w:pPr>
        <w:pStyle w:val="aa"/>
        <w:shd w:val="clear" w:color="auto" w:fill="FFFFFF"/>
        <w:spacing w:before="0" w:beforeAutospacing="0" w:after="0" w:afterAutospacing="0"/>
        <w:jc w:val="center"/>
        <w:rPr>
          <w:sz w:val="28"/>
          <w:szCs w:val="28"/>
          <w:lang w:val="uk-UA" w:eastAsia="zh-CN"/>
        </w:rPr>
      </w:pPr>
      <w:r w:rsidRPr="007E6FF5">
        <w:rPr>
          <w:sz w:val="28"/>
          <w:szCs w:val="28"/>
          <w:lang w:eastAsia="zh-CN"/>
        </w:rPr>
        <w:t xml:space="preserve">м. Броди </w:t>
      </w:r>
      <w:r w:rsidRPr="007E6FF5">
        <w:rPr>
          <w:sz w:val="28"/>
          <w:szCs w:val="28"/>
          <w:lang w:eastAsia="zh-CN"/>
        </w:rPr>
        <w:br/>
        <w:t>2022 рік</w:t>
      </w:r>
    </w:p>
    <w:p w:rsidR="007E6FF5" w:rsidRDefault="007E6FF5" w:rsidP="00B755C4">
      <w:pPr>
        <w:pStyle w:val="aa"/>
        <w:shd w:val="clear" w:color="auto" w:fill="FFFFFF"/>
        <w:spacing w:before="0" w:beforeAutospacing="0" w:after="0" w:afterAutospacing="0"/>
        <w:jc w:val="center"/>
        <w:rPr>
          <w:sz w:val="28"/>
          <w:szCs w:val="28"/>
          <w:lang w:val="uk-UA" w:eastAsia="zh-CN"/>
        </w:rPr>
      </w:pPr>
    </w:p>
    <w:p w:rsidR="007E6FF5" w:rsidRDefault="007E6FF5" w:rsidP="00B755C4">
      <w:pPr>
        <w:pStyle w:val="aa"/>
        <w:shd w:val="clear" w:color="auto" w:fill="FFFFFF"/>
        <w:spacing w:before="0" w:beforeAutospacing="0" w:after="0" w:afterAutospacing="0"/>
        <w:jc w:val="center"/>
        <w:rPr>
          <w:sz w:val="28"/>
          <w:szCs w:val="28"/>
          <w:lang w:val="uk-UA" w:eastAsia="zh-CN"/>
        </w:rPr>
      </w:pPr>
    </w:p>
    <w:p w:rsidR="007E6FF5" w:rsidRDefault="007E6FF5" w:rsidP="00B755C4">
      <w:pPr>
        <w:pStyle w:val="aa"/>
        <w:shd w:val="clear" w:color="auto" w:fill="FFFFFF"/>
        <w:spacing w:before="0" w:beforeAutospacing="0" w:after="0" w:afterAutospacing="0"/>
        <w:jc w:val="center"/>
        <w:rPr>
          <w:sz w:val="28"/>
          <w:szCs w:val="28"/>
          <w:lang w:val="uk-UA" w:eastAsia="zh-CN"/>
        </w:rPr>
      </w:pPr>
    </w:p>
    <w:p w:rsidR="007E6FF5" w:rsidRDefault="007E6FF5" w:rsidP="00B755C4">
      <w:pPr>
        <w:pStyle w:val="aa"/>
        <w:shd w:val="clear" w:color="auto" w:fill="FFFFFF"/>
        <w:spacing w:before="0" w:beforeAutospacing="0" w:after="0" w:afterAutospacing="0"/>
        <w:jc w:val="center"/>
        <w:rPr>
          <w:sz w:val="28"/>
          <w:szCs w:val="28"/>
          <w:lang w:val="uk-UA" w:eastAsia="zh-CN"/>
        </w:rPr>
      </w:pPr>
    </w:p>
    <w:p w:rsidR="00B755C4" w:rsidRPr="00782BC7" w:rsidRDefault="00FE4013" w:rsidP="000719C0">
      <w:pPr>
        <w:tabs>
          <w:tab w:val="left" w:pos="3495"/>
        </w:tabs>
        <w:ind w:left="1080" w:firstLine="0"/>
        <w:jc w:val="center"/>
        <w:rPr>
          <w:b/>
        </w:rPr>
      </w:pPr>
      <w:r>
        <w:rPr>
          <w:b/>
          <w:color w:val="000000"/>
        </w:rPr>
        <w:t>1.</w:t>
      </w:r>
      <w:r w:rsidR="00B755C4" w:rsidRPr="00782BC7">
        <w:rPr>
          <w:b/>
          <w:color w:val="000000"/>
        </w:rPr>
        <w:t>Паспорт програми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992"/>
        <w:gridCol w:w="3549"/>
        <w:gridCol w:w="810"/>
        <w:gridCol w:w="810"/>
        <w:gridCol w:w="809"/>
        <w:gridCol w:w="16"/>
        <w:gridCol w:w="793"/>
        <w:gridCol w:w="809"/>
        <w:gridCol w:w="59"/>
        <w:gridCol w:w="750"/>
      </w:tblGrid>
      <w:tr w:rsidR="00B755C4" w:rsidRPr="00782BC7" w:rsidTr="008D2578">
        <w:trPr>
          <w:trHeight w:val="566"/>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1.</w:t>
            </w:r>
          </w:p>
        </w:tc>
        <w:tc>
          <w:tcPr>
            <w:tcW w:w="3549" w:type="dxa"/>
            <w:tcMar>
              <w:top w:w="0" w:type="dxa"/>
              <w:left w:w="108" w:type="dxa"/>
              <w:bottom w:w="0" w:type="dxa"/>
              <w:right w:w="108" w:type="dxa"/>
            </w:tcMar>
          </w:tcPr>
          <w:p w:rsidR="00B755C4" w:rsidRPr="00782BC7" w:rsidRDefault="00B755C4" w:rsidP="005B0CDE">
            <w:pPr>
              <w:pStyle w:val="21"/>
              <w:spacing w:after="0" w:line="240" w:lineRule="auto"/>
              <w:rPr>
                <w:b/>
                <w:bCs/>
                <w:color w:val="000000"/>
                <w:sz w:val="24"/>
                <w:szCs w:val="24"/>
              </w:rPr>
            </w:pPr>
            <w:r w:rsidRPr="00782BC7">
              <w:rPr>
                <w:color w:val="000000"/>
                <w:sz w:val="24"/>
                <w:szCs w:val="24"/>
              </w:rPr>
              <w:t>Ініціатор розроблення пр</w:t>
            </w:r>
            <w:r w:rsidRPr="00782BC7">
              <w:rPr>
                <w:color w:val="000000"/>
                <w:sz w:val="24"/>
                <w:szCs w:val="24"/>
              </w:rPr>
              <w:t>о</w:t>
            </w:r>
            <w:r w:rsidRPr="00782BC7">
              <w:rPr>
                <w:color w:val="000000"/>
                <w:sz w:val="24"/>
                <w:szCs w:val="24"/>
              </w:rPr>
              <w:t>грами</w:t>
            </w:r>
          </w:p>
        </w:tc>
        <w:tc>
          <w:tcPr>
            <w:tcW w:w="4856" w:type="dxa"/>
            <w:gridSpan w:val="8"/>
            <w:tcMar>
              <w:top w:w="0" w:type="dxa"/>
              <w:left w:w="108" w:type="dxa"/>
              <w:bottom w:w="0" w:type="dxa"/>
              <w:right w:w="108" w:type="dxa"/>
            </w:tcMar>
          </w:tcPr>
          <w:p w:rsidR="00B755C4" w:rsidRPr="00782BC7" w:rsidRDefault="00B755C4" w:rsidP="005B0CDE">
            <w:pPr>
              <w:pStyle w:val="21"/>
              <w:spacing w:after="0" w:line="240" w:lineRule="auto"/>
              <w:ind w:left="0"/>
              <w:rPr>
                <w:b/>
                <w:bCs/>
                <w:color w:val="000000"/>
                <w:sz w:val="24"/>
                <w:szCs w:val="24"/>
              </w:rPr>
            </w:pPr>
            <w:r w:rsidRPr="00782BC7">
              <w:rPr>
                <w:color w:val="000000"/>
                <w:sz w:val="24"/>
                <w:szCs w:val="24"/>
              </w:rPr>
              <w:t>виконавчий комітет Бродівської  міської ради </w:t>
            </w:r>
          </w:p>
        </w:tc>
      </w:tr>
      <w:tr w:rsidR="00B755C4" w:rsidRPr="00782BC7" w:rsidTr="008D2578">
        <w:trPr>
          <w:trHeight w:val="995"/>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2.</w:t>
            </w:r>
          </w:p>
        </w:tc>
        <w:tc>
          <w:tcPr>
            <w:tcW w:w="3549" w:type="dxa"/>
            <w:tcMar>
              <w:top w:w="0" w:type="dxa"/>
              <w:left w:w="108" w:type="dxa"/>
              <w:bottom w:w="0" w:type="dxa"/>
              <w:right w:w="108" w:type="dxa"/>
            </w:tcMar>
            <w:vAlign w:val="center"/>
          </w:tcPr>
          <w:p w:rsidR="00B755C4" w:rsidRPr="00782BC7" w:rsidRDefault="00B755C4" w:rsidP="005B0CDE">
            <w:pPr>
              <w:pStyle w:val="21"/>
              <w:spacing w:after="0" w:line="240" w:lineRule="auto"/>
              <w:ind w:left="0"/>
              <w:rPr>
                <w:b/>
                <w:bCs/>
                <w:color w:val="000000"/>
                <w:sz w:val="24"/>
                <w:szCs w:val="24"/>
              </w:rPr>
            </w:pPr>
            <w:r w:rsidRPr="00782BC7">
              <w:rPr>
                <w:color w:val="000000"/>
                <w:sz w:val="24"/>
                <w:szCs w:val="24"/>
              </w:rPr>
              <w:t>Дата, номер і назва розпорядч</w:t>
            </w:r>
            <w:r w:rsidRPr="00782BC7">
              <w:rPr>
                <w:color w:val="000000"/>
                <w:sz w:val="24"/>
                <w:szCs w:val="24"/>
              </w:rPr>
              <w:t>о</w:t>
            </w:r>
            <w:r w:rsidRPr="00782BC7">
              <w:rPr>
                <w:color w:val="000000"/>
                <w:sz w:val="24"/>
                <w:szCs w:val="24"/>
              </w:rPr>
              <w:t>го документа органу виконавчої влади про розроблення прогр</w:t>
            </w:r>
            <w:r w:rsidRPr="00782BC7">
              <w:rPr>
                <w:color w:val="000000"/>
                <w:sz w:val="24"/>
                <w:szCs w:val="24"/>
              </w:rPr>
              <w:t>а</w:t>
            </w:r>
            <w:r w:rsidRPr="00782BC7">
              <w:rPr>
                <w:color w:val="000000"/>
                <w:sz w:val="24"/>
                <w:szCs w:val="24"/>
              </w:rPr>
              <w:t>ми</w:t>
            </w:r>
          </w:p>
        </w:tc>
        <w:tc>
          <w:tcPr>
            <w:tcW w:w="4856" w:type="dxa"/>
            <w:gridSpan w:val="8"/>
            <w:tcMar>
              <w:top w:w="0" w:type="dxa"/>
              <w:left w:w="108" w:type="dxa"/>
              <w:bottom w:w="0" w:type="dxa"/>
              <w:right w:w="108" w:type="dxa"/>
            </w:tcMar>
          </w:tcPr>
          <w:p w:rsidR="00B755C4" w:rsidRPr="000C1449" w:rsidRDefault="00B755C4" w:rsidP="00B755C4">
            <w:pPr>
              <w:pStyle w:val="21"/>
              <w:spacing w:after="0" w:line="240" w:lineRule="auto"/>
              <w:ind w:left="0"/>
              <w:rPr>
                <w:b/>
                <w:bCs/>
                <w:color w:val="000000"/>
                <w:sz w:val="24"/>
                <w:szCs w:val="24"/>
                <w:lang w:val="uk-UA"/>
              </w:rPr>
            </w:pPr>
          </w:p>
        </w:tc>
      </w:tr>
      <w:tr w:rsidR="00B755C4" w:rsidRPr="00782BC7" w:rsidTr="008D2578">
        <w:trPr>
          <w:trHeight w:val="388"/>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3.</w:t>
            </w:r>
          </w:p>
        </w:tc>
        <w:tc>
          <w:tcPr>
            <w:tcW w:w="3549" w:type="dxa"/>
            <w:tcMar>
              <w:top w:w="0" w:type="dxa"/>
              <w:left w:w="108" w:type="dxa"/>
              <w:bottom w:w="0" w:type="dxa"/>
              <w:right w:w="108" w:type="dxa"/>
            </w:tcMar>
            <w:vAlign w:val="center"/>
          </w:tcPr>
          <w:p w:rsidR="00B755C4" w:rsidRPr="00782BC7" w:rsidRDefault="00B755C4" w:rsidP="005B0CDE">
            <w:pPr>
              <w:pStyle w:val="21"/>
              <w:spacing w:after="0" w:line="240" w:lineRule="auto"/>
              <w:rPr>
                <w:b/>
                <w:bCs/>
                <w:color w:val="000000"/>
                <w:sz w:val="24"/>
                <w:szCs w:val="24"/>
              </w:rPr>
            </w:pPr>
            <w:r w:rsidRPr="00782BC7">
              <w:rPr>
                <w:color w:val="000000"/>
                <w:sz w:val="24"/>
                <w:szCs w:val="24"/>
              </w:rPr>
              <w:t>Розробник програми</w:t>
            </w:r>
          </w:p>
        </w:tc>
        <w:tc>
          <w:tcPr>
            <w:tcW w:w="4856" w:type="dxa"/>
            <w:gridSpan w:val="8"/>
            <w:tcMar>
              <w:top w:w="0" w:type="dxa"/>
              <w:left w:w="108" w:type="dxa"/>
              <w:bottom w:w="0" w:type="dxa"/>
              <w:right w:w="108" w:type="dxa"/>
            </w:tcMar>
          </w:tcPr>
          <w:p w:rsidR="00B755C4" w:rsidRPr="00B755C4" w:rsidRDefault="00B755C4" w:rsidP="00B755C4">
            <w:pPr>
              <w:ind w:left="1" w:hanging="3"/>
              <w:jc w:val="both"/>
              <w:rPr>
                <w:color w:val="000000"/>
                <w:sz w:val="24"/>
                <w:szCs w:val="24"/>
              </w:rPr>
            </w:pPr>
            <w:r w:rsidRPr="00B755C4">
              <w:rPr>
                <w:color w:val="000000"/>
                <w:sz w:val="24"/>
                <w:szCs w:val="24"/>
              </w:rPr>
              <w:t xml:space="preserve">відділу розвитку інфраструктури та житлово-комунального господарства виконавчого комітету Бродівської міської ради </w:t>
            </w:r>
          </w:p>
          <w:p w:rsidR="00B755C4" w:rsidRPr="00B755C4" w:rsidRDefault="00B755C4" w:rsidP="005B0CDE">
            <w:pPr>
              <w:pStyle w:val="21"/>
              <w:spacing w:after="0" w:line="240" w:lineRule="auto"/>
              <w:ind w:left="0"/>
              <w:rPr>
                <w:b/>
                <w:bCs/>
                <w:color w:val="000000"/>
                <w:sz w:val="24"/>
                <w:szCs w:val="24"/>
                <w:lang w:val="uk-UA"/>
              </w:rPr>
            </w:pPr>
            <w:r w:rsidRPr="00782BC7">
              <w:rPr>
                <w:color w:val="000000"/>
                <w:sz w:val="24"/>
                <w:szCs w:val="24"/>
              </w:rPr>
              <w:t>  </w:t>
            </w:r>
          </w:p>
        </w:tc>
      </w:tr>
      <w:tr w:rsidR="00B755C4" w:rsidRPr="00782BC7" w:rsidTr="008D2578">
        <w:trPr>
          <w:trHeight w:val="713"/>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4.</w:t>
            </w:r>
          </w:p>
        </w:tc>
        <w:tc>
          <w:tcPr>
            <w:tcW w:w="3549" w:type="dxa"/>
            <w:tcMar>
              <w:top w:w="0" w:type="dxa"/>
              <w:left w:w="108" w:type="dxa"/>
              <w:bottom w:w="0" w:type="dxa"/>
              <w:right w:w="108" w:type="dxa"/>
            </w:tcMar>
            <w:vAlign w:val="center"/>
          </w:tcPr>
          <w:p w:rsidR="00B755C4" w:rsidRPr="00782BC7" w:rsidRDefault="00B755C4" w:rsidP="005B0CDE">
            <w:pPr>
              <w:pStyle w:val="21"/>
              <w:spacing w:after="0" w:line="240" w:lineRule="auto"/>
              <w:rPr>
                <w:b/>
                <w:bCs/>
                <w:color w:val="000000"/>
                <w:sz w:val="24"/>
                <w:szCs w:val="24"/>
              </w:rPr>
            </w:pPr>
            <w:r w:rsidRPr="00782BC7">
              <w:rPr>
                <w:color w:val="000000"/>
                <w:sz w:val="24"/>
                <w:szCs w:val="24"/>
              </w:rPr>
              <w:t>Відповідальний виконавець програми</w:t>
            </w:r>
          </w:p>
        </w:tc>
        <w:tc>
          <w:tcPr>
            <w:tcW w:w="4856" w:type="dxa"/>
            <w:gridSpan w:val="8"/>
            <w:tcMar>
              <w:top w:w="0" w:type="dxa"/>
              <w:left w:w="108" w:type="dxa"/>
              <w:bottom w:w="0" w:type="dxa"/>
              <w:right w:w="108" w:type="dxa"/>
            </w:tcMar>
          </w:tcPr>
          <w:p w:rsidR="00B755C4" w:rsidRPr="00B755C4" w:rsidRDefault="00B755C4" w:rsidP="00B755C4">
            <w:pPr>
              <w:ind w:left="1" w:hanging="3"/>
              <w:jc w:val="both"/>
              <w:rPr>
                <w:color w:val="000000"/>
                <w:sz w:val="24"/>
                <w:szCs w:val="24"/>
              </w:rPr>
            </w:pPr>
            <w:r w:rsidRPr="00B755C4">
              <w:rPr>
                <w:color w:val="000000"/>
                <w:sz w:val="24"/>
                <w:szCs w:val="24"/>
              </w:rPr>
              <w:t xml:space="preserve">відділу розвитку інфраструктури та житлово-комунального господарства виконавчого комітету Бродівської міської ради </w:t>
            </w:r>
          </w:p>
          <w:p w:rsidR="00B755C4" w:rsidRPr="00B755C4" w:rsidRDefault="00B755C4" w:rsidP="005B0CDE">
            <w:pPr>
              <w:pStyle w:val="21"/>
              <w:spacing w:after="0" w:line="240" w:lineRule="auto"/>
              <w:ind w:left="0"/>
              <w:rPr>
                <w:b/>
                <w:bCs/>
                <w:color w:val="000000"/>
                <w:sz w:val="24"/>
                <w:szCs w:val="24"/>
                <w:lang w:val="uk-UA"/>
              </w:rPr>
            </w:pPr>
          </w:p>
        </w:tc>
      </w:tr>
      <w:tr w:rsidR="00B755C4" w:rsidRPr="00782BC7" w:rsidTr="008D2578">
        <w:trPr>
          <w:trHeight w:val="348"/>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6.</w:t>
            </w:r>
          </w:p>
        </w:tc>
        <w:tc>
          <w:tcPr>
            <w:tcW w:w="3549" w:type="dxa"/>
            <w:tcMar>
              <w:top w:w="0" w:type="dxa"/>
              <w:left w:w="108" w:type="dxa"/>
              <w:bottom w:w="0" w:type="dxa"/>
              <w:right w:w="108" w:type="dxa"/>
            </w:tcMar>
            <w:vAlign w:val="center"/>
          </w:tcPr>
          <w:p w:rsidR="00B755C4" w:rsidRPr="00782BC7" w:rsidRDefault="00B755C4" w:rsidP="005B0CDE">
            <w:pPr>
              <w:pStyle w:val="21"/>
              <w:spacing w:after="0" w:line="240" w:lineRule="auto"/>
              <w:rPr>
                <w:b/>
                <w:bCs/>
                <w:color w:val="000000"/>
                <w:sz w:val="24"/>
                <w:szCs w:val="24"/>
              </w:rPr>
            </w:pPr>
            <w:r w:rsidRPr="00782BC7">
              <w:rPr>
                <w:color w:val="000000"/>
                <w:sz w:val="24"/>
                <w:szCs w:val="24"/>
              </w:rPr>
              <w:t>Учасники програми</w:t>
            </w:r>
          </w:p>
        </w:tc>
        <w:tc>
          <w:tcPr>
            <w:tcW w:w="4856" w:type="dxa"/>
            <w:gridSpan w:val="8"/>
            <w:tcMar>
              <w:top w:w="0" w:type="dxa"/>
              <w:left w:w="108" w:type="dxa"/>
              <w:bottom w:w="0" w:type="dxa"/>
              <w:right w:w="108" w:type="dxa"/>
            </w:tcMar>
          </w:tcPr>
          <w:p w:rsidR="00B755C4" w:rsidRPr="00782BC7" w:rsidRDefault="00B755C4" w:rsidP="00B755C4">
            <w:pPr>
              <w:pStyle w:val="21"/>
              <w:spacing w:after="0" w:line="240" w:lineRule="auto"/>
              <w:ind w:left="0"/>
              <w:rPr>
                <w:b/>
                <w:bCs/>
                <w:color w:val="000000"/>
                <w:sz w:val="24"/>
                <w:szCs w:val="24"/>
              </w:rPr>
            </w:pPr>
            <w:r w:rsidRPr="00782BC7">
              <w:rPr>
                <w:color w:val="000000"/>
                <w:sz w:val="24"/>
                <w:szCs w:val="24"/>
              </w:rPr>
              <w:t xml:space="preserve">виконавчий комітет Бродівської міської ради, </w:t>
            </w:r>
            <w:r>
              <w:rPr>
                <w:color w:val="000000"/>
                <w:sz w:val="24"/>
                <w:szCs w:val="24"/>
                <w:lang w:val="uk-UA"/>
              </w:rPr>
              <w:t>комунальне підприємство»Бродитеплоенерго»</w:t>
            </w:r>
            <w:r w:rsidRPr="00782BC7">
              <w:rPr>
                <w:color w:val="000000"/>
                <w:sz w:val="24"/>
                <w:szCs w:val="24"/>
              </w:rPr>
              <w:t xml:space="preserve">  </w:t>
            </w:r>
          </w:p>
        </w:tc>
      </w:tr>
      <w:tr w:rsidR="00B755C4" w:rsidRPr="00782BC7" w:rsidTr="008D2578">
        <w:trPr>
          <w:trHeight w:val="273"/>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7.</w:t>
            </w:r>
          </w:p>
        </w:tc>
        <w:tc>
          <w:tcPr>
            <w:tcW w:w="3549" w:type="dxa"/>
            <w:tcMar>
              <w:top w:w="0" w:type="dxa"/>
              <w:left w:w="108" w:type="dxa"/>
              <w:bottom w:w="0" w:type="dxa"/>
              <w:right w:w="108" w:type="dxa"/>
            </w:tcMar>
            <w:vAlign w:val="center"/>
          </w:tcPr>
          <w:p w:rsidR="00B755C4" w:rsidRPr="00782BC7" w:rsidRDefault="00B755C4" w:rsidP="005B0CDE">
            <w:pPr>
              <w:pStyle w:val="21"/>
              <w:spacing w:after="0" w:line="240" w:lineRule="auto"/>
              <w:rPr>
                <w:b/>
                <w:bCs/>
                <w:color w:val="000000"/>
                <w:sz w:val="24"/>
                <w:szCs w:val="24"/>
              </w:rPr>
            </w:pPr>
            <w:r w:rsidRPr="00782BC7">
              <w:rPr>
                <w:color w:val="000000"/>
                <w:sz w:val="24"/>
                <w:szCs w:val="24"/>
              </w:rPr>
              <w:t>Термін реалізації програми</w:t>
            </w:r>
          </w:p>
        </w:tc>
        <w:tc>
          <w:tcPr>
            <w:tcW w:w="4856" w:type="dxa"/>
            <w:gridSpan w:val="8"/>
            <w:tcMar>
              <w:top w:w="0" w:type="dxa"/>
              <w:left w:w="108" w:type="dxa"/>
              <w:bottom w:w="0" w:type="dxa"/>
              <w:right w:w="108" w:type="dxa"/>
            </w:tcMar>
            <w:vAlign w:val="center"/>
          </w:tcPr>
          <w:p w:rsidR="00B755C4" w:rsidRPr="00782BC7" w:rsidRDefault="00B755C4" w:rsidP="005B0CDE">
            <w:pPr>
              <w:pStyle w:val="21"/>
              <w:spacing w:after="0" w:line="240" w:lineRule="auto"/>
              <w:ind w:left="0"/>
              <w:jc w:val="center"/>
              <w:rPr>
                <w:color w:val="000000"/>
                <w:sz w:val="24"/>
                <w:szCs w:val="24"/>
              </w:rPr>
            </w:pPr>
          </w:p>
          <w:p w:rsidR="00B755C4" w:rsidRPr="008D2578" w:rsidRDefault="00B755C4" w:rsidP="00B755C4">
            <w:pPr>
              <w:pStyle w:val="21"/>
              <w:spacing w:after="0" w:line="240" w:lineRule="auto"/>
              <w:ind w:left="0"/>
              <w:jc w:val="center"/>
              <w:rPr>
                <w:b/>
                <w:bCs/>
                <w:color w:val="000000"/>
                <w:sz w:val="24"/>
                <w:szCs w:val="24"/>
                <w:lang w:val="uk-UA"/>
              </w:rPr>
            </w:pPr>
            <w:r w:rsidRPr="00782BC7">
              <w:rPr>
                <w:color w:val="000000"/>
                <w:sz w:val="24"/>
                <w:szCs w:val="24"/>
              </w:rPr>
              <w:t>20</w:t>
            </w:r>
            <w:r>
              <w:rPr>
                <w:color w:val="000000"/>
                <w:sz w:val="24"/>
                <w:szCs w:val="24"/>
                <w:lang w:val="uk-UA"/>
              </w:rPr>
              <w:t>18</w:t>
            </w:r>
            <w:r w:rsidRPr="00782BC7">
              <w:rPr>
                <w:color w:val="000000"/>
                <w:sz w:val="24"/>
                <w:szCs w:val="24"/>
              </w:rPr>
              <w:t xml:space="preserve"> – 2023 рік</w:t>
            </w:r>
            <w:r w:rsidR="008D2578">
              <w:rPr>
                <w:color w:val="000000"/>
                <w:sz w:val="24"/>
                <w:szCs w:val="24"/>
                <w:lang w:val="uk-UA"/>
              </w:rPr>
              <w:t>, тис.грн.</w:t>
            </w:r>
          </w:p>
        </w:tc>
      </w:tr>
      <w:tr w:rsidR="008D2578" w:rsidRPr="00782BC7" w:rsidTr="008D2578">
        <w:trPr>
          <w:trHeight w:val="261"/>
        </w:trPr>
        <w:tc>
          <w:tcPr>
            <w:tcW w:w="992" w:type="dxa"/>
            <w:vMerge w:val="restart"/>
            <w:tcMar>
              <w:top w:w="0" w:type="dxa"/>
              <w:left w:w="108" w:type="dxa"/>
              <w:bottom w:w="0" w:type="dxa"/>
              <w:right w:w="108" w:type="dxa"/>
            </w:tcMar>
            <w:vAlign w:val="center"/>
          </w:tcPr>
          <w:p w:rsidR="008D2578" w:rsidRPr="00782BC7" w:rsidRDefault="008D2578" w:rsidP="005B0CDE">
            <w:pPr>
              <w:pStyle w:val="21"/>
              <w:spacing w:after="0"/>
              <w:jc w:val="center"/>
              <w:rPr>
                <w:b/>
                <w:bCs/>
                <w:color w:val="000000"/>
                <w:sz w:val="24"/>
                <w:szCs w:val="24"/>
              </w:rPr>
            </w:pPr>
            <w:r w:rsidRPr="00782BC7">
              <w:rPr>
                <w:color w:val="000000"/>
                <w:sz w:val="24"/>
                <w:szCs w:val="24"/>
              </w:rPr>
              <w:t>7.1.</w:t>
            </w:r>
          </w:p>
        </w:tc>
        <w:tc>
          <w:tcPr>
            <w:tcW w:w="3549" w:type="dxa"/>
            <w:vMerge w:val="restart"/>
            <w:tcMar>
              <w:top w:w="0" w:type="dxa"/>
              <w:left w:w="108" w:type="dxa"/>
              <w:bottom w:w="0" w:type="dxa"/>
              <w:right w:w="108" w:type="dxa"/>
            </w:tcMar>
            <w:vAlign w:val="center"/>
          </w:tcPr>
          <w:p w:rsidR="008D2578" w:rsidRPr="00782BC7" w:rsidRDefault="008D2578" w:rsidP="005B0CDE">
            <w:pPr>
              <w:pStyle w:val="21"/>
              <w:spacing w:after="0" w:line="240" w:lineRule="auto"/>
              <w:rPr>
                <w:b/>
                <w:bCs/>
                <w:color w:val="000000"/>
                <w:sz w:val="24"/>
                <w:szCs w:val="24"/>
              </w:rPr>
            </w:pPr>
            <w:r w:rsidRPr="00782BC7">
              <w:rPr>
                <w:color w:val="000000"/>
                <w:sz w:val="24"/>
                <w:szCs w:val="24"/>
              </w:rPr>
              <w:t>Етапи виконання програми</w:t>
            </w:r>
          </w:p>
          <w:p w:rsidR="008D2578" w:rsidRPr="00782BC7" w:rsidRDefault="008D2578" w:rsidP="005B0CDE">
            <w:pPr>
              <w:pStyle w:val="21"/>
              <w:spacing w:after="0" w:line="240" w:lineRule="auto"/>
              <w:rPr>
                <w:b/>
                <w:bCs/>
                <w:color w:val="000000"/>
                <w:sz w:val="24"/>
                <w:szCs w:val="24"/>
              </w:rPr>
            </w:pPr>
          </w:p>
        </w:tc>
        <w:tc>
          <w:tcPr>
            <w:tcW w:w="810" w:type="dxa"/>
            <w:tcMar>
              <w:top w:w="0" w:type="dxa"/>
              <w:left w:w="108" w:type="dxa"/>
              <w:bottom w:w="0" w:type="dxa"/>
              <w:right w:w="108" w:type="dxa"/>
            </w:tcMar>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2018</w:t>
            </w:r>
          </w:p>
        </w:tc>
        <w:tc>
          <w:tcPr>
            <w:tcW w:w="810" w:type="dxa"/>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2019</w:t>
            </w:r>
          </w:p>
        </w:tc>
        <w:tc>
          <w:tcPr>
            <w:tcW w:w="809" w:type="dxa"/>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2020</w:t>
            </w:r>
          </w:p>
        </w:tc>
        <w:tc>
          <w:tcPr>
            <w:tcW w:w="809" w:type="dxa"/>
            <w:gridSpan w:val="2"/>
          </w:tcPr>
          <w:p w:rsidR="008D2578" w:rsidRPr="008D2578" w:rsidRDefault="008D2578" w:rsidP="008D2578">
            <w:pPr>
              <w:pStyle w:val="21"/>
              <w:spacing w:after="0" w:line="240" w:lineRule="auto"/>
              <w:ind w:left="0"/>
              <w:jc w:val="center"/>
              <w:rPr>
                <w:bCs/>
                <w:color w:val="000000"/>
                <w:sz w:val="24"/>
                <w:szCs w:val="24"/>
                <w:lang w:val="uk-UA"/>
              </w:rPr>
            </w:pPr>
            <w:r>
              <w:rPr>
                <w:bCs/>
                <w:color w:val="000000"/>
                <w:sz w:val="24"/>
                <w:szCs w:val="24"/>
                <w:lang w:val="uk-UA"/>
              </w:rPr>
              <w:t>2021</w:t>
            </w:r>
          </w:p>
        </w:tc>
        <w:tc>
          <w:tcPr>
            <w:tcW w:w="809" w:type="dxa"/>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2022</w:t>
            </w:r>
          </w:p>
        </w:tc>
        <w:tc>
          <w:tcPr>
            <w:tcW w:w="809" w:type="dxa"/>
            <w:gridSpan w:val="2"/>
          </w:tcPr>
          <w:p w:rsidR="008D2578" w:rsidRPr="008D2578" w:rsidRDefault="008D2578" w:rsidP="008D2578">
            <w:pPr>
              <w:pStyle w:val="21"/>
              <w:spacing w:after="0" w:line="240" w:lineRule="auto"/>
              <w:ind w:left="0"/>
              <w:jc w:val="center"/>
              <w:rPr>
                <w:bCs/>
                <w:color w:val="000000"/>
                <w:sz w:val="24"/>
                <w:szCs w:val="24"/>
                <w:lang w:val="uk-UA"/>
              </w:rPr>
            </w:pPr>
            <w:r>
              <w:rPr>
                <w:bCs/>
                <w:color w:val="000000"/>
                <w:sz w:val="24"/>
                <w:szCs w:val="24"/>
                <w:lang w:val="uk-UA"/>
              </w:rPr>
              <w:t>2023</w:t>
            </w:r>
            <w:r w:rsidRPr="008D2578">
              <w:rPr>
                <w:bCs/>
                <w:color w:val="000000"/>
                <w:sz w:val="24"/>
                <w:szCs w:val="24"/>
                <w:lang w:val="uk-UA"/>
              </w:rPr>
              <w:t xml:space="preserve"> </w:t>
            </w:r>
          </w:p>
        </w:tc>
      </w:tr>
      <w:tr w:rsidR="008D2578" w:rsidRPr="00782BC7" w:rsidTr="008D2578">
        <w:trPr>
          <w:trHeight w:val="1140"/>
        </w:trPr>
        <w:tc>
          <w:tcPr>
            <w:tcW w:w="992" w:type="dxa"/>
            <w:vMerge/>
            <w:tcMar>
              <w:top w:w="0" w:type="dxa"/>
              <w:left w:w="108" w:type="dxa"/>
              <w:bottom w:w="0" w:type="dxa"/>
              <w:right w:w="108" w:type="dxa"/>
            </w:tcMar>
            <w:vAlign w:val="center"/>
          </w:tcPr>
          <w:p w:rsidR="008D2578" w:rsidRPr="00782BC7" w:rsidRDefault="008D2578" w:rsidP="005B0CDE">
            <w:pPr>
              <w:pStyle w:val="21"/>
              <w:spacing w:after="0"/>
              <w:jc w:val="center"/>
              <w:rPr>
                <w:color w:val="000000"/>
                <w:sz w:val="24"/>
                <w:szCs w:val="24"/>
              </w:rPr>
            </w:pPr>
          </w:p>
        </w:tc>
        <w:tc>
          <w:tcPr>
            <w:tcW w:w="3549" w:type="dxa"/>
            <w:vMerge/>
            <w:tcMar>
              <w:top w:w="0" w:type="dxa"/>
              <w:left w:w="108" w:type="dxa"/>
              <w:bottom w:w="0" w:type="dxa"/>
              <w:right w:w="108" w:type="dxa"/>
            </w:tcMar>
            <w:vAlign w:val="center"/>
          </w:tcPr>
          <w:p w:rsidR="008D2578" w:rsidRPr="00782BC7" w:rsidRDefault="008D2578" w:rsidP="005B0CDE">
            <w:pPr>
              <w:pStyle w:val="21"/>
              <w:spacing w:after="0" w:line="240" w:lineRule="auto"/>
              <w:rPr>
                <w:color w:val="000000"/>
                <w:sz w:val="24"/>
                <w:szCs w:val="24"/>
              </w:rPr>
            </w:pPr>
          </w:p>
        </w:tc>
        <w:tc>
          <w:tcPr>
            <w:tcW w:w="810" w:type="dxa"/>
            <w:tcMar>
              <w:top w:w="0" w:type="dxa"/>
              <w:left w:w="108" w:type="dxa"/>
              <w:bottom w:w="0" w:type="dxa"/>
              <w:right w:w="108" w:type="dxa"/>
            </w:tcMar>
          </w:tcPr>
          <w:p w:rsidR="008D2578" w:rsidRDefault="008D2578" w:rsidP="005B0CDE">
            <w:pPr>
              <w:pStyle w:val="21"/>
              <w:spacing w:after="0" w:line="240" w:lineRule="auto"/>
              <w:ind w:left="0"/>
              <w:jc w:val="center"/>
              <w:rPr>
                <w:bCs/>
                <w:color w:val="000000"/>
                <w:sz w:val="24"/>
                <w:szCs w:val="24"/>
                <w:lang w:val="uk-UA"/>
              </w:rPr>
            </w:pPr>
          </w:p>
          <w:p w:rsidR="008D2578" w:rsidRP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800,0</w:t>
            </w:r>
          </w:p>
        </w:tc>
        <w:tc>
          <w:tcPr>
            <w:tcW w:w="810" w:type="dxa"/>
          </w:tcPr>
          <w:p w:rsidR="008D2578" w:rsidRDefault="008D2578" w:rsidP="005B0CDE">
            <w:pPr>
              <w:pStyle w:val="21"/>
              <w:spacing w:after="0" w:line="240" w:lineRule="auto"/>
              <w:ind w:left="0"/>
              <w:jc w:val="center"/>
              <w:rPr>
                <w:bCs/>
                <w:color w:val="000000"/>
                <w:sz w:val="24"/>
                <w:szCs w:val="24"/>
                <w:lang w:val="uk-UA"/>
              </w:rPr>
            </w:pPr>
          </w:p>
          <w:p w:rsid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800,0</w:t>
            </w:r>
          </w:p>
        </w:tc>
        <w:tc>
          <w:tcPr>
            <w:tcW w:w="809" w:type="dxa"/>
          </w:tcPr>
          <w:p w:rsidR="008D2578" w:rsidRDefault="008D2578" w:rsidP="005B0CDE">
            <w:pPr>
              <w:pStyle w:val="21"/>
              <w:spacing w:after="0" w:line="240" w:lineRule="auto"/>
              <w:ind w:left="0"/>
              <w:jc w:val="center"/>
              <w:rPr>
                <w:bCs/>
                <w:color w:val="000000"/>
                <w:sz w:val="24"/>
                <w:szCs w:val="24"/>
                <w:lang w:val="uk-UA"/>
              </w:rPr>
            </w:pPr>
          </w:p>
          <w:p w:rsidR="008D2578" w:rsidRP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800,0</w:t>
            </w:r>
          </w:p>
          <w:p w:rsidR="008D2578" w:rsidRDefault="008D2578" w:rsidP="005B0CDE">
            <w:pPr>
              <w:pStyle w:val="21"/>
              <w:spacing w:after="0" w:line="240" w:lineRule="auto"/>
              <w:ind w:left="0"/>
              <w:jc w:val="center"/>
              <w:rPr>
                <w:bCs/>
                <w:color w:val="000000"/>
                <w:sz w:val="24"/>
                <w:szCs w:val="24"/>
                <w:lang w:val="uk-UA"/>
              </w:rPr>
            </w:pPr>
          </w:p>
        </w:tc>
        <w:tc>
          <w:tcPr>
            <w:tcW w:w="809" w:type="dxa"/>
            <w:gridSpan w:val="2"/>
          </w:tcPr>
          <w:p w:rsidR="008D2578" w:rsidRDefault="008D2578" w:rsidP="005B0CDE">
            <w:pPr>
              <w:pStyle w:val="21"/>
              <w:spacing w:after="0" w:line="240" w:lineRule="auto"/>
              <w:ind w:left="0"/>
              <w:jc w:val="center"/>
              <w:rPr>
                <w:bCs/>
                <w:color w:val="000000"/>
                <w:sz w:val="24"/>
                <w:szCs w:val="24"/>
                <w:lang w:val="uk-UA"/>
              </w:rPr>
            </w:pPr>
          </w:p>
          <w:p w:rsid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1840,0</w:t>
            </w:r>
          </w:p>
        </w:tc>
        <w:tc>
          <w:tcPr>
            <w:tcW w:w="809" w:type="dxa"/>
          </w:tcPr>
          <w:p w:rsidR="008D2578" w:rsidRDefault="008D2578" w:rsidP="005B0CDE">
            <w:pPr>
              <w:pStyle w:val="21"/>
              <w:spacing w:after="0" w:line="240" w:lineRule="auto"/>
              <w:ind w:left="0"/>
              <w:jc w:val="center"/>
              <w:rPr>
                <w:bCs/>
                <w:color w:val="000000"/>
                <w:sz w:val="24"/>
                <w:szCs w:val="24"/>
                <w:lang w:val="uk-UA"/>
              </w:rPr>
            </w:pPr>
          </w:p>
          <w:p w:rsidR="008D2578" w:rsidRP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2912,6</w:t>
            </w:r>
          </w:p>
          <w:p w:rsidR="008D2578" w:rsidRDefault="008D2578" w:rsidP="005B0CDE">
            <w:pPr>
              <w:pStyle w:val="21"/>
              <w:spacing w:after="0" w:line="240" w:lineRule="auto"/>
              <w:ind w:left="0"/>
              <w:jc w:val="center"/>
              <w:rPr>
                <w:bCs/>
                <w:color w:val="000000"/>
                <w:sz w:val="24"/>
                <w:szCs w:val="24"/>
                <w:lang w:val="uk-UA"/>
              </w:rPr>
            </w:pPr>
          </w:p>
        </w:tc>
        <w:tc>
          <w:tcPr>
            <w:tcW w:w="809" w:type="dxa"/>
            <w:gridSpan w:val="2"/>
          </w:tcPr>
          <w:p w:rsidR="008D2578" w:rsidRDefault="008D2578" w:rsidP="008D2578">
            <w:pPr>
              <w:pStyle w:val="21"/>
              <w:spacing w:after="0" w:line="240" w:lineRule="auto"/>
              <w:ind w:left="0"/>
              <w:jc w:val="center"/>
              <w:rPr>
                <w:bCs/>
                <w:color w:val="000000"/>
                <w:sz w:val="24"/>
                <w:szCs w:val="24"/>
                <w:lang w:val="uk-UA"/>
              </w:rPr>
            </w:pPr>
            <w:r>
              <w:rPr>
                <w:bCs/>
                <w:color w:val="000000"/>
                <w:sz w:val="24"/>
                <w:szCs w:val="24"/>
                <w:lang w:val="uk-UA"/>
              </w:rPr>
              <w:t>в м</w:t>
            </w:r>
            <w:r w:rsidRPr="008D2578">
              <w:rPr>
                <w:bCs/>
                <w:color w:val="000000"/>
                <w:sz w:val="24"/>
                <w:szCs w:val="24"/>
                <w:lang w:val="uk-UA"/>
              </w:rPr>
              <w:t>ежах фінансового ресурсу</w:t>
            </w:r>
          </w:p>
        </w:tc>
      </w:tr>
      <w:tr w:rsidR="00B755C4" w:rsidRPr="00782BC7" w:rsidTr="008D2578">
        <w:trPr>
          <w:trHeight w:val="604"/>
        </w:trPr>
        <w:tc>
          <w:tcPr>
            <w:tcW w:w="992" w:type="dxa"/>
            <w:tcMar>
              <w:top w:w="0" w:type="dxa"/>
              <w:left w:w="108" w:type="dxa"/>
              <w:bottom w:w="0" w:type="dxa"/>
              <w:right w:w="108" w:type="dxa"/>
            </w:tcMar>
            <w:vAlign w:val="center"/>
          </w:tcPr>
          <w:p w:rsidR="00B755C4" w:rsidRPr="00782BC7" w:rsidRDefault="00B755C4" w:rsidP="005B0CDE">
            <w:pPr>
              <w:pStyle w:val="21"/>
              <w:spacing w:after="0"/>
              <w:jc w:val="center"/>
              <w:rPr>
                <w:b/>
                <w:bCs/>
                <w:color w:val="000000"/>
                <w:sz w:val="24"/>
                <w:szCs w:val="24"/>
              </w:rPr>
            </w:pPr>
            <w:r w:rsidRPr="00782BC7">
              <w:rPr>
                <w:color w:val="000000"/>
                <w:sz w:val="24"/>
                <w:szCs w:val="24"/>
              </w:rPr>
              <w:t>8.</w:t>
            </w:r>
          </w:p>
        </w:tc>
        <w:tc>
          <w:tcPr>
            <w:tcW w:w="3549" w:type="dxa"/>
            <w:tcMar>
              <w:top w:w="0" w:type="dxa"/>
              <w:left w:w="108" w:type="dxa"/>
              <w:bottom w:w="0" w:type="dxa"/>
              <w:right w:w="108" w:type="dxa"/>
            </w:tcMar>
            <w:vAlign w:val="center"/>
          </w:tcPr>
          <w:p w:rsidR="00B755C4" w:rsidRPr="00782BC7" w:rsidRDefault="00B755C4" w:rsidP="005B0CDE">
            <w:pPr>
              <w:pStyle w:val="21"/>
              <w:spacing w:after="0" w:line="240" w:lineRule="auto"/>
              <w:rPr>
                <w:b/>
                <w:bCs/>
                <w:color w:val="000000"/>
                <w:sz w:val="24"/>
                <w:szCs w:val="24"/>
              </w:rPr>
            </w:pPr>
            <w:r w:rsidRPr="00782BC7">
              <w:rPr>
                <w:color w:val="000000"/>
                <w:sz w:val="24"/>
                <w:szCs w:val="24"/>
              </w:rPr>
              <w:t>Перелік місцевих бюджетів, які беруть участь у виконанні програми</w:t>
            </w:r>
          </w:p>
        </w:tc>
        <w:tc>
          <w:tcPr>
            <w:tcW w:w="4856" w:type="dxa"/>
            <w:gridSpan w:val="8"/>
            <w:tcMar>
              <w:top w:w="0" w:type="dxa"/>
              <w:left w:w="108" w:type="dxa"/>
              <w:bottom w:w="0" w:type="dxa"/>
              <w:right w:w="108" w:type="dxa"/>
            </w:tcMar>
          </w:tcPr>
          <w:p w:rsidR="00B755C4" w:rsidRPr="00782BC7" w:rsidRDefault="00B755C4" w:rsidP="005B0CDE">
            <w:pPr>
              <w:pStyle w:val="21"/>
              <w:spacing w:after="0" w:line="240" w:lineRule="auto"/>
              <w:ind w:left="0"/>
              <w:rPr>
                <w:b/>
                <w:bCs/>
                <w:color w:val="000000"/>
                <w:sz w:val="24"/>
                <w:szCs w:val="24"/>
              </w:rPr>
            </w:pPr>
            <w:r w:rsidRPr="00782BC7">
              <w:rPr>
                <w:color w:val="000000"/>
                <w:sz w:val="24"/>
                <w:szCs w:val="24"/>
              </w:rPr>
              <w:t>бюджет  Бродівської  міс</w:t>
            </w:r>
            <w:r w:rsidRPr="00782BC7">
              <w:rPr>
                <w:color w:val="000000"/>
                <w:sz w:val="24"/>
                <w:szCs w:val="24"/>
              </w:rPr>
              <w:t>ь</w:t>
            </w:r>
            <w:r w:rsidRPr="00782BC7">
              <w:rPr>
                <w:color w:val="000000"/>
                <w:sz w:val="24"/>
                <w:szCs w:val="24"/>
              </w:rPr>
              <w:t>кої ради</w:t>
            </w:r>
          </w:p>
        </w:tc>
      </w:tr>
      <w:tr w:rsidR="008D2578" w:rsidRPr="00782BC7" w:rsidTr="004A6114">
        <w:trPr>
          <w:trHeight w:val="345"/>
        </w:trPr>
        <w:tc>
          <w:tcPr>
            <w:tcW w:w="992" w:type="dxa"/>
            <w:vMerge w:val="restart"/>
            <w:tcMar>
              <w:top w:w="0" w:type="dxa"/>
              <w:left w:w="108" w:type="dxa"/>
              <w:bottom w:w="0" w:type="dxa"/>
              <w:right w:w="108" w:type="dxa"/>
            </w:tcMar>
            <w:vAlign w:val="center"/>
          </w:tcPr>
          <w:p w:rsidR="008D2578" w:rsidRPr="00782BC7" w:rsidRDefault="008D2578" w:rsidP="005B0CDE">
            <w:pPr>
              <w:pStyle w:val="21"/>
              <w:spacing w:after="0"/>
              <w:jc w:val="center"/>
              <w:rPr>
                <w:b/>
                <w:bCs/>
                <w:color w:val="000000"/>
                <w:sz w:val="24"/>
                <w:szCs w:val="24"/>
              </w:rPr>
            </w:pPr>
            <w:r w:rsidRPr="00782BC7">
              <w:rPr>
                <w:color w:val="000000"/>
                <w:sz w:val="24"/>
                <w:szCs w:val="24"/>
              </w:rPr>
              <w:t>9.</w:t>
            </w:r>
          </w:p>
        </w:tc>
        <w:tc>
          <w:tcPr>
            <w:tcW w:w="3549" w:type="dxa"/>
            <w:vMerge w:val="restart"/>
            <w:tcMar>
              <w:top w:w="0" w:type="dxa"/>
              <w:left w:w="108" w:type="dxa"/>
              <w:bottom w:w="0" w:type="dxa"/>
              <w:right w:w="108" w:type="dxa"/>
            </w:tcMar>
            <w:vAlign w:val="center"/>
          </w:tcPr>
          <w:p w:rsidR="008D2578" w:rsidRPr="00782BC7" w:rsidRDefault="008D2578" w:rsidP="005B0CDE">
            <w:pPr>
              <w:pStyle w:val="21"/>
              <w:spacing w:after="0" w:line="240" w:lineRule="auto"/>
              <w:rPr>
                <w:b/>
                <w:bCs/>
                <w:color w:val="000000"/>
                <w:sz w:val="24"/>
                <w:szCs w:val="24"/>
              </w:rPr>
            </w:pPr>
            <w:r w:rsidRPr="00782BC7">
              <w:rPr>
                <w:color w:val="000000"/>
                <w:sz w:val="24"/>
                <w:szCs w:val="24"/>
              </w:rPr>
              <w:t>Загальний обсяг фінансових ресурсів, необхідних для ре</w:t>
            </w:r>
            <w:r w:rsidRPr="00782BC7">
              <w:rPr>
                <w:color w:val="000000"/>
                <w:sz w:val="24"/>
                <w:szCs w:val="24"/>
              </w:rPr>
              <w:t>а</w:t>
            </w:r>
            <w:r w:rsidRPr="00782BC7">
              <w:rPr>
                <w:color w:val="000000"/>
                <w:sz w:val="24"/>
                <w:szCs w:val="24"/>
              </w:rPr>
              <w:t>лізації програми, всього,</w:t>
            </w:r>
          </w:p>
          <w:p w:rsidR="008D2578" w:rsidRPr="00782BC7" w:rsidRDefault="008D2578" w:rsidP="005B0CDE">
            <w:pPr>
              <w:pStyle w:val="21"/>
              <w:spacing w:after="0" w:line="240" w:lineRule="auto"/>
              <w:rPr>
                <w:b/>
                <w:bCs/>
                <w:color w:val="000000"/>
                <w:sz w:val="24"/>
                <w:szCs w:val="24"/>
              </w:rPr>
            </w:pPr>
            <w:r w:rsidRPr="00782BC7">
              <w:rPr>
                <w:color w:val="000000"/>
                <w:sz w:val="24"/>
                <w:szCs w:val="24"/>
              </w:rPr>
              <w:t>у </w:t>
            </w:r>
            <w:r w:rsidRPr="00782BC7">
              <w:rPr>
                <w:color w:val="000000"/>
                <w:spacing w:val="-6"/>
                <w:sz w:val="24"/>
                <w:szCs w:val="24"/>
              </w:rPr>
              <w:t>тому числі:</w:t>
            </w:r>
          </w:p>
        </w:tc>
        <w:tc>
          <w:tcPr>
            <w:tcW w:w="810" w:type="dxa"/>
            <w:tcMar>
              <w:top w:w="0" w:type="dxa"/>
              <w:left w:w="108" w:type="dxa"/>
              <w:bottom w:w="0" w:type="dxa"/>
              <w:right w:w="108" w:type="dxa"/>
            </w:tcMar>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2018</w:t>
            </w:r>
          </w:p>
        </w:tc>
        <w:tc>
          <w:tcPr>
            <w:tcW w:w="810" w:type="dxa"/>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2019</w:t>
            </w:r>
          </w:p>
        </w:tc>
        <w:tc>
          <w:tcPr>
            <w:tcW w:w="825" w:type="dxa"/>
            <w:gridSpan w:val="2"/>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2020</w:t>
            </w:r>
          </w:p>
        </w:tc>
        <w:tc>
          <w:tcPr>
            <w:tcW w:w="793" w:type="dxa"/>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2021</w:t>
            </w:r>
          </w:p>
        </w:tc>
        <w:tc>
          <w:tcPr>
            <w:tcW w:w="868" w:type="dxa"/>
            <w:gridSpan w:val="2"/>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2022</w:t>
            </w:r>
          </w:p>
        </w:tc>
        <w:tc>
          <w:tcPr>
            <w:tcW w:w="750" w:type="dxa"/>
          </w:tcPr>
          <w:p w:rsidR="008D2578" w:rsidRP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2023</w:t>
            </w:r>
            <w:r w:rsidRPr="008D2578">
              <w:rPr>
                <w:bCs/>
                <w:color w:val="000000"/>
                <w:sz w:val="24"/>
                <w:szCs w:val="24"/>
                <w:lang w:val="uk-UA"/>
              </w:rPr>
              <w:t xml:space="preserve"> </w:t>
            </w:r>
          </w:p>
        </w:tc>
      </w:tr>
      <w:tr w:rsidR="008D2578" w:rsidRPr="00782BC7" w:rsidTr="004A6114">
        <w:trPr>
          <w:trHeight w:val="1065"/>
        </w:trPr>
        <w:tc>
          <w:tcPr>
            <w:tcW w:w="992" w:type="dxa"/>
            <w:vMerge/>
            <w:tcMar>
              <w:top w:w="0" w:type="dxa"/>
              <w:left w:w="108" w:type="dxa"/>
              <w:bottom w:w="0" w:type="dxa"/>
              <w:right w:w="108" w:type="dxa"/>
            </w:tcMar>
            <w:vAlign w:val="center"/>
          </w:tcPr>
          <w:p w:rsidR="008D2578" w:rsidRPr="00782BC7" w:rsidRDefault="008D2578" w:rsidP="005B0CDE">
            <w:pPr>
              <w:pStyle w:val="21"/>
              <w:spacing w:after="0"/>
              <w:jc w:val="center"/>
              <w:rPr>
                <w:color w:val="000000"/>
                <w:sz w:val="24"/>
                <w:szCs w:val="24"/>
              </w:rPr>
            </w:pPr>
          </w:p>
        </w:tc>
        <w:tc>
          <w:tcPr>
            <w:tcW w:w="3549" w:type="dxa"/>
            <w:vMerge/>
            <w:tcMar>
              <w:top w:w="0" w:type="dxa"/>
              <w:left w:w="108" w:type="dxa"/>
              <w:bottom w:w="0" w:type="dxa"/>
              <w:right w:w="108" w:type="dxa"/>
            </w:tcMar>
            <w:vAlign w:val="center"/>
          </w:tcPr>
          <w:p w:rsidR="008D2578" w:rsidRPr="00782BC7" w:rsidRDefault="008D2578" w:rsidP="005B0CDE">
            <w:pPr>
              <w:pStyle w:val="21"/>
              <w:spacing w:after="0" w:line="240" w:lineRule="auto"/>
              <w:rPr>
                <w:color w:val="000000"/>
                <w:sz w:val="24"/>
                <w:szCs w:val="24"/>
              </w:rPr>
            </w:pPr>
          </w:p>
        </w:tc>
        <w:tc>
          <w:tcPr>
            <w:tcW w:w="810" w:type="dxa"/>
            <w:tcMar>
              <w:top w:w="0" w:type="dxa"/>
              <w:left w:w="108" w:type="dxa"/>
              <w:bottom w:w="0" w:type="dxa"/>
              <w:right w:w="108" w:type="dxa"/>
            </w:tcMar>
          </w:tcPr>
          <w:p w:rsidR="008D2578" w:rsidRDefault="008D2578" w:rsidP="005B0CDE">
            <w:pPr>
              <w:pStyle w:val="21"/>
              <w:spacing w:after="0" w:line="240" w:lineRule="auto"/>
              <w:ind w:left="0"/>
              <w:jc w:val="center"/>
              <w:rPr>
                <w:bCs/>
                <w:color w:val="000000"/>
                <w:sz w:val="24"/>
                <w:szCs w:val="24"/>
                <w:lang w:val="uk-UA"/>
              </w:rPr>
            </w:pPr>
          </w:p>
          <w:p w:rsidR="008D2578" w:rsidRP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800,0</w:t>
            </w:r>
          </w:p>
        </w:tc>
        <w:tc>
          <w:tcPr>
            <w:tcW w:w="810" w:type="dxa"/>
          </w:tcPr>
          <w:p w:rsidR="008D2578" w:rsidRDefault="008D2578" w:rsidP="005B0CDE">
            <w:pPr>
              <w:pStyle w:val="21"/>
              <w:spacing w:after="0" w:line="240" w:lineRule="auto"/>
              <w:ind w:left="0"/>
              <w:jc w:val="center"/>
              <w:rPr>
                <w:bCs/>
                <w:color w:val="000000"/>
                <w:sz w:val="24"/>
                <w:szCs w:val="24"/>
                <w:lang w:val="uk-UA"/>
              </w:rPr>
            </w:pPr>
          </w:p>
          <w:p w:rsid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800,0</w:t>
            </w:r>
          </w:p>
        </w:tc>
        <w:tc>
          <w:tcPr>
            <w:tcW w:w="825" w:type="dxa"/>
            <w:gridSpan w:val="2"/>
          </w:tcPr>
          <w:p w:rsidR="008D2578" w:rsidRDefault="008D2578" w:rsidP="005B0CDE">
            <w:pPr>
              <w:pStyle w:val="21"/>
              <w:spacing w:after="0" w:line="240" w:lineRule="auto"/>
              <w:ind w:left="0"/>
              <w:jc w:val="center"/>
              <w:rPr>
                <w:bCs/>
                <w:color w:val="000000"/>
                <w:sz w:val="24"/>
                <w:szCs w:val="24"/>
                <w:lang w:val="uk-UA"/>
              </w:rPr>
            </w:pPr>
          </w:p>
          <w:p w:rsidR="008D2578" w:rsidRP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800,0</w:t>
            </w:r>
          </w:p>
          <w:p w:rsidR="008D2578" w:rsidRDefault="008D2578" w:rsidP="005B0CDE">
            <w:pPr>
              <w:pStyle w:val="21"/>
              <w:spacing w:after="0" w:line="240" w:lineRule="auto"/>
              <w:ind w:left="0"/>
              <w:jc w:val="center"/>
              <w:rPr>
                <w:bCs/>
                <w:color w:val="000000"/>
                <w:sz w:val="24"/>
                <w:szCs w:val="24"/>
                <w:lang w:val="uk-UA"/>
              </w:rPr>
            </w:pPr>
          </w:p>
        </w:tc>
        <w:tc>
          <w:tcPr>
            <w:tcW w:w="793" w:type="dxa"/>
          </w:tcPr>
          <w:p w:rsidR="008D2578" w:rsidRDefault="008D2578" w:rsidP="005B0CDE">
            <w:pPr>
              <w:pStyle w:val="21"/>
              <w:spacing w:after="0" w:line="240" w:lineRule="auto"/>
              <w:ind w:left="0"/>
              <w:jc w:val="center"/>
              <w:rPr>
                <w:bCs/>
                <w:color w:val="000000"/>
                <w:sz w:val="24"/>
                <w:szCs w:val="24"/>
                <w:lang w:val="uk-UA"/>
              </w:rPr>
            </w:pPr>
          </w:p>
          <w:p w:rsid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1840,0</w:t>
            </w:r>
          </w:p>
        </w:tc>
        <w:tc>
          <w:tcPr>
            <w:tcW w:w="868" w:type="dxa"/>
            <w:gridSpan w:val="2"/>
          </w:tcPr>
          <w:p w:rsidR="008D2578" w:rsidRDefault="008D2578" w:rsidP="005B0CDE">
            <w:pPr>
              <w:pStyle w:val="21"/>
              <w:spacing w:after="0" w:line="240" w:lineRule="auto"/>
              <w:ind w:left="0"/>
              <w:jc w:val="center"/>
              <w:rPr>
                <w:bCs/>
                <w:color w:val="000000"/>
                <w:sz w:val="24"/>
                <w:szCs w:val="24"/>
                <w:lang w:val="uk-UA"/>
              </w:rPr>
            </w:pPr>
          </w:p>
          <w:p w:rsidR="008D2578" w:rsidRPr="008D2578" w:rsidRDefault="008D2578" w:rsidP="005B0CDE">
            <w:pPr>
              <w:pStyle w:val="21"/>
              <w:spacing w:after="0" w:line="240" w:lineRule="auto"/>
              <w:ind w:left="0"/>
              <w:jc w:val="center"/>
              <w:rPr>
                <w:bCs/>
                <w:color w:val="000000"/>
                <w:sz w:val="24"/>
                <w:szCs w:val="24"/>
                <w:lang w:val="uk-UA"/>
              </w:rPr>
            </w:pPr>
            <w:r w:rsidRPr="008D2578">
              <w:rPr>
                <w:bCs/>
                <w:color w:val="000000"/>
                <w:sz w:val="24"/>
                <w:szCs w:val="24"/>
                <w:lang w:val="uk-UA"/>
              </w:rPr>
              <w:t>2912,6</w:t>
            </w:r>
          </w:p>
          <w:p w:rsidR="008D2578" w:rsidRDefault="008D2578" w:rsidP="005B0CDE">
            <w:pPr>
              <w:pStyle w:val="21"/>
              <w:spacing w:after="0" w:line="240" w:lineRule="auto"/>
              <w:ind w:left="0"/>
              <w:jc w:val="center"/>
              <w:rPr>
                <w:bCs/>
                <w:color w:val="000000"/>
                <w:sz w:val="24"/>
                <w:szCs w:val="24"/>
                <w:lang w:val="uk-UA"/>
              </w:rPr>
            </w:pPr>
          </w:p>
        </w:tc>
        <w:tc>
          <w:tcPr>
            <w:tcW w:w="750" w:type="dxa"/>
          </w:tcPr>
          <w:p w:rsidR="008D2578" w:rsidRDefault="008D2578" w:rsidP="005B0CDE">
            <w:pPr>
              <w:pStyle w:val="21"/>
              <w:spacing w:after="0" w:line="240" w:lineRule="auto"/>
              <w:ind w:left="0"/>
              <w:jc w:val="center"/>
              <w:rPr>
                <w:bCs/>
                <w:color w:val="000000"/>
                <w:sz w:val="24"/>
                <w:szCs w:val="24"/>
                <w:lang w:val="uk-UA"/>
              </w:rPr>
            </w:pPr>
            <w:r>
              <w:rPr>
                <w:bCs/>
                <w:color w:val="000000"/>
                <w:sz w:val="24"/>
                <w:szCs w:val="24"/>
                <w:lang w:val="uk-UA"/>
              </w:rPr>
              <w:t>в м</w:t>
            </w:r>
            <w:r w:rsidRPr="008D2578">
              <w:rPr>
                <w:bCs/>
                <w:color w:val="000000"/>
                <w:sz w:val="24"/>
                <w:szCs w:val="24"/>
                <w:lang w:val="uk-UA"/>
              </w:rPr>
              <w:t>ежах фінансового ресурсу</w:t>
            </w:r>
          </w:p>
        </w:tc>
      </w:tr>
      <w:tr w:rsidR="008D2578" w:rsidRPr="00782BC7" w:rsidTr="004A6114">
        <w:trPr>
          <w:trHeight w:val="234"/>
        </w:trPr>
        <w:tc>
          <w:tcPr>
            <w:tcW w:w="992" w:type="dxa"/>
            <w:tcMar>
              <w:top w:w="0" w:type="dxa"/>
              <w:left w:w="108" w:type="dxa"/>
              <w:bottom w:w="0" w:type="dxa"/>
              <w:right w:w="108" w:type="dxa"/>
            </w:tcMar>
            <w:vAlign w:val="center"/>
          </w:tcPr>
          <w:p w:rsidR="008D2578" w:rsidRPr="00782BC7" w:rsidRDefault="008D2578" w:rsidP="005B0CDE">
            <w:pPr>
              <w:pStyle w:val="21"/>
              <w:spacing w:after="0" w:line="234" w:lineRule="atLeast"/>
              <w:jc w:val="center"/>
              <w:rPr>
                <w:b/>
                <w:bCs/>
                <w:color w:val="000000"/>
                <w:sz w:val="24"/>
                <w:szCs w:val="24"/>
              </w:rPr>
            </w:pPr>
            <w:r w:rsidRPr="00782BC7">
              <w:rPr>
                <w:color w:val="000000"/>
                <w:sz w:val="24"/>
                <w:szCs w:val="24"/>
              </w:rPr>
              <w:t>9.1.</w:t>
            </w:r>
          </w:p>
        </w:tc>
        <w:tc>
          <w:tcPr>
            <w:tcW w:w="3549" w:type="dxa"/>
            <w:tcMar>
              <w:top w:w="0" w:type="dxa"/>
              <w:left w:w="108" w:type="dxa"/>
              <w:bottom w:w="0" w:type="dxa"/>
              <w:right w:w="108" w:type="dxa"/>
            </w:tcMar>
            <w:vAlign w:val="center"/>
          </w:tcPr>
          <w:p w:rsidR="008D2578" w:rsidRPr="006F352B" w:rsidRDefault="008D2578" w:rsidP="005B0CDE">
            <w:pPr>
              <w:pStyle w:val="21"/>
              <w:spacing w:after="0" w:line="240" w:lineRule="auto"/>
              <w:rPr>
                <w:bCs/>
                <w:color w:val="000000"/>
                <w:sz w:val="24"/>
                <w:szCs w:val="24"/>
              </w:rPr>
            </w:pPr>
            <w:r w:rsidRPr="006F352B">
              <w:rPr>
                <w:color w:val="000000"/>
                <w:sz w:val="24"/>
                <w:szCs w:val="24"/>
              </w:rPr>
              <w:t xml:space="preserve">коштів бюджету Бродівської міської </w:t>
            </w:r>
          </w:p>
        </w:tc>
        <w:tc>
          <w:tcPr>
            <w:tcW w:w="810" w:type="dxa"/>
            <w:tcMar>
              <w:top w:w="0" w:type="dxa"/>
              <w:left w:w="108" w:type="dxa"/>
              <w:bottom w:w="0" w:type="dxa"/>
              <w:right w:w="108" w:type="dxa"/>
            </w:tcMar>
          </w:tcPr>
          <w:p w:rsidR="008D2578" w:rsidRPr="004A6114" w:rsidRDefault="004A6114" w:rsidP="005B0CDE">
            <w:pPr>
              <w:pStyle w:val="21"/>
              <w:spacing w:after="0" w:line="240" w:lineRule="auto"/>
              <w:ind w:left="0"/>
              <w:jc w:val="center"/>
              <w:rPr>
                <w:bCs/>
                <w:color w:val="000000"/>
                <w:sz w:val="24"/>
                <w:szCs w:val="24"/>
                <w:lang w:val="uk-UA"/>
              </w:rPr>
            </w:pPr>
            <w:r>
              <w:rPr>
                <w:bCs/>
                <w:color w:val="000000"/>
                <w:sz w:val="24"/>
                <w:szCs w:val="24"/>
                <w:lang w:val="uk-UA"/>
              </w:rPr>
              <w:t>800,0</w:t>
            </w:r>
          </w:p>
        </w:tc>
        <w:tc>
          <w:tcPr>
            <w:tcW w:w="810" w:type="dxa"/>
          </w:tcPr>
          <w:p w:rsidR="008D2578" w:rsidRPr="004A6114" w:rsidRDefault="004A6114" w:rsidP="005B0CDE">
            <w:pPr>
              <w:pStyle w:val="21"/>
              <w:spacing w:after="0" w:line="240" w:lineRule="auto"/>
              <w:ind w:left="0"/>
              <w:jc w:val="center"/>
              <w:rPr>
                <w:bCs/>
                <w:color w:val="000000"/>
                <w:sz w:val="24"/>
                <w:szCs w:val="24"/>
                <w:lang w:val="uk-UA"/>
              </w:rPr>
            </w:pPr>
            <w:r>
              <w:rPr>
                <w:bCs/>
                <w:color w:val="000000"/>
                <w:sz w:val="24"/>
                <w:szCs w:val="24"/>
                <w:lang w:val="uk-UA"/>
              </w:rPr>
              <w:t>800,0</w:t>
            </w:r>
          </w:p>
        </w:tc>
        <w:tc>
          <w:tcPr>
            <w:tcW w:w="809" w:type="dxa"/>
          </w:tcPr>
          <w:p w:rsidR="008D2578" w:rsidRPr="004A6114" w:rsidRDefault="004A6114" w:rsidP="005B0CDE">
            <w:pPr>
              <w:pStyle w:val="21"/>
              <w:spacing w:after="0" w:line="240" w:lineRule="auto"/>
              <w:ind w:left="0"/>
              <w:jc w:val="center"/>
              <w:rPr>
                <w:bCs/>
                <w:color w:val="000000"/>
                <w:sz w:val="24"/>
                <w:szCs w:val="24"/>
                <w:lang w:val="uk-UA"/>
              </w:rPr>
            </w:pPr>
            <w:r>
              <w:rPr>
                <w:bCs/>
                <w:color w:val="000000"/>
                <w:sz w:val="24"/>
                <w:szCs w:val="24"/>
                <w:lang w:val="uk-UA"/>
              </w:rPr>
              <w:t>800,0</w:t>
            </w:r>
          </w:p>
        </w:tc>
        <w:tc>
          <w:tcPr>
            <w:tcW w:w="809" w:type="dxa"/>
            <w:gridSpan w:val="2"/>
          </w:tcPr>
          <w:p w:rsidR="008D2578" w:rsidRPr="004A6114" w:rsidRDefault="004A6114" w:rsidP="005B0CDE">
            <w:pPr>
              <w:pStyle w:val="21"/>
              <w:spacing w:after="0" w:line="240" w:lineRule="auto"/>
              <w:ind w:left="0"/>
              <w:jc w:val="center"/>
              <w:rPr>
                <w:bCs/>
                <w:color w:val="000000"/>
                <w:sz w:val="24"/>
                <w:szCs w:val="24"/>
                <w:lang w:val="uk-UA"/>
              </w:rPr>
            </w:pPr>
            <w:r>
              <w:rPr>
                <w:bCs/>
                <w:color w:val="000000"/>
                <w:sz w:val="24"/>
                <w:szCs w:val="24"/>
                <w:lang w:val="uk-UA"/>
              </w:rPr>
              <w:t>1840,0</w:t>
            </w:r>
          </w:p>
        </w:tc>
        <w:tc>
          <w:tcPr>
            <w:tcW w:w="868" w:type="dxa"/>
            <w:gridSpan w:val="2"/>
          </w:tcPr>
          <w:p w:rsidR="008D2578" w:rsidRPr="004A6114" w:rsidRDefault="004A6114" w:rsidP="005B0CDE">
            <w:pPr>
              <w:pStyle w:val="21"/>
              <w:spacing w:after="0" w:line="240" w:lineRule="auto"/>
              <w:ind w:left="0"/>
              <w:jc w:val="center"/>
              <w:rPr>
                <w:bCs/>
                <w:color w:val="000000"/>
                <w:sz w:val="24"/>
                <w:szCs w:val="24"/>
                <w:lang w:val="uk-UA"/>
              </w:rPr>
            </w:pPr>
            <w:r>
              <w:rPr>
                <w:bCs/>
                <w:color w:val="000000"/>
                <w:sz w:val="24"/>
                <w:szCs w:val="24"/>
                <w:lang w:val="uk-UA"/>
              </w:rPr>
              <w:t>2912,6</w:t>
            </w:r>
          </w:p>
        </w:tc>
        <w:tc>
          <w:tcPr>
            <w:tcW w:w="750" w:type="dxa"/>
          </w:tcPr>
          <w:p w:rsidR="008D2578" w:rsidRPr="005173FC" w:rsidRDefault="004A6114" w:rsidP="005B0CDE">
            <w:pPr>
              <w:pStyle w:val="21"/>
              <w:spacing w:after="0" w:line="240" w:lineRule="auto"/>
              <w:ind w:left="0"/>
              <w:jc w:val="center"/>
              <w:rPr>
                <w:bCs/>
                <w:color w:val="000000"/>
                <w:sz w:val="24"/>
                <w:szCs w:val="24"/>
              </w:rPr>
            </w:pPr>
            <w:r>
              <w:rPr>
                <w:bCs/>
                <w:color w:val="000000"/>
                <w:sz w:val="24"/>
                <w:szCs w:val="24"/>
                <w:lang w:val="uk-UA"/>
              </w:rPr>
              <w:t>м</w:t>
            </w:r>
            <w:r w:rsidRPr="008D2578">
              <w:rPr>
                <w:bCs/>
                <w:color w:val="000000"/>
                <w:sz w:val="24"/>
                <w:szCs w:val="24"/>
                <w:lang w:val="uk-UA"/>
              </w:rPr>
              <w:t>ежах фінансового ресурсу</w:t>
            </w:r>
          </w:p>
        </w:tc>
      </w:tr>
      <w:tr w:rsidR="004A6114" w:rsidRPr="00782BC7" w:rsidTr="004A6114">
        <w:trPr>
          <w:trHeight w:val="234"/>
        </w:trPr>
        <w:tc>
          <w:tcPr>
            <w:tcW w:w="992" w:type="dxa"/>
            <w:tcMar>
              <w:top w:w="0" w:type="dxa"/>
              <w:left w:w="108" w:type="dxa"/>
              <w:bottom w:w="0" w:type="dxa"/>
              <w:right w:w="108" w:type="dxa"/>
            </w:tcMar>
          </w:tcPr>
          <w:p w:rsidR="004A6114" w:rsidRPr="00782BC7" w:rsidRDefault="004A6114" w:rsidP="005B0CDE">
            <w:pPr>
              <w:pStyle w:val="21"/>
              <w:spacing w:after="0" w:line="234" w:lineRule="atLeast"/>
              <w:jc w:val="center"/>
              <w:rPr>
                <w:b/>
                <w:bCs/>
                <w:color w:val="000000"/>
                <w:sz w:val="24"/>
                <w:szCs w:val="24"/>
              </w:rPr>
            </w:pPr>
            <w:r w:rsidRPr="00782BC7">
              <w:rPr>
                <w:color w:val="000000"/>
                <w:sz w:val="24"/>
                <w:szCs w:val="24"/>
              </w:rPr>
              <w:t>9.2. </w:t>
            </w:r>
          </w:p>
        </w:tc>
        <w:tc>
          <w:tcPr>
            <w:tcW w:w="3549" w:type="dxa"/>
            <w:tcMar>
              <w:top w:w="0" w:type="dxa"/>
              <w:left w:w="108" w:type="dxa"/>
              <w:bottom w:w="0" w:type="dxa"/>
              <w:right w:w="108" w:type="dxa"/>
            </w:tcMar>
            <w:vAlign w:val="center"/>
          </w:tcPr>
          <w:p w:rsidR="004A6114" w:rsidRPr="00782BC7" w:rsidRDefault="004A6114" w:rsidP="005B0CDE">
            <w:pPr>
              <w:pStyle w:val="21"/>
              <w:spacing w:after="0" w:line="240" w:lineRule="auto"/>
              <w:rPr>
                <w:b/>
                <w:bCs/>
                <w:color w:val="000000"/>
                <w:sz w:val="24"/>
                <w:szCs w:val="24"/>
              </w:rPr>
            </w:pPr>
            <w:r>
              <w:rPr>
                <w:color w:val="000000"/>
                <w:sz w:val="24"/>
                <w:szCs w:val="24"/>
              </w:rPr>
              <w:t>Коштів інших джерел</w:t>
            </w:r>
          </w:p>
        </w:tc>
        <w:tc>
          <w:tcPr>
            <w:tcW w:w="810" w:type="dxa"/>
            <w:tcMar>
              <w:top w:w="0" w:type="dxa"/>
              <w:left w:w="108" w:type="dxa"/>
              <w:bottom w:w="0" w:type="dxa"/>
              <w:right w:w="108" w:type="dxa"/>
            </w:tcMar>
          </w:tcPr>
          <w:p w:rsidR="004A6114" w:rsidRPr="00782BC7" w:rsidRDefault="004A6114" w:rsidP="005B0CDE">
            <w:pPr>
              <w:pStyle w:val="21"/>
              <w:spacing w:after="0" w:line="240" w:lineRule="auto"/>
              <w:ind w:left="0"/>
              <w:jc w:val="center"/>
              <w:rPr>
                <w:color w:val="000000"/>
                <w:sz w:val="24"/>
                <w:szCs w:val="24"/>
              </w:rPr>
            </w:pPr>
          </w:p>
        </w:tc>
        <w:tc>
          <w:tcPr>
            <w:tcW w:w="810" w:type="dxa"/>
          </w:tcPr>
          <w:p w:rsidR="004A6114" w:rsidRPr="00782BC7" w:rsidRDefault="004A6114" w:rsidP="005B0CDE">
            <w:pPr>
              <w:pStyle w:val="21"/>
              <w:spacing w:after="0" w:line="240" w:lineRule="auto"/>
              <w:ind w:left="0"/>
              <w:jc w:val="center"/>
              <w:rPr>
                <w:color w:val="000000"/>
                <w:sz w:val="24"/>
                <w:szCs w:val="24"/>
              </w:rPr>
            </w:pPr>
          </w:p>
        </w:tc>
        <w:tc>
          <w:tcPr>
            <w:tcW w:w="809" w:type="dxa"/>
          </w:tcPr>
          <w:p w:rsidR="004A6114" w:rsidRPr="00782BC7" w:rsidRDefault="004A6114" w:rsidP="005B0CDE">
            <w:pPr>
              <w:pStyle w:val="21"/>
              <w:spacing w:after="0" w:line="240" w:lineRule="auto"/>
              <w:ind w:left="0"/>
              <w:jc w:val="center"/>
              <w:rPr>
                <w:b/>
                <w:bCs/>
                <w:color w:val="000000"/>
                <w:sz w:val="24"/>
                <w:szCs w:val="24"/>
              </w:rPr>
            </w:pPr>
            <w:r w:rsidRPr="00782BC7">
              <w:rPr>
                <w:color w:val="000000"/>
                <w:sz w:val="24"/>
                <w:szCs w:val="24"/>
              </w:rPr>
              <w:t>  </w:t>
            </w:r>
          </w:p>
        </w:tc>
        <w:tc>
          <w:tcPr>
            <w:tcW w:w="809" w:type="dxa"/>
            <w:gridSpan w:val="2"/>
          </w:tcPr>
          <w:p w:rsidR="004A6114" w:rsidRPr="00782BC7" w:rsidRDefault="004A6114" w:rsidP="005B0CDE">
            <w:pPr>
              <w:pStyle w:val="21"/>
              <w:spacing w:after="0" w:line="240" w:lineRule="auto"/>
              <w:ind w:left="0"/>
              <w:jc w:val="center"/>
              <w:rPr>
                <w:b/>
                <w:bCs/>
                <w:color w:val="000000"/>
                <w:sz w:val="24"/>
                <w:szCs w:val="24"/>
              </w:rPr>
            </w:pPr>
          </w:p>
        </w:tc>
        <w:tc>
          <w:tcPr>
            <w:tcW w:w="868" w:type="dxa"/>
            <w:gridSpan w:val="2"/>
          </w:tcPr>
          <w:p w:rsidR="004A6114" w:rsidRPr="00782BC7" w:rsidRDefault="004A6114" w:rsidP="005B0CDE">
            <w:pPr>
              <w:pStyle w:val="21"/>
              <w:spacing w:after="0" w:line="240" w:lineRule="auto"/>
              <w:ind w:left="0"/>
              <w:jc w:val="center"/>
              <w:rPr>
                <w:b/>
                <w:bCs/>
                <w:color w:val="000000"/>
                <w:sz w:val="24"/>
                <w:szCs w:val="24"/>
              </w:rPr>
            </w:pPr>
          </w:p>
        </w:tc>
        <w:tc>
          <w:tcPr>
            <w:tcW w:w="750" w:type="dxa"/>
          </w:tcPr>
          <w:p w:rsidR="004A6114" w:rsidRPr="00782BC7" w:rsidRDefault="004A6114" w:rsidP="005B0CDE">
            <w:pPr>
              <w:pStyle w:val="21"/>
              <w:spacing w:after="0" w:line="240" w:lineRule="auto"/>
              <w:ind w:left="0"/>
              <w:jc w:val="center"/>
              <w:rPr>
                <w:b/>
                <w:bCs/>
                <w:color w:val="000000"/>
                <w:sz w:val="24"/>
                <w:szCs w:val="24"/>
              </w:rPr>
            </w:pPr>
          </w:p>
        </w:tc>
      </w:tr>
    </w:tbl>
    <w:p w:rsidR="00B755C4" w:rsidRPr="000719C0" w:rsidRDefault="00B755C4" w:rsidP="00B755C4">
      <w:pPr>
        <w:ind w:left="1" w:hanging="3"/>
        <w:jc w:val="both"/>
        <w:rPr>
          <w:sz w:val="24"/>
          <w:szCs w:val="24"/>
        </w:rPr>
      </w:pPr>
      <w:r w:rsidRPr="004C3128">
        <w:t xml:space="preserve">  </w:t>
      </w:r>
      <w:r w:rsidR="000719C0" w:rsidRPr="000719C0">
        <w:rPr>
          <w:sz w:val="24"/>
          <w:szCs w:val="24"/>
        </w:rPr>
        <w:t xml:space="preserve">Міський голова </w:t>
      </w:r>
      <w:r w:rsidRPr="000719C0">
        <w:rPr>
          <w:sz w:val="24"/>
          <w:szCs w:val="24"/>
        </w:rPr>
        <w:t xml:space="preserve">  </w:t>
      </w:r>
      <w:r w:rsidR="000719C0" w:rsidRPr="000719C0">
        <w:rPr>
          <w:sz w:val="24"/>
          <w:szCs w:val="24"/>
        </w:rPr>
        <w:t xml:space="preserve">                            </w:t>
      </w:r>
      <w:r w:rsidR="000719C0">
        <w:rPr>
          <w:sz w:val="24"/>
          <w:szCs w:val="24"/>
        </w:rPr>
        <w:t xml:space="preserve">                  </w:t>
      </w:r>
      <w:r w:rsidRPr="000719C0">
        <w:rPr>
          <w:sz w:val="24"/>
          <w:szCs w:val="24"/>
        </w:rPr>
        <w:t xml:space="preserve"> ______________                       </w:t>
      </w:r>
      <w:r w:rsidRPr="000719C0">
        <w:rPr>
          <w:sz w:val="24"/>
          <w:szCs w:val="24"/>
          <w:u w:val="single"/>
        </w:rPr>
        <w:t>Анатолій БЕЛЕЙ</w:t>
      </w:r>
    </w:p>
    <w:p w:rsidR="00B755C4" w:rsidRPr="000719C0" w:rsidRDefault="00B755C4" w:rsidP="00B755C4">
      <w:pPr>
        <w:ind w:left="1" w:hanging="3"/>
        <w:jc w:val="both"/>
        <w:rPr>
          <w:sz w:val="24"/>
          <w:szCs w:val="24"/>
        </w:rPr>
      </w:pPr>
      <w:r w:rsidRPr="000719C0">
        <w:rPr>
          <w:b/>
          <w:sz w:val="24"/>
          <w:szCs w:val="24"/>
        </w:rPr>
        <w:t xml:space="preserve">                                                                   </w:t>
      </w:r>
      <w:r w:rsidR="000719C0">
        <w:rPr>
          <w:b/>
          <w:sz w:val="24"/>
          <w:szCs w:val="24"/>
        </w:rPr>
        <w:t xml:space="preserve">              </w:t>
      </w:r>
      <w:r w:rsidRPr="000719C0">
        <w:rPr>
          <w:b/>
          <w:sz w:val="24"/>
          <w:szCs w:val="24"/>
        </w:rPr>
        <w:t xml:space="preserve">  (</w:t>
      </w:r>
      <w:r w:rsidRPr="000719C0">
        <w:rPr>
          <w:sz w:val="24"/>
          <w:szCs w:val="24"/>
        </w:rPr>
        <w:t xml:space="preserve">підпис)               </w:t>
      </w:r>
      <w:r w:rsidR="000719C0">
        <w:rPr>
          <w:sz w:val="24"/>
          <w:szCs w:val="24"/>
        </w:rPr>
        <w:t xml:space="preserve">                   </w:t>
      </w:r>
      <w:r w:rsidRPr="000719C0">
        <w:rPr>
          <w:sz w:val="24"/>
          <w:szCs w:val="24"/>
        </w:rPr>
        <w:t>(ім’я, прізвище)</w:t>
      </w:r>
    </w:p>
    <w:p w:rsidR="000719C0" w:rsidRDefault="000719C0" w:rsidP="000719C0">
      <w:pPr>
        <w:ind w:left="1" w:hanging="3"/>
        <w:jc w:val="both"/>
        <w:rPr>
          <w:color w:val="000000"/>
          <w:sz w:val="24"/>
          <w:szCs w:val="24"/>
        </w:rPr>
      </w:pPr>
      <w:r w:rsidRPr="000719C0">
        <w:rPr>
          <w:color w:val="000000"/>
          <w:sz w:val="24"/>
          <w:szCs w:val="24"/>
        </w:rPr>
        <w:t>начальник відділу розвитку інфраструктури та</w:t>
      </w:r>
    </w:p>
    <w:p w:rsidR="000719C0" w:rsidRDefault="000719C0" w:rsidP="000719C0">
      <w:pPr>
        <w:ind w:left="1" w:hanging="3"/>
        <w:jc w:val="both"/>
        <w:rPr>
          <w:color w:val="000000"/>
          <w:sz w:val="24"/>
          <w:szCs w:val="24"/>
        </w:rPr>
      </w:pPr>
      <w:r w:rsidRPr="000719C0">
        <w:rPr>
          <w:color w:val="000000"/>
          <w:sz w:val="24"/>
          <w:szCs w:val="24"/>
        </w:rPr>
        <w:t>житлово-комунального господарства виконавчого</w:t>
      </w:r>
      <w:r w:rsidR="004A235E">
        <w:rPr>
          <w:color w:val="000000"/>
          <w:sz w:val="24"/>
          <w:szCs w:val="24"/>
        </w:rPr>
        <w:t xml:space="preserve">                                          Руслан ГОРБАЛЬ</w:t>
      </w:r>
    </w:p>
    <w:p w:rsidR="00B755C4" w:rsidRPr="004A235E" w:rsidRDefault="000719C0" w:rsidP="004A235E">
      <w:pPr>
        <w:ind w:left="1" w:hanging="3"/>
        <w:jc w:val="both"/>
        <w:rPr>
          <w:sz w:val="24"/>
          <w:szCs w:val="24"/>
        </w:rPr>
      </w:pPr>
      <w:r w:rsidRPr="000719C0">
        <w:rPr>
          <w:color w:val="000000"/>
          <w:sz w:val="24"/>
          <w:szCs w:val="24"/>
        </w:rPr>
        <w:t xml:space="preserve">комітету Бродівської міської ради </w:t>
      </w:r>
      <w:r>
        <w:rPr>
          <w:color w:val="000000"/>
          <w:sz w:val="24"/>
          <w:szCs w:val="24"/>
        </w:rPr>
        <w:t xml:space="preserve">     </w:t>
      </w:r>
      <w:r w:rsidR="004A235E">
        <w:rPr>
          <w:color w:val="000000"/>
          <w:sz w:val="24"/>
          <w:szCs w:val="24"/>
        </w:rPr>
        <w:t xml:space="preserve">                _______________                  _________________</w:t>
      </w:r>
      <w:r w:rsidR="00B755C4">
        <w:rPr>
          <w:b/>
        </w:rPr>
        <w:tab/>
      </w:r>
      <w:r w:rsidR="00B755C4" w:rsidRPr="004A235E">
        <w:rPr>
          <w:b/>
          <w:sz w:val="24"/>
          <w:szCs w:val="24"/>
        </w:rPr>
        <w:t xml:space="preserve">  </w:t>
      </w:r>
      <w:r w:rsidRPr="004A235E">
        <w:rPr>
          <w:b/>
          <w:sz w:val="24"/>
          <w:szCs w:val="24"/>
        </w:rPr>
        <w:t xml:space="preserve">                                         </w:t>
      </w:r>
      <w:r w:rsidR="00B755C4" w:rsidRPr="004A235E">
        <w:rPr>
          <w:b/>
          <w:sz w:val="24"/>
          <w:szCs w:val="24"/>
        </w:rPr>
        <w:t xml:space="preserve"> </w:t>
      </w:r>
      <w:r w:rsidR="00B755C4" w:rsidRPr="004A235E">
        <w:rPr>
          <w:sz w:val="24"/>
          <w:szCs w:val="24"/>
        </w:rPr>
        <w:t xml:space="preserve">  </w:t>
      </w:r>
      <w:r w:rsidR="004A235E" w:rsidRPr="004A235E">
        <w:rPr>
          <w:sz w:val="24"/>
          <w:szCs w:val="24"/>
        </w:rPr>
        <w:t xml:space="preserve">       </w:t>
      </w:r>
      <w:r w:rsidR="004A235E">
        <w:rPr>
          <w:sz w:val="24"/>
          <w:szCs w:val="24"/>
        </w:rPr>
        <w:t xml:space="preserve">                </w:t>
      </w:r>
      <w:r w:rsidR="004A235E" w:rsidRPr="004A235E">
        <w:rPr>
          <w:sz w:val="24"/>
          <w:szCs w:val="24"/>
        </w:rPr>
        <w:t xml:space="preserve">  (підпис)</w:t>
      </w:r>
      <w:r w:rsidR="004A235E">
        <w:rPr>
          <w:sz w:val="24"/>
          <w:szCs w:val="24"/>
        </w:rPr>
        <w:t xml:space="preserve">                                    </w:t>
      </w:r>
      <w:r w:rsidR="004A235E" w:rsidRPr="000719C0">
        <w:rPr>
          <w:sz w:val="24"/>
          <w:szCs w:val="24"/>
        </w:rPr>
        <w:t>(ім’я, прізвище)</w:t>
      </w:r>
    </w:p>
    <w:p w:rsidR="00B755C4" w:rsidRPr="00BE41CC" w:rsidRDefault="000719C0" w:rsidP="000719C0">
      <w:pPr>
        <w:ind w:firstLine="0"/>
        <w:jc w:val="both"/>
        <w:rPr>
          <w:sz w:val="16"/>
          <w:szCs w:val="16"/>
        </w:rPr>
      </w:pPr>
      <w:r>
        <w:rPr>
          <w:b/>
          <w:sz w:val="16"/>
          <w:szCs w:val="16"/>
        </w:rPr>
        <w:t xml:space="preserve">                                                                                                             </w:t>
      </w:r>
      <w:r w:rsidR="00B755C4" w:rsidRPr="00BE41CC">
        <w:rPr>
          <w:sz w:val="16"/>
          <w:szCs w:val="16"/>
        </w:rPr>
        <w:t xml:space="preserve">               </w:t>
      </w:r>
      <w:r w:rsidR="00B755C4">
        <w:rPr>
          <w:sz w:val="16"/>
          <w:szCs w:val="16"/>
        </w:rPr>
        <w:tab/>
      </w:r>
      <w:r w:rsidR="00B755C4">
        <w:rPr>
          <w:sz w:val="16"/>
          <w:szCs w:val="16"/>
        </w:rPr>
        <w:tab/>
      </w:r>
      <w:r w:rsidR="00B755C4">
        <w:rPr>
          <w:sz w:val="16"/>
          <w:szCs w:val="16"/>
        </w:rPr>
        <w:tab/>
      </w:r>
      <w:r w:rsidR="00B755C4" w:rsidRPr="00BE41CC">
        <w:rPr>
          <w:sz w:val="16"/>
          <w:szCs w:val="16"/>
        </w:rPr>
        <w:t xml:space="preserve">  </w:t>
      </w:r>
      <w:r>
        <w:rPr>
          <w:sz w:val="16"/>
          <w:szCs w:val="16"/>
        </w:rPr>
        <w:t xml:space="preserve">                  </w:t>
      </w:r>
      <w:r w:rsidR="00B755C4" w:rsidRPr="00BE41CC">
        <w:rPr>
          <w:sz w:val="16"/>
          <w:szCs w:val="16"/>
        </w:rPr>
        <w:t xml:space="preserve"> </w:t>
      </w:r>
    </w:p>
    <w:p w:rsidR="002F7303" w:rsidRPr="004A6114" w:rsidRDefault="002F7303" w:rsidP="002F7303">
      <w:pPr>
        <w:pStyle w:val="aa"/>
        <w:shd w:val="clear" w:color="auto" w:fill="FFFFFF"/>
        <w:spacing w:before="0" w:beforeAutospacing="0" w:after="0" w:afterAutospacing="0"/>
        <w:jc w:val="center"/>
        <w:rPr>
          <w:rFonts w:ascii="Arial" w:hAnsi="Arial" w:cs="Arial"/>
          <w:color w:val="333333"/>
          <w:lang w:val="uk-UA"/>
        </w:rPr>
      </w:pPr>
    </w:p>
    <w:p w:rsidR="002F7303" w:rsidRPr="004A6114" w:rsidRDefault="002F7303" w:rsidP="002F7303">
      <w:pPr>
        <w:pStyle w:val="aa"/>
        <w:shd w:val="clear" w:color="auto" w:fill="FFFFFF"/>
        <w:spacing w:before="0" w:beforeAutospacing="0" w:after="0" w:afterAutospacing="0"/>
        <w:jc w:val="center"/>
        <w:rPr>
          <w:rFonts w:ascii="Arial" w:hAnsi="Arial" w:cs="Arial"/>
          <w:color w:val="333333"/>
          <w:lang w:val="uk-UA"/>
        </w:rPr>
      </w:pPr>
      <w:r w:rsidRPr="002F7303">
        <w:rPr>
          <w:rFonts w:ascii="Arial" w:hAnsi="Arial" w:cs="Arial"/>
          <w:color w:val="333333"/>
        </w:rPr>
        <w:t> </w:t>
      </w:r>
    </w:p>
    <w:p w:rsidR="00A8518C" w:rsidRPr="00A8518C" w:rsidRDefault="00FE4013" w:rsidP="00A8518C">
      <w:pPr>
        <w:tabs>
          <w:tab w:val="left" w:pos="567"/>
          <w:tab w:val="left" w:pos="709"/>
          <w:tab w:val="left" w:pos="993"/>
          <w:tab w:val="left" w:pos="1418"/>
          <w:tab w:val="left" w:pos="6630"/>
        </w:tabs>
        <w:jc w:val="center"/>
        <w:rPr>
          <w:b/>
          <w:sz w:val="24"/>
          <w:szCs w:val="24"/>
        </w:rPr>
      </w:pPr>
      <w:r>
        <w:rPr>
          <w:b/>
          <w:bCs/>
          <w:color w:val="000000"/>
          <w:sz w:val="24"/>
          <w:szCs w:val="24"/>
          <w:bdr w:val="none" w:sz="0" w:space="0" w:color="auto" w:frame="1"/>
        </w:rPr>
        <w:t>2</w:t>
      </w:r>
      <w:r w:rsidR="002F7303" w:rsidRPr="002F7303">
        <w:rPr>
          <w:b/>
          <w:bCs/>
          <w:color w:val="000000"/>
          <w:sz w:val="24"/>
          <w:szCs w:val="24"/>
          <w:bdr w:val="none" w:sz="0" w:space="0" w:color="auto" w:frame="1"/>
        </w:rPr>
        <w:t xml:space="preserve">. </w:t>
      </w:r>
      <w:r w:rsidR="00A8518C" w:rsidRPr="00A8518C">
        <w:rPr>
          <w:b/>
          <w:sz w:val="24"/>
          <w:szCs w:val="24"/>
        </w:rPr>
        <w:t>Визначення проблеми, на розв'язання якої спрямована програма</w:t>
      </w:r>
    </w:p>
    <w:p w:rsidR="002F7303" w:rsidRPr="00A8518C" w:rsidRDefault="002F7303" w:rsidP="002F7303">
      <w:pPr>
        <w:pStyle w:val="aa"/>
        <w:shd w:val="clear" w:color="auto" w:fill="FFFFFF"/>
        <w:spacing w:before="0" w:beforeAutospacing="0" w:after="0" w:afterAutospacing="0"/>
        <w:jc w:val="center"/>
        <w:rPr>
          <w:rFonts w:ascii="Arial" w:hAnsi="Arial" w:cs="Arial"/>
          <w:color w:val="333333"/>
        </w:rPr>
      </w:pPr>
    </w:p>
    <w:p w:rsidR="002F7303" w:rsidRPr="002F7303" w:rsidRDefault="004A6114" w:rsidP="002F7303">
      <w:pPr>
        <w:pStyle w:val="aa"/>
        <w:shd w:val="clear" w:color="auto" w:fill="FFFFFF"/>
        <w:spacing w:before="0" w:beforeAutospacing="0" w:after="0" w:afterAutospacing="0"/>
        <w:jc w:val="both"/>
        <w:rPr>
          <w:rFonts w:ascii="Arial" w:hAnsi="Arial" w:cs="Arial"/>
          <w:color w:val="333333"/>
        </w:rPr>
      </w:pPr>
      <w:r>
        <w:rPr>
          <w:color w:val="000000"/>
          <w:bdr w:val="none" w:sz="0" w:space="0" w:color="auto" w:frame="1"/>
          <w:shd w:val="clear" w:color="auto" w:fill="FFFFFF"/>
          <w:lang w:val="uk-UA"/>
        </w:rPr>
        <w:t xml:space="preserve">           </w:t>
      </w:r>
      <w:r w:rsidR="002F7303" w:rsidRPr="002F7303">
        <w:rPr>
          <w:color w:val="000000"/>
          <w:bdr w:val="none" w:sz="0" w:space="0" w:color="auto" w:frame="1"/>
          <w:shd w:val="clear" w:color="auto" w:fill="FFFFFF"/>
        </w:rPr>
        <w:t>Програма фінансової підтримки комунального підприємства «</w:t>
      </w:r>
      <w:r>
        <w:rPr>
          <w:color w:val="000000"/>
          <w:bdr w:val="none" w:sz="0" w:space="0" w:color="auto" w:frame="1"/>
          <w:shd w:val="clear" w:color="auto" w:fill="FFFFFF"/>
          <w:lang w:val="uk-UA"/>
        </w:rPr>
        <w:t>Бродитеплоенерго</w:t>
      </w:r>
      <w:r w:rsidR="002F7303" w:rsidRPr="002F7303">
        <w:rPr>
          <w:color w:val="000000"/>
          <w:bdr w:val="none" w:sz="0" w:space="0" w:color="auto" w:frame="1"/>
          <w:shd w:val="clear" w:color="auto" w:fill="FFFFFF"/>
        </w:rPr>
        <w:t>» на 20</w:t>
      </w:r>
      <w:r>
        <w:rPr>
          <w:color w:val="000000"/>
          <w:bdr w:val="none" w:sz="0" w:space="0" w:color="auto" w:frame="1"/>
          <w:shd w:val="clear" w:color="auto" w:fill="FFFFFF"/>
          <w:lang w:val="uk-UA"/>
        </w:rPr>
        <w:t>18</w:t>
      </w:r>
      <w:r w:rsidR="002F7303" w:rsidRPr="002F7303">
        <w:rPr>
          <w:color w:val="000000"/>
          <w:bdr w:val="none" w:sz="0" w:space="0" w:color="auto" w:frame="1"/>
          <w:shd w:val="clear" w:color="auto" w:fill="FFFFFF"/>
        </w:rPr>
        <w:t>-202</w:t>
      </w:r>
      <w:r>
        <w:rPr>
          <w:color w:val="000000"/>
          <w:bdr w:val="none" w:sz="0" w:space="0" w:color="auto" w:frame="1"/>
          <w:shd w:val="clear" w:color="auto" w:fill="FFFFFF"/>
          <w:lang w:val="uk-UA"/>
        </w:rPr>
        <w:t>3</w:t>
      </w:r>
      <w:r w:rsidR="002F7303" w:rsidRPr="002F7303">
        <w:rPr>
          <w:color w:val="000000"/>
          <w:bdr w:val="none" w:sz="0" w:space="0" w:color="auto" w:frame="1"/>
          <w:shd w:val="clear" w:color="auto" w:fill="FFFFFF"/>
        </w:rPr>
        <w:t xml:space="preserve"> роки (далі – Програма) розроблена на виконання ст.91 Бюджетного кодексу України, відповідно</w:t>
      </w:r>
      <w:r w:rsidR="002F7303" w:rsidRPr="002F7303">
        <w:rPr>
          <w:color w:val="333333"/>
          <w:bdr w:val="none" w:sz="0" w:space="0" w:color="auto" w:frame="1"/>
          <w:shd w:val="clear" w:color="auto" w:fill="FFFFFF"/>
        </w:rPr>
        <w:t> до Законів України «Про місцеве самоврядування в Україні», «Про житлово-комунальні послуги».</w:t>
      </w:r>
    </w:p>
    <w:p w:rsidR="002F7303" w:rsidRPr="002F7303" w:rsidRDefault="004A6114" w:rsidP="002F7303">
      <w:pPr>
        <w:pStyle w:val="aa"/>
        <w:shd w:val="clear" w:color="auto" w:fill="FFFFFF"/>
        <w:spacing w:before="0" w:beforeAutospacing="0" w:after="0" w:afterAutospacing="0"/>
        <w:jc w:val="both"/>
        <w:rPr>
          <w:rFonts w:ascii="Arial" w:hAnsi="Arial" w:cs="Arial"/>
          <w:color w:val="333333"/>
        </w:rPr>
      </w:pPr>
      <w:r>
        <w:rPr>
          <w:color w:val="333333"/>
          <w:bdr w:val="none" w:sz="0" w:space="0" w:color="auto" w:frame="1"/>
          <w:shd w:val="clear" w:color="auto" w:fill="FFFFFF"/>
          <w:lang w:val="uk-UA"/>
        </w:rPr>
        <w:t xml:space="preserve">            </w:t>
      </w:r>
      <w:r w:rsidR="002F7303" w:rsidRPr="002F7303">
        <w:rPr>
          <w:color w:val="333333"/>
          <w:bdr w:val="none" w:sz="0" w:space="0" w:color="auto" w:frame="1"/>
          <w:shd w:val="clear" w:color="auto" w:fill="FFFFFF"/>
        </w:rPr>
        <w:t>У сучасних економічних умовах для забезпечення виконання власних статутних завдань комунальні підприємства нерідко потребують залучення додаткового фінансування, яке сприятиме стабілізації </w:t>
      </w:r>
      <w:r w:rsidR="002F7303" w:rsidRPr="002F7303">
        <w:rPr>
          <w:color w:val="000000"/>
          <w:bdr w:val="none" w:sz="0" w:space="0" w:color="auto" w:frame="1"/>
          <w:shd w:val="clear" w:color="auto" w:fill="FFFFFF"/>
        </w:rPr>
        <w:t>їх фінансово-господарської діяльності, покращенню стану розрахунків, більш ефективному використанню</w:t>
      </w:r>
      <w:r w:rsidR="002F7303" w:rsidRPr="002F7303">
        <w:rPr>
          <w:color w:val="333333"/>
          <w:bdr w:val="none" w:sz="0" w:space="0" w:color="auto" w:frame="1"/>
          <w:shd w:val="clear" w:color="auto" w:fill="FFFFFF"/>
        </w:rPr>
        <w:t> майна комунальної власності, оновленню виробничих потужностей, технічної бази, проведення капітального та поточного ремонту об’єктів спільної власності, забезпеченню повного і своєчасного внесення платежів до бюджету</w:t>
      </w:r>
      <w:r>
        <w:rPr>
          <w:color w:val="333333"/>
          <w:bdr w:val="none" w:sz="0" w:space="0" w:color="auto" w:frame="1"/>
          <w:shd w:val="clear" w:color="auto" w:fill="FFFFFF"/>
          <w:lang w:val="uk-UA"/>
        </w:rPr>
        <w:t xml:space="preserve"> та розрахунків за енергоносії з постачальницькими організаціями</w:t>
      </w:r>
      <w:r w:rsidR="002F7303" w:rsidRPr="002F7303">
        <w:rPr>
          <w:color w:val="333333"/>
          <w:bdr w:val="none" w:sz="0" w:space="0" w:color="auto" w:frame="1"/>
          <w:shd w:val="clear" w:color="auto" w:fill="FFFFFF"/>
        </w:rPr>
        <w:t>.</w:t>
      </w:r>
    </w:p>
    <w:p w:rsidR="002F7303" w:rsidRPr="002F7303" w:rsidRDefault="004A6114" w:rsidP="002F7303">
      <w:pPr>
        <w:pStyle w:val="aa"/>
        <w:shd w:val="clear" w:color="auto" w:fill="FFFFFF"/>
        <w:spacing w:before="0" w:beforeAutospacing="0" w:after="0" w:afterAutospacing="0"/>
        <w:jc w:val="both"/>
        <w:rPr>
          <w:rFonts w:ascii="Arial" w:hAnsi="Arial" w:cs="Arial"/>
          <w:color w:val="333333"/>
        </w:rPr>
      </w:pPr>
      <w:r>
        <w:rPr>
          <w:color w:val="333333"/>
          <w:bdr w:val="none" w:sz="0" w:space="0" w:color="auto" w:frame="1"/>
          <w:shd w:val="clear" w:color="auto" w:fill="FFFFFF"/>
          <w:lang w:val="uk-UA"/>
        </w:rPr>
        <w:t xml:space="preserve">             </w:t>
      </w:r>
      <w:r w:rsidR="002F7303" w:rsidRPr="002F7303">
        <w:rPr>
          <w:color w:val="333333"/>
          <w:bdr w:val="none" w:sz="0" w:space="0" w:color="auto" w:frame="1"/>
          <w:shd w:val="clear" w:color="auto" w:fill="FFFFFF"/>
        </w:rPr>
        <w:t>Комунальне підприємство КП «</w:t>
      </w:r>
      <w:r>
        <w:rPr>
          <w:color w:val="333333"/>
          <w:bdr w:val="none" w:sz="0" w:space="0" w:color="auto" w:frame="1"/>
          <w:shd w:val="clear" w:color="auto" w:fill="FFFFFF"/>
          <w:lang w:val="uk-UA"/>
        </w:rPr>
        <w:t>Бродитеплоенерго</w:t>
      </w:r>
      <w:r w:rsidR="002F7303" w:rsidRPr="002F7303">
        <w:rPr>
          <w:color w:val="333333"/>
          <w:bdr w:val="none" w:sz="0" w:space="0" w:color="auto" w:frame="1"/>
          <w:shd w:val="clear" w:color="auto" w:fill="FFFFFF"/>
        </w:rPr>
        <w:t>» є стратегічно </w:t>
      </w:r>
      <w:r w:rsidR="002F7303" w:rsidRPr="002F7303">
        <w:rPr>
          <w:color w:val="000000"/>
          <w:bdr w:val="none" w:sz="0" w:space="0" w:color="auto" w:frame="1"/>
          <w:shd w:val="clear" w:color="auto" w:fill="FFFFFF"/>
        </w:rPr>
        <w:t>важливим підприємством</w:t>
      </w:r>
      <w:r w:rsidR="002F7303" w:rsidRPr="002F7303">
        <w:rPr>
          <w:color w:val="333333"/>
          <w:bdr w:val="none" w:sz="0" w:space="0" w:color="auto" w:frame="1"/>
          <w:shd w:val="clear" w:color="auto" w:fill="FFFFFF"/>
        </w:rPr>
        <w:t xml:space="preserve"> для </w:t>
      </w:r>
      <w:r>
        <w:rPr>
          <w:color w:val="333333"/>
          <w:bdr w:val="none" w:sz="0" w:space="0" w:color="auto" w:frame="1"/>
          <w:shd w:val="clear" w:color="auto" w:fill="FFFFFF"/>
          <w:lang w:val="uk-UA"/>
        </w:rPr>
        <w:t>Бродівської</w:t>
      </w:r>
      <w:r w:rsidR="002F7303" w:rsidRPr="002F7303">
        <w:rPr>
          <w:color w:val="333333"/>
          <w:bdr w:val="none" w:sz="0" w:space="0" w:color="auto" w:frame="1"/>
          <w:shd w:val="clear" w:color="auto" w:fill="FFFFFF"/>
        </w:rPr>
        <w:t xml:space="preserve"> </w:t>
      </w:r>
      <w:r>
        <w:rPr>
          <w:color w:val="333333"/>
          <w:bdr w:val="none" w:sz="0" w:space="0" w:color="auto" w:frame="1"/>
          <w:shd w:val="clear" w:color="auto" w:fill="FFFFFF"/>
          <w:lang w:val="uk-UA"/>
        </w:rPr>
        <w:t>територіальної громади,</w:t>
      </w:r>
      <w:r w:rsidR="002F7303" w:rsidRPr="002F7303">
        <w:rPr>
          <w:color w:val="333333"/>
          <w:bdr w:val="none" w:sz="0" w:space="0" w:color="auto" w:frame="1"/>
          <w:shd w:val="clear" w:color="auto" w:fill="FFFFFF"/>
        </w:rPr>
        <w:t xml:space="preserve"> яке забезпечує </w:t>
      </w:r>
      <w:r>
        <w:rPr>
          <w:color w:val="333333"/>
          <w:bdr w:val="none" w:sz="0" w:space="0" w:color="auto" w:frame="1"/>
          <w:shd w:val="clear" w:color="auto" w:fill="FFFFFF"/>
          <w:lang w:val="uk-UA"/>
        </w:rPr>
        <w:t>бюджетні установи</w:t>
      </w:r>
      <w:r w:rsidR="002F7303" w:rsidRPr="002F7303">
        <w:rPr>
          <w:color w:val="333333"/>
          <w:bdr w:val="none" w:sz="0" w:space="0" w:color="auto" w:frame="1"/>
          <w:shd w:val="clear" w:color="auto" w:fill="FFFFFF"/>
        </w:rPr>
        <w:t xml:space="preserve"> </w:t>
      </w:r>
      <w:r>
        <w:rPr>
          <w:color w:val="333333"/>
          <w:bdr w:val="none" w:sz="0" w:space="0" w:color="auto" w:frame="1"/>
          <w:shd w:val="clear" w:color="auto" w:fill="FFFFFF"/>
          <w:lang w:val="uk-UA"/>
        </w:rPr>
        <w:t>Бродівської громади теплопостачанням</w:t>
      </w:r>
      <w:r w:rsidR="002F7303" w:rsidRPr="002F7303">
        <w:rPr>
          <w:color w:val="333333"/>
          <w:bdr w:val="none" w:sz="0" w:space="0" w:color="auto" w:frame="1"/>
          <w:shd w:val="clear" w:color="auto" w:fill="FFFFFF"/>
        </w:rPr>
        <w:t xml:space="preserve">.  На даний час фінансовий стан комунального підприємства перебуває на стадії встановлення на фоні значного податкового навантаження, зростання цін за енергоносії та паливно-мастильні матеріали, а також недостатню кількість абонентів. Ці фактори зумовлюють встановлення економічно-обґрунтованих тарифів та водночас роблять їх непідйомними для споживачів. </w:t>
      </w:r>
    </w:p>
    <w:p w:rsidR="002F7303" w:rsidRPr="002F7303" w:rsidRDefault="004A6114" w:rsidP="002F7303">
      <w:pPr>
        <w:pStyle w:val="aa"/>
        <w:shd w:val="clear" w:color="auto" w:fill="FFFFFF"/>
        <w:spacing w:before="0" w:beforeAutospacing="0" w:after="0" w:afterAutospacing="0"/>
        <w:jc w:val="both"/>
        <w:rPr>
          <w:rFonts w:ascii="Arial" w:hAnsi="Arial" w:cs="Arial"/>
          <w:color w:val="333333"/>
        </w:rPr>
      </w:pPr>
      <w:r>
        <w:rPr>
          <w:color w:val="333333"/>
          <w:bdr w:val="none" w:sz="0" w:space="0" w:color="auto" w:frame="1"/>
          <w:shd w:val="clear" w:color="auto" w:fill="FFFFFF"/>
          <w:lang w:val="uk-UA"/>
        </w:rPr>
        <w:t xml:space="preserve">            </w:t>
      </w:r>
      <w:r w:rsidR="002F7303" w:rsidRPr="002F7303">
        <w:rPr>
          <w:color w:val="333333"/>
          <w:bdr w:val="none" w:sz="0" w:space="0" w:color="auto" w:frame="1"/>
          <w:shd w:val="clear" w:color="auto" w:fill="FFFFFF"/>
        </w:rPr>
        <w:t xml:space="preserve">Діючі тарифи на послуги </w:t>
      </w:r>
      <w:r>
        <w:rPr>
          <w:color w:val="333333"/>
          <w:bdr w:val="none" w:sz="0" w:space="0" w:color="auto" w:frame="1"/>
          <w:shd w:val="clear" w:color="auto" w:fill="FFFFFF"/>
          <w:lang w:val="uk-UA"/>
        </w:rPr>
        <w:t>з теплопостачання</w:t>
      </w:r>
      <w:r w:rsidR="002F7303" w:rsidRPr="002F7303">
        <w:rPr>
          <w:color w:val="333333"/>
          <w:bdr w:val="none" w:sz="0" w:space="0" w:color="auto" w:frame="1"/>
          <w:shd w:val="clear" w:color="auto" w:fill="FFFFFF"/>
        </w:rPr>
        <w:t xml:space="preserve"> підприємств</w:t>
      </w:r>
      <w:r w:rsidR="00FA31A2">
        <w:rPr>
          <w:color w:val="333333"/>
          <w:bdr w:val="none" w:sz="0" w:space="0" w:color="auto" w:frame="1"/>
          <w:shd w:val="clear" w:color="auto" w:fill="FFFFFF"/>
          <w:lang w:val="uk-UA"/>
        </w:rPr>
        <w:t>а</w:t>
      </w:r>
      <w:r w:rsidR="002F7303" w:rsidRPr="002F7303">
        <w:rPr>
          <w:color w:val="333333"/>
          <w:bdr w:val="none" w:sz="0" w:space="0" w:color="auto" w:frame="1"/>
          <w:shd w:val="clear" w:color="auto" w:fill="FFFFFF"/>
        </w:rPr>
        <w:t xml:space="preserve"> не повністю забезпечують відшкодування витрат на їх надання, скорочуються обсяги наданих послуг в натуральних показниках, що надаються комунальним підприємством, зростають тарифи на енергоносії</w:t>
      </w:r>
      <w:r w:rsidR="00FA31A2">
        <w:rPr>
          <w:color w:val="333333"/>
          <w:bdr w:val="none" w:sz="0" w:space="0" w:color="auto" w:frame="1"/>
          <w:shd w:val="clear" w:color="auto" w:fill="FFFFFF"/>
          <w:lang w:val="uk-UA"/>
        </w:rPr>
        <w:t xml:space="preserve"> (в т.ч. на газ)</w:t>
      </w:r>
      <w:r w:rsidR="002F7303" w:rsidRPr="002F7303">
        <w:rPr>
          <w:color w:val="333333"/>
          <w:bdr w:val="none" w:sz="0" w:space="0" w:color="auto" w:frame="1"/>
          <w:shd w:val="clear" w:color="auto" w:fill="FFFFFF"/>
        </w:rPr>
        <w:t>, витрати на оплату праці, придбання необхідних матеріалів, сплату податків, тощо, що призводить до збиткової діяльності та неспроможності своєчасно та в повному розмірі розраховуватись за зобов’язаннями.</w:t>
      </w:r>
    </w:p>
    <w:p w:rsidR="002F7303" w:rsidRPr="002F7303" w:rsidRDefault="00FA31A2" w:rsidP="002F7303">
      <w:pPr>
        <w:pStyle w:val="aa"/>
        <w:shd w:val="clear" w:color="auto" w:fill="FFFFFF"/>
        <w:spacing w:before="0" w:beforeAutospacing="0" w:after="0" w:afterAutospacing="0"/>
        <w:jc w:val="both"/>
        <w:rPr>
          <w:rFonts w:ascii="Arial" w:hAnsi="Arial" w:cs="Arial"/>
          <w:color w:val="333333"/>
        </w:rPr>
      </w:pPr>
      <w:r>
        <w:rPr>
          <w:color w:val="333333"/>
          <w:bdr w:val="none" w:sz="0" w:space="0" w:color="auto" w:frame="1"/>
          <w:shd w:val="clear" w:color="auto" w:fill="FFFFFF"/>
          <w:lang w:val="uk-UA"/>
        </w:rPr>
        <w:t xml:space="preserve">            </w:t>
      </w:r>
      <w:r w:rsidR="002F7303" w:rsidRPr="002F7303">
        <w:rPr>
          <w:color w:val="333333"/>
          <w:bdr w:val="none" w:sz="0" w:space="0" w:color="auto" w:frame="1"/>
          <w:shd w:val="clear" w:color="auto" w:fill="FFFFFF"/>
        </w:rPr>
        <w:t>Вищенаведені чинники можуть </w:t>
      </w:r>
      <w:r w:rsidR="002F7303" w:rsidRPr="002F7303">
        <w:rPr>
          <w:color w:val="000000"/>
          <w:bdr w:val="none" w:sz="0" w:space="0" w:color="auto" w:frame="1"/>
          <w:shd w:val="clear" w:color="auto" w:fill="FFFFFF"/>
        </w:rPr>
        <w:t>призвести до</w:t>
      </w:r>
      <w:r>
        <w:rPr>
          <w:color w:val="333333"/>
          <w:bdr w:val="none" w:sz="0" w:space="0" w:color="auto" w:frame="1"/>
          <w:shd w:val="clear" w:color="auto" w:fill="FFFFFF"/>
        </w:rPr>
        <w:t xml:space="preserve"> зменшення у </w:t>
      </w:r>
      <w:r>
        <w:rPr>
          <w:color w:val="333333"/>
          <w:bdr w:val="none" w:sz="0" w:space="0" w:color="auto" w:frame="1"/>
          <w:shd w:val="clear" w:color="auto" w:fill="FFFFFF"/>
          <w:lang w:val="uk-UA"/>
        </w:rPr>
        <w:t>п</w:t>
      </w:r>
      <w:r w:rsidR="002F7303" w:rsidRPr="002F7303">
        <w:rPr>
          <w:color w:val="333333"/>
          <w:bdr w:val="none" w:sz="0" w:space="0" w:color="auto" w:frame="1"/>
          <w:shd w:val="clear" w:color="auto" w:fill="FFFFFF"/>
        </w:rPr>
        <w:t>ідприємств</w:t>
      </w:r>
      <w:r>
        <w:rPr>
          <w:color w:val="333333"/>
          <w:bdr w:val="none" w:sz="0" w:space="0" w:color="auto" w:frame="1"/>
          <w:shd w:val="clear" w:color="auto" w:fill="FFFFFF"/>
          <w:lang w:val="uk-UA"/>
        </w:rPr>
        <w:t>а</w:t>
      </w:r>
      <w:r w:rsidR="002F7303" w:rsidRPr="002F7303">
        <w:rPr>
          <w:color w:val="333333"/>
          <w:bdr w:val="none" w:sz="0" w:space="0" w:color="auto" w:frame="1"/>
          <w:shd w:val="clear" w:color="auto" w:fill="FFFFFF"/>
        </w:rPr>
        <w:t xml:space="preserve"> власних обігових коштів для забезпечення належного </w:t>
      </w:r>
      <w:r>
        <w:rPr>
          <w:color w:val="333333"/>
          <w:bdr w:val="none" w:sz="0" w:space="0" w:color="auto" w:frame="1"/>
          <w:shd w:val="clear" w:color="auto" w:fill="FFFFFF"/>
          <w:lang w:val="uk-UA"/>
        </w:rPr>
        <w:t>надання послуг з теплопостачання</w:t>
      </w:r>
      <w:r w:rsidR="002F7303" w:rsidRPr="002F7303">
        <w:rPr>
          <w:color w:val="333333"/>
          <w:bdr w:val="none" w:sz="0" w:space="0" w:color="auto" w:frame="1"/>
          <w:shd w:val="clear" w:color="auto" w:fill="FFFFFF"/>
        </w:rPr>
        <w:t xml:space="preserve"> (на погашення заборгованості із виплат заробітної плати, платежів до бюджету, придбання матеріалів для виконання робіт по утриманню та оновленню інженерних мереж, по підготовці до роботи в осінньо-зимовий період, придбання необхідних технічних засобів, оновлення матеріальної бази підприємств за рахунок капітальних вкладень та інші).</w:t>
      </w:r>
    </w:p>
    <w:p w:rsidR="002F7303" w:rsidRPr="002F7303" w:rsidRDefault="00FE4013" w:rsidP="002F7303">
      <w:pPr>
        <w:pStyle w:val="aa"/>
        <w:shd w:val="clear" w:color="auto" w:fill="FFFFFF"/>
        <w:spacing w:before="0" w:beforeAutospacing="0" w:after="0" w:afterAutospacing="0"/>
        <w:jc w:val="center"/>
        <w:rPr>
          <w:rFonts w:ascii="Arial" w:hAnsi="Arial" w:cs="Arial"/>
          <w:color w:val="333333"/>
        </w:rPr>
      </w:pPr>
      <w:r>
        <w:rPr>
          <w:b/>
          <w:bCs/>
          <w:color w:val="000000"/>
          <w:bdr w:val="none" w:sz="0" w:space="0" w:color="auto" w:frame="1"/>
          <w:shd w:val="clear" w:color="auto" w:fill="FFFFFF"/>
          <w:lang w:val="uk-UA"/>
        </w:rPr>
        <w:t>3</w:t>
      </w:r>
      <w:r w:rsidR="002F7303" w:rsidRPr="002F7303">
        <w:rPr>
          <w:b/>
          <w:bCs/>
          <w:color w:val="000000"/>
          <w:bdr w:val="none" w:sz="0" w:space="0" w:color="auto" w:frame="1"/>
          <w:shd w:val="clear" w:color="auto" w:fill="FFFFFF"/>
        </w:rPr>
        <w:t>. Мета та завдання Програми</w:t>
      </w:r>
    </w:p>
    <w:p w:rsidR="00B73875" w:rsidRDefault="00380149" w:rsidP="002F7303">
      <w:pPr>
        <w:pStyle w:val="aa"/>
        <w:shd w:val="clear" w:color="auto" w:fill="FFFFFF"/>
        <w:spacing w:before="0" w:beforeAutospacing="0" w:after="0" w:afterAutospacing="0"/>
        <w:jc w:val="both"/>
        <w:rPr>
          <w:color w:val="333333"/>
          <w:bdr w:val="none" w:sz="0" w:space="0" w:color="auto" w:frame="1"/>
          <w:shd w:val="clear" w:color="auto" w:fill="FFFFFF"/>
          <w:lang w:val="uk-UA"/>
        </w:rPr>
      </w:pPr>
      <w:r>
        <w:rPr>
          <w:color w:val="333333"/>
          <w:bdr w:val="none" w:sz="0" w:space="0" w:color="auto" w:frame="1"/>
          <w:shd w:val="clear" w:color="auto" w:fill="FFFFFF"/>
          <w:lang w:val="uk-UA"/>
        </w:rPr>
        <w:t xml:space="preserve">           </w:t>
      </w:r>
      <w:r w:rsidR="00C6572A">
        <w:rPr>
          <w:color w:val="333333"/>
          <w:bdr w:val="none" w:sz="0" w:space="0" w:color="auto" w:frame="1"/>
          <w:shd w:val="clear" w:color="auto" w:fill="FFFFFF"/>
          <w:lang w:val="uk-UA"/>
        </w:rPr>
        <w:t xml:space="preserve"> </w:t>
      </w:r>
      <w:r w:rsidR="002F7303" w:rsidRPr="002F7303">
        <w:rPr>
          <w:color w:val="333333"/>
          <w:bdr w:val="none" w:sz="0" w:space="0" w:color="auto" w:frame="1"/>
          <w:shd w:val="clear" w:color="auto" w:fill="FFFFFF"/>
        </w:rPr>
        <w:t>Метою Програми є сприяння та забезпечення стабільної діяльності </w:t>
      </w:r>
      <w:r w:rsidR="002F7303" w:rsidRPr="002F7303">
        <w:rPr>
          <w:color w:val="000000"/>
          <w:bdr w:val="none" w:sz="0" w:space="0" w:color="auto" w:frame="1"/>
          <w:shd w:val="clear" w:color="auto" w:fill="FFFFFF"/>
        </w:rPr>
        <w:t>комунального підприємства, збереження комунального майна шляхом надання фінансової підт</w:t>
      </w:r>
      <w:r>
        <w:rPr>
          <w:color w:val="000000"/>
          <w:bdr w:val="none" w:sz="0" w:space="0" w:color="auto" w:frame="1"/>
          <w:shd w:val="clear" w:color="auto" w:fill="FFFFFF"/>
        </w:rPr>
        <w:t>римки комунальному підприємству</w:t>
      </w:r>
      <w:r w:rsidR="002F7303" w:rsidRPr="002F7303">
        <w:rPr>
          <w:color w:val="000000"/>
          <w:bdr w:val="none" w:sz="0" w:space="0" w:color="auto" w:frame="1"/>
          <w:shd w:val="clear" w:color="auto" w:fill="FFFFFF"/>
        </w:rPr>
        <w:t xml:space="preserve"> відповідно до його функціональних призначень щодо надання</w:t>
      </w:r>
      <w:r w:rsidR="00B73875">
        <w:rPr>
          <w:color w:val="333333"/>
          <w:bdr w:val="none" w:sz="0" w:space="0" w:color="auto" w:frame="1"/>
          <w:shd w:val="clear" w:color="auto" w:fill="FFFFFF"/>
        </w:rPr>
        <w:t> </w:t>
      </w:r>
      <w:r w:rsidR="00B73875">
        <w:rPr>
          <w:color w:val="333333"/>
          <w:bdr w:val="none" w:sz="0" w:space="0" w:color="auto" w:frame="1"/>
          <w:shd w:val="clear" w:color="auto" w:fill="FFFFFF"/>
          <w:lang w:val="uk-UA"/>
        </w:rPr>
        <w:t xml:space="preserve"> бюджетним установам</w:t>
      </w:r>
      <w:r w:rsidR="002F7303" w:rsidRPr="002F7303">
        <w:rPr>
          <w:color w:val="333333"/>
          <w:bdr w:val="none" w:sz="0" w:space="0" w:color="auto" w:frame="1"/>
          <w:shd w:val="clear" w:color="auto" w:fill="FFFFFF"/>
        </w:rPr>
        <w:t xml:space="preserve"> громади послуг в </w:t>
      </w:r>
      <w:r w:rsidR="00B73875">
        <w:rPr>
          <w:color w:val="333333"/>
          <w:bdr w:val="none" w:sz="0" w:space="0" w:color="auto" w:frame="1"/>
          <w:shd w:val="clear" w:color="auto" w:fill="FFFFFF"/>
          <w:lang w:val="uk-UA"/>
        </w:rPr>
        <w:t>теплопостачання</w:t>
      </w:r>
      <w:r w:rsidR="002F7303" w:rsidRPr="002F7303">
        <w:rPr>
          <w:color w:val="333333"/>
          <w:bdr w:val="none" w:sz="0" w:space="0" w:color="auto" w:frame="1"/>
          <w:shd w:val="clear" w:color="auto" w:fill="FFFFFF"/>
        </w:rPr>
        <w:t xml:space="preserve"> на виконання </w:t>
      </w:r>
      <w:r w:rsidR="00B73875">
        <w:rPr>
          <w:color w:val="333333"/>
          <w:bdr w:val="none" w:sz="0" w:space="0" w:color="auto" w:frame="1"/>
          <w:shd w:val="clear" w:color="auto" w:fill="FFFFFF"/>
          <w:lang w:val="uk-UA"/>
        </w:rPr>
        <w:t xml:space="preserve"> </w:t>
      </w:r>
      <w:r w:rsidR="002F7303" w:rsidRPr="002F7303">
        <w:rPr>
          <w:color w:val="333333"/>
          <w:bdr w:val="none" w:sz="0" w:space="0" w:color="auto" w:frame="1"/>
          <w:shd w:val="clear" w:color="auto" w:fill="FFFFFF"/>
        </w:rPr>
        <w:t>завдань</w:t>
      </w:r>
      <w:r w:rsidR="00B73875">
        <w:rPr>
          <w:color w:val="333333"/>
          <w:bdr w:val="none" w:sz="0" w:space="0" w:color="auto" w:frame="1"/>
          <w:shd w:val="clear" w:color="auto" w:fill="FFFFFF"/>
          <w:lang w:val="uk-UA"/>
        </w:rPr>
        <w:t xml:space="preserve"> відповідно до специфіки комунального підприємства.</w:t>
      </w:r>
    </w:p>
    <w:p w:rsidR="00A8518C" w:rsidRDefault="00A8518C" w:rsidP="002F7303">
      <w:pPr>
        <w:pStyle w:val="aa"/>
        <w:shd w:val="clear" w:color="auto" w:fill="FFFFFF"/>
        <w:spacing w:before="0" w:beforeAutospacing="0" w:after="0" w:afterAutospacing="0"/>
        <w:jc w:val="both"/>
        <w:rPr>
          <w:color w:val="333333"/>
          <w:bdr w:val="none" w:sz="0" w:space="0" w:color="auto" w:frame="1"/>
          <w:shd w:val="clear" w:color="auto" w:fill="FFFFFF"/>
          <w:lang w:val="uk-UA"/>
        </w:rPr>
      </w:pPr>
    </w:p>
    <w:p w:rsidR="00A8518C" w:rsidRPr="006504A2" w:rsidRDefault="00FE4013" w:rsidP="00A8518C">
      <w:pPr>
        <w:pStyle w:val="af2"/>
        <w:spacing w:line="240" w:lineRule="auto"/>
        <w:ind w:leftChars="0" w:left="0" w:firstLineChars="0" w:firstLine="0"/>
        <w:jc w:val="center"/>
        <w:rPr>
          <w:b/>
          <w:lang w:val="uk-UA"/>
        </w:rPr>
      </w:pPr>
      <w:r>
        <w:rPr>
          <w:b/>
          <w:lang w:val="uk-UA"/>
        </w:rPr>
        <w:t>4</w:t>
      </w:r>
      <w:r w:rsidR="00A8518C" w:rsidRPr="006504A2">
        <w:rPr>
          <w:b/>
          <w:lang w:val="uk-UA"/>
        </w:rPr>
        <w:t>.Обгрунтування шляхів і засобів розв'язання проблеми, обсягів та джерел фінансування, строки та етапи виконання Програми</w:t>
      </w:r>
    </w:p>
    <w:p w:rsidR="00A8518C" w:rsidRPr="00B73875" w:rsidRDefault="00A8518C" w:rsidP="00A8518C">
      <w:pPr>
        <w:pStyle w:val="af2"/>
        <w:spacing w:line="240" w:lineRule="auto"/>
        <w:ind w:leftChars="0" w:left="0" w:firstLineChars="0" w:firstLine="0"/>
        <w:jc w:val="both"/>
        <w:rPr>
          <w:rFonts w:ascii="Arial" w:hAnsi="Arial" w:cs="Arial"/>
          <w:color w:val="333333"/>
          <w:lang w:val="uk-UA"/>
        </w:rPr>
      </w:pPr>
      <w:r w:rsidRPr="006504A2">
        <w:rPr>
          <w:lang w:val="uk-UA"/>
        </w:rPr>
        <w:tab/>
        <w:t>Фінансування заходів, передбачених Програмою, здійснюватиметься в Порядку, визначеному нормативно-правовими актами за рахунок коштів бюджету Бродівської міської територіальної громади та інших джерел, не заборонених законодавством (додаток 1). Всі заходи Програми передбачені до реалізації протягом 20</w:t>
      </w:r>
      <w:r w:rsidR="00A50F91">
        <w:rPr>
          <w:lang w:val="en-US"/>
        </w:rPr>
        <w:t>18</w:t>
      </w:r>
      <w:r w:rsidRPr="006504A2">
        <w:rPr>
          <w:lang w:val="uk-UA"/>
        </w:rPr>
        <w:t>-202</w:t>
      </w:r>
      <w:r w:rsidR="00A50F91">
        <w:rPr>
          <w:lang w:val="en-US"/>
        </w:rPr>
        <w:t>3</w:t>
      </w:r>
      <w:r w:rsidRPr="006504A2">
        <w:rPr>
          <w:lang w:val="uk-UA"/>
        </w:rPr>
        <w:t xml:space="preserve"> років.</w:t>
      </w:r>
    </w:p>
    <w:p w:rsidR="002F7303" w:rsidRPr="002F7303" w:rsidRDefault="002F7303" w:rsidP="002F7303">
      <w:pPr>
        <w:pStyle w:val="aa"/>
        <w:shd w:val="clear" w:color="auto" w:fill="FFFFFF"/>
        <w:spacing w:before="0" w:beforeAutospacing="0" w:after="0" w:afterAutospacing="0"/>
        <w:jc w:val="both"/>
        <w:rPr>
          <w:rFonts w:ascii="Arial" w:hAnsi="Arial" w:cs="Arial"/>
          <w:color w:val="333333"/>
        </w:rPr>
      </w:pPr>
    </w:p>
    <w:p w:rsidR="00B73875" w:rsidRPr="00B73875" w:rsidRDefault="00FE4013" w:rsidP="00B73875">
      <w:pPr>
        <w:ind w:left="1" w:hanging="3"/>
        <w:jc w:val="center"/>
        <w:rPr>
          <w:b/>
          <w:sz w:val="24"/>
          <w:szCs w:val="24"/>
        </w:rPr>
      </w:pPr>
      <w:r>
        <w:rPr>
          <w:b/>
          <w:bCs/>
          <w:color w:val="333333"/>
          <w:sz w:val="24"/>
          <w:szCs w:val="24"/>
          <w:bdr w:val="none" w:sz="0" w:space="0" w:color="auto" w:frame="1"/>
          <w:shd w:val="clear" w:color="auto" w:fill="FFFFFF"/>
        </w:rPr>
        <w:t>5</w:t>
      </w:r>
      <w:r w:rsidR="002F7303" w:rsidRPr="00B73875">
        <w:rPr>
          <w:b/>
          <w:bCs/>
          <w:color w:val="333333"/>
          <w:sz w:val="24"/>
          <w:szCs w:val="24"/>
          <w:bdr w:val="none" w:sz="0" w:space="0" w:color="auto" w:frame="1"/>
          <w:shd w:val="clear" w:color="auto" w:fill="FFFFFF"/>
        </w:rPr>
        <w:t xml:space="preserve">. </w:t>
      </w:r>
      <w:r w:rsidR="00B73875" w:rsidRPr="00B73875">
        <w:rPr>
          <w:b/>
          <w:sz w:val="24"/>
          <w:szCs w:val="24"/>
        </w:rPr>
        <w:t xml:space="preserve">Перелік завдань і заходів програми та результативні показники </w:t>
      </w:r>
    </w:p>
    <w:p w:rsidR="00B73875" w:rsidRPr="00B73875" w:rsidRDefault="00B73875" w:rsidP="00B73875">
      <w:pPr>
        <w:ind w:left="1" w:firstLineChars="303" w:firstLine="727"/>
        <w:jc w:val="both"/>
        <w:rPr>
          <w:sz w:val="24"/>
          <w:szCs w:val="24"/>
        </w:rPr>
      </w:pPr>
      <w:r w:rsidRPr="00B73875">
        <w:rPr>
          <w:sz w:val="24"/>
          <w:szCs w:val="24"/>
        </w:rPr>
        <w:t xml:space="preserve">Завданнями Програми - є реалізація комплексу заходів щодо забезпечення утримання в належному санітарно-технічному стані території Бродівської міської територіальної громади, покращення естетичного вигляду, створення оптимальних умов для праці, побуту та відпочинку її мешканців та гостей. </w:t>
      </w:r>
    </w:p>
    <w:p w:rsidR="00B73875" w:rsidRDefault="00B73875" w:rsidP="00B73875">
      <w:pPr>
        <w:ind w:left="1" w:firstLineChars="303" w:firstLine="727"/>
        <w:jc w:val="both"/>
        <w:rPr>
          <w:sz w:val="24"/>
          <w:szCs w:val="24"/>
        </w:rPr>
      </w:pPr>
      <w:r w:rsidRPr="00B73875">
        <w:rPr>
          <w:sz w:val="24"/>
          <w:szCs w:val="24"/>
        </w:rPr>
        <w:lastRenderedPageBreak/>
        <w:t xml:space="preserve">Виконання Програми передбачає: </w:t>
      </w:r>
    </w:p>
    <w:p w:rsidR="00B421C4" w:rsidRPr="002F7303" w:rsidRDefault="00B421C4" w:rsidP="00B421C4">
      <w:pPr>
        <w:pStyle w:val="aa"/>
        <w:shd w:val="clear" w:color="auto" w:fill="FFFFFF"/>
        <w:spacing w:before="0" w:beforeAutospacing="0" w:after="0" w:afterAutospacing="0"/>
        <w:jc w:val="both"/>
        <w:rPr>
          <w:rFonts w:ascii="Arial" w:hAnsi="Arial" w:cs="Arial"/>
          <w:color w:val="333333"/>
        </w:rPr>
      </w:pPr>
      <w:r w:rsidRPr="002F7303">
        <w:rPr>
          <w:color w:val="333333"/>
          <w:bdr w:val="none" w:sz="0" w:space="0" w:color="auto" w:frame="1"/>
          <w:shd w:val="clear" w:color="auto" w:fill="FFFFFF"/>
        </w:rPr>
        <w:t>1. Покращення якості надання послуг;</w:t>
      </w:r>
    </w:p>
    <w:p w:rsidR="00B421C4" w:rsidRPr="002F7303" w:rsidRDefault="00B421C4" w:rsidP="00B421C4">
      <w:pPr>
        <w:pStyle w:val="aa"/>
        <w:shd w:val="clear" w:color="auto" w:fill="FFFFFF"/>
        <w:spacing w:before="0" w:beforeAutospacing="0" w:after="0" w:afterAutospacing="0"/>
        <w:jc w:val="both"/>
        <w:rPr>
          <w:rFonts w:ascii="Arial" w:hAnsi="Arial" w:cs="Arial"/>
          <w:color w:val="333333"/>
        </w:rPr>
      </w:pPr>
      <w:r w:rsidRPr="002F7303">
        <w:rPr>
          <w:color w:val="333333"/>
          <w:bdr w:val="none" w:sz="0" w:space="0" w:color="auto" w:frame="1"/>
          <w:shd w:val="clear" w:color="auto" w:fill="FFFFFF"/>
        </w:rPr>
        <w:t>2. Зміцнення матеріально-технічної бази </w:t>
      </w:r>
      <w:r w:rsidRPr="002F7303">
        <w:rPr>
          <w:color w:val="000000"/>
          <w:bdr w:val="none" w:sz="0" w:space="0" w:color="auto" w:frame="1"/>
          <w:shd w:val="clear" w:color="auto" w:fill="FFFFFF"/>
        </w:rPr>
        <w:t>підприємства;</w:t>
      </w:r>
    </w:p>
    <w:p w:rsidR="00B421C4" w:rsidRPr="00B73875" w:rsidRDefault="00B421C4" w:rsidP="00B421C4">
      <w:pPr>
        <w:ind w:firstLine="0"/>
        <w:jc w:val="both"/>
        <w:rPr>
          <w:sz w:val="20"/>
          <w:szCs w:val="20"/>
          <w:lang w:eastAsia="uk-UA"/>
        </w:rPr>
      </w:pPr>
      <w:r w:rsidRPr="002F7303">
        <w:rPr>
          <w:color w:val="333333"/>
          <w:sz w:val="24"/>
          <w:szCs w:val="24"/>
          <w:bdr w:val="none" w:sz="0" w:space="0" w:color="auto" w:frame="1"/>
          <w:shd w:val="clear" w:color="auto" w:fill="FFFFFF"/>
        </w:rPr>
        <w:t xml:space="preserve">3. </w:t>
      </w:r>
      <w:r w:rsidRPr="00B73875">
        <w:rPr>
          <w:color w:val="333333"/>
          <w:sz w:val="24"/>
          <w:szCs w:val="24"/>
          <w:bdr w:val="none" w:sz="0" w:space="0" w:color="auto" w:frame="1"/>
          <w:shd w:val="clear" w:color="auto" w:fill="FFFFFF"/>
        </w:rPr>
        <w:t xml:space="preserve">Забезпечення погашення реструкторизованої заборгованості </w:t>
      </w:r>
      <w:r w:rsidRPr="00B73875">
        <w:rPr>
          <w:sz w:val="24"/>
          <w:szCs w:val="24"/>
          <w:lang w:eastAsia="uk-UA"/>
        </w:rPr>
        <w:t>заборгованості за спожитий газ перед ПАТ «НАК «Нафтогаз України» згідно договору про реструктуризацію заборгованості за</w:t>
      </w:r>
      <w:r>
        <w:rPr>
          <w:sz w:val="24"/>
          <w:szCs w:val="24"/>
          <w:lang w:eastAsia="uk-UA"/>
        </w:rPr>
        <w:t xml:space="preserve"> спожитий газ від 27.06.2018р. т</w:t>
      </w:r>
      <w:r w:rsidRPr="00B73875">
        <w:rPr>
          <w:sz w:val="24"/>
          <w:szCs w:val="24"/>
          <w:lang w:eastAsia="uk-UA"/>
        </w:rPr>
        <w:t>а розподіл природного газу</w:t>
      </w:r>
      <w:r>
        <w:rPr>
          <w:sz w:val="24"/>
          <w:szCs w:val="24"/>
          <w:lang w:eastAsia="uk-UA"/>
        </w:rPr>
        <w:t>; погашення заборгованості за природний газ з метою виконання рішень суду;</w:t>
      </w:r>
    </w:p>
    <w:p w:rsidR="00B421C4" w:rsidRDefault="00B421C4" w:rsidP="00B421C4">
      <w:pPr>
        <w:pStyle w:val="aa"/>
        <w:shd w:val="clear" w:color="auto" w:fill="FFFFFF"/>
        <w:spacing w:before="0" w:beforeAutospacing="0" w:after="0" w:afterAutospacing="0"/>
        <w:jc w:val="both"/>
        <w:rPr>
          <w:color w:val="333333"/>
          <w:bdr w:val="none" w:sz="0" w:space="0" w:color="auto" w:frame="1"/>
          <w:shd w:val="clear" w:color="auto" w:fill="FFFFFF"/>
          <w:lang w:val="uk-UA"/>
        </w:rPr>
      </w:pPr>
      <w:r w:rsidRPr="002F7303">
        <w:rPr>
          <w:color w:val="333333"/>
          <w:bdr w:val="none" w:sz="0" w:space="0" w:color="auto" w:frame="1"/>
          <w:shd w:val="clear" w:color="auto" w:fill="FFFFFF"/>
        </w:rPr>
        <w:t xml:space="preserve">4. </w:t>
      </w:r>
      <w:r>
        <w:rPr>
          <w:color w:val="333333"/>
          <w:bdr w:val="none" w:sz="0" w:space="0" w:color="auto" w:frame="1"/>
          <w:shd w:val="clear" w:color="auto" w:fill="FFFFFF"/>
          <w:lang w:val="uk-UA"/>
        </w:rPr>
        <w:t>Недопущення заборгованості з оплати податків та зборів до бюджету.</w:t>
      </w:r>
    </w:p>
    <w:p w:rsidR="00B421C4" w:rsidRPr="00B73875" w:rsidRDefault="00B421C4" w:rsidP="00B73875">
      <w:pPr>
        <w:ind w:left="1" w:firstLineChars="303" w:firstLine="727"/>
        <w:jc w:val="both"/>
        <w:rPr>
          <w:sz w:val="24"/>
          <w:szCs w:val="24"/>
        </w:rPr>
      </w:pPr>
    </w:p>
    <w:p w:rsidR="00B421C4" w:rsidRPr="00074FE3" w:rsidRDefault="00FE4013" w:rsidP="00B421C4">
      <w:pPr>
        <w:pStyle w:val="rvps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126" w:afterAutospacing="0"/>
        <w:ind w:firstLine="709"/>
        <w:jc w:val="center"/>
        <w:rPr>
          <w:color w:val="000000"/>
        </w:rPr>
      </w:pPr>
      <w:r>
        <w:rPr>
          <w:b/>
          <w:bCs/>
          <w:color w:val="333333"/>
          <w:bdr w:val="none" w:sz="0" w:space="0" w:color="auto" w:frame="1"/>
          <w:shd w:val="clear" w:color="auto" w:fill="FFFFFF"/>
        </w:rPr>
        <w:t>6</w:t>
      </w:r>
      <w:r w:rsidR="002F7303" w:rsidRPr="002F7303">
        <w:rPr>
          <w:b/>
          <w:bCs/>
          <w:color w:val="333333"/>
          <w:bdr w:val="none" w:sz="0" w:space="0" w:color="auto" w:frame="1"/>
          <w:shd w:val="clear" w:color="auto" w:fill="FFFFFF"/>
        </w:rPr>
        <w:t xml:space="preserve">. </w:t>
      </w:r>
      <w:r w:rsidR="00B421C4" w:rsidRPr="00074FE3">
        <w:rPr>
          <w:b/>
        </w:rPr>
        <w:t xml:space="preserve"> Напрями діяльності та заходи Програми</w:t>
      </w:r>
    </w:p>
    <w:p w:rsidR="00B421C4" w:rsidRPr="00782BC7" w:rsidRDefault="00B421C4" w:rsidP="00B421C4">
      <w:pPr>
        <w:pStyle w:val="rvps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126" w:afterAutospacing="0"/>
        <w:ind w:firstLine="709"/>
        <w:jc w:val="both"/>
        <w:rPr>
          <w:color w:val="000000"/>
        </w:rPr>
      </w:pPr>
      <w:r w:rsidRPr="00782BC7">
        <w:rPr>
          <w:color w:val="000000"/>
        </w:rPr>
        <w:t xml:space="preserve">Основою для виконання </w:t>
      </w:r>
      <w:r>
        <w:rPr>
          <w:color w:val="000000"/>
        </w:rPr>
        <w:t>Програми</w:t>
      </w:r>
      <w:r w:rsidRPr="00782BC7">
        <w:rPr>
          <w:color w:val="000000"/>
        </w:rPr>
        <w:t xml:space="preserve"> буд</w:t>
      </w:r>
      <w:r>
        <w:rPr>
          <w:color w:val="000000"/>
        </w:rPr>
        <w:t>е</w:t>
      </w:r>
      <w:r w:rsidRPr="00782BC7">
        <w:rPr>
          <w:color w:val="000000"/>
        </w:rPr>
        <w:t xml:space="preserve"> </w:t>
      </w:r>
      <w:r>
        <w:rPr>
          <w:color w:val="000000"/>
        </w:rPr>
        <w:t>реалізація завдань і заходів щодо забезпечення безперебійної роботи комунального підприємства «Бродитеплоенерго» та надання якісних послуг з теплопостачання бюджетним установам</w:t>
      </w:r>
      <w:r w:rsidRPr="00782BC7">
        <w:rPr>
          <w:color w:val="000000"/>
        </w:rPr>
        <w:t xml:space="preserve">.  </w:t>
      </w:r>
    </w:p>
    <w:p w:rsidR="00B421C4" w:rsidRPr="00B421C4" w:rsidRDefault="00FE4013" w:rsidP="00B421C4">
      <w:pPr>
        <w:ind w:left="1" w:hanging="3"/>
        <w:jc w:val="center"/>
        <w:rPr>
          <w:b/>
          <w:sz w:val="24"/>
          <w:szCs w:val="24"/>
        </w:rPr>
      </w:pPr>
      <w:r>
        <w:rPr>
          <w:b/>
          <w:sz w:val="24"/>
          <w:szCs w:val="24"/>
        </w:rPr>
        <w:t>7</w:t>
      </w:r>
      <w:r w:rsidR="00B421C4" w:rsidRPr="00B421C4">
        <w:rPr>
          <w:b/>
          <w:sz w:val="24"/>
          <w:szCs w:val="24"/>
        </w:rPr>
        <w:t>. Координація та контроль за ходом виконання Програми</w:t>
      </w:r>
    </w:p>
    <w:p w:rsidR="00B421C4" w:rsidRPr="00B421C4" w:rsidRDefault="00B421C4" w:rsidP="00B421C4">
      <w:pPr>
        <w:ind w:left="1" w:hanging="3"/>
        <w:jc w:val="both"/>
        <w:rPr>
          <w:sz w:val="24"/>
          <w:szCs w:val="24"/>
        </w:rPr>
      </w:pPr>
      <w:r w:rsidRPr="00B421C4">
        <w:rPr>
          <w:sz w:val="24"/>
          <w:szCs w:val="24"/>
        </w:rPr>
        <w:tab/>
      </w:r>
      <w:r w:rsidRPr="00B421C4">
        <w:rPr>
          <w:sz w:val="24"/>
          <w:szCs w:val="24"/>
        </w:rPr>
        <w:tab/>
        <w:t xml:space="preserve">Виконавчий комітет  Бродівської міської ради здійснює координацію дій між учасниками Програми та контролює її виконання. </w:t>
      </w:r>
    </w:p>
    <w:p w:rsidR="00B421C4" w:rsidRPr="00B421C4" w:rsidRDefault="00B421C4" w:rsidP="00B421C4">
      <w:pPr>
        <w:ind w:left="1" w:hanging="3"/>
        <w:jc w:val="both"/>
        <w:rPr>
          <w:color w:val="000000"/>
          <w:sz w:val="24"/>
          <w:szCs w:val="24"/>
        </w:rPr>
      </w:pPr>
      <w:r w:rsidRPr="00B421C4">
        <w:rPr>
          <w:color w:val="000000"/>
          <w:sz w:val="24"/>
          <w:szCs w:val="24"/>
        </w:rPr>
        <w:t>Відділ розвитку інфраструктури та житлово-комунального господарства виконавчого комітету Бродівської міської ради</w:t>
      </w:r>
      <w:r>
        <w:rPr>
          <w:color w:val="000000"/>
          <w:sz w:val="24"/>
          <w:szCs w:val="24"/>
        </w:rPr>
        <w:t xml:space="preserve"> </w:t>
      </w:r>
      <w:r w:rsidRPr="00B421C4">
        <w:rPr>
          <w:color w:val="000000"/>
          <w:sz w:val="24"/>
          <w:szCs w:val="24"/>
        </w:rPr>
        <w:t xml:space="preserve">щороку до </w:t>
      </w:r>
      <w:r w:rsidRPr="00A50F91">
        <w:rPr>
          <w:sz w:val="24"/>
          <w:szCs w:val="24"/>
        </w:rPr>
        <w:t>10 жовтня та 10 лютого</w:t>
      </w:r>
      <w:r w:rsidRPr="00B421C4">
        <w:rPr>
          <w:color w:val="000000"/>
          <w:sz w:val="24"/>
          <w:szCs w:val="24"/>
        </w:rPr>
        <w:t xml:space="preserve"> готує та подає фінансовому управлінню Бродівської міської ради та відділу економіки та публічних закупівель виконавчого комітету Бродівської міської ради інформацію про стан виконання Програми.</w:t>
      </w:r>
    </w:p>
    <w:p w:rsidR="00B421C4" w:rsidRPr="00B421C4" w:rsidRDefault="00B421C4" w:rsidP="00B421C4">
      <w:pPr>
        <w:ind w:left="1" w:hanging="3"/>
        <w:jc w:val="both"/>
        <w:rPr>
          <w:sz w:val="24"/>
          <w:szCs w:val="24"/>
        </w:rPr>
      </w:pPr>
      <w:r w:rsidRPr="00B421C4">
        <w:rPr>
          <w:color w:val="000000"/>
          <w:sz w:val="24"/>
          <w:szCs w:val="24"/>
        </w:rPr>
        <w:t xml:space="preserve">За підсумками року </w:t>
      </w:r>
      <w:r w:rsidRPr="00B755C4">
        <w:rPr>
          <w:color w:val="000000"/>
          <w:sz w:val="26"/>
          <w:szCs w:val="26"/>
        </w:rPr>
        <w:t xml:space="preserve">розвитку інфраструктури та житлово-комунального господарства виконавчого комітету Бродівської міської ради </w:t>
      </w:r>
      <w:r w:rsidRPr="00B421C4">
        <w:rPr>
          <w:color w:val="000000"/>
          <w:sz w:val="24"/>
          <w:szCs w:val="24"/>
        </w:rPr>
        <w:t xml:space="preserve"> до 01 березня року наступного за звітним періодом подає на розгляд сесії Бродівської міської ради звіт про стан виконання Програми.</w:t>
      </w:r>
    </w:p>
    <w:p w:rsidR="00B421C4" w:rsidRPr="00B421C4" w:rsidRDefault="00B421C4" w:rsidP="00B421C4">
      <w:pPr>
        <w:pStyle w:val="aa"/>
        <w:spacing w:before="0" w:beforeAutospacing="0" w:after="0" w:afterAutospacing="0"/>
        <w:ind w:left="-2" w:firstLineChars="303" w:firstLine="727"/>
        <w:jc w:val="both"/>
        <w:rPr>
          <w:lang w:val="uk-UA"/>
        </w:rPr>
      </w:pPr>
      <w:r w:rsidRPr="00B421C4">
        <w:rPr>
          <w:color w:val="000000"/>
          <w:lang w:val="uk-UA"/>
        </w:rPr>
        <w:t>У звіті міститися дані про заплановані та фактичні обсяги і джерела фінансування Програми, виконання результативних показників у динаміці з початку дії програми згідно з додатком 3 до Програми та пояснювальну записку, у разі невиконання – обґрунтування причин невиконання.</w:t>
      </w:r>
      <w:r w:rsidRPr="00B421C4">
        <w:rPr>
          <w:color w:val="000000"/>
        </w:rPr>
        <w:t> </w:t>
      </w:r>
    </w:p>
    <w:p w:rsidR="00B421C4" w:rsidRPr="00C57979" w:rsidRDefault="00B421C4" w:rsidP="00B421C4">
      <w:pPr>
        <w:ind w:left="1" w:hanging="3"/>
        <w:jc w:val="both"/>
      </w:pPr>
    </w:p>
    <w:p w:rsidR="00B421C4" w:rsidRDefault="00B421C4" w:rsidP="002F7303">
      <w:pPr>
        <w:pStyle w:val="aa"/>
        <w:shd w:val="clear" w:color="auto" w:fill="FFFFFF"/>
        <w:spacing w:before="0" w:beforeAutospacing="0" w:after="0" w:afterAutospacing="0"/>
        <w:jc w:val="both"/>
        <w:rPr>
          <w:rFonts w:ascii="Arial" w:hAnsi="Arial" w:cs="Arial"/>
          <w:color w:val="333333"/>
          <w:lang w:val="uk-UA"/>
        </w:rPr>
      </w:pPr>
    </w:p>
    <w:p w:rsidR="00B421C4" w:rsidRDefault="00B421C4" w:rsidP="002F7303">
      <w:pPr>
        <w:pStyle w:val="aa"/>
        <w:shd w:val="clear" w:color="auto" w:fill="FFFFFF"/>
        <w:spacing w:before="0" w:beforeAutospacing="0" w:after="0" w:afterAutospacing="0"/>
        <w:jc w:val="both"/>
        <w:rPr>
          <w:rFonts w:ascii="Arial" w:hAnsi="Arial" w:cs="Arial"/>
          <w:color w:val="333333"/>
          <w:lang w:val="uk-UA"/>
        </w:rPr>
      </w:pPr>
    </w:p>
    <w:p w:rsidR="00797EB0" w:rsidRPr="00A11434" w:rsidRDefault="00797EB0" w:rsidP="00A114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pPr>
      <w:r w:rsidRPr="00A11434">
        <w:t xml:space="preserve">Секретар  виконавчого комітету                                    </w:t>
      </w:r>
      <w:r w:rsidR="00A11434">
        <w:t xml:space="preserve">                   </w:t>
      </w:r>
      <w:r w:rsidRPr="00A11434">
        <w:t xml:space="preserve">  Марія Степанків                                                                    </w:t>
      </w:r>
    </w:p>
    <w:p w:rsidR="00797EB0" w:rsidRDefault="00797EB0" w:rsidP="00797EB0">
      <w:pPr>
        <w:ind w:left="1" w:firstLineChars="3796" w:firstLine="10629"/>
        <w:rPr>
          <w:color w:val="000000"/>
        </w:rPr>
        <w:sectPr w:rsidR="00797EB0" w:rsidSect="009D7921">
          <w:pgSz w:w="11906" w:h="16838"/>
          <w:pgMar w:top="851" w:right="567" w:bottom="851" w:left="1418" w:header="709" w:footer="709" w:gutter="0"/>
          <w:cols w:space="708"/>
          <w:rtlGutter/>
          <w:docGrid w:linePitch="360"/>
        </w:sectPr>
      </w:pPr>
      <w:r w:rsidRPr="00E55F91">
        <w:rPr>
          <w:color w:val="000000"/>
        </w:rPr>
        <w:t>Д</w:t>
      </w:r>
    </w:p>
    <w:p w:rsidR="002F7303" w:rsidRPr="002F7303" w:rsidRDefault="002F7303" w:rsidP="00797EB0">
      <w:pPr>
        <w:pStyle w:val="aa"/>
        <w:shd w:val="clear" w:color="auto" w:fill="FFFFFF"/>
        <w:spacing w:before="225" w:beforeAutospacing="0" w:after="225" w:afterAutospacing="0"/>
        <w:rPr>
          <w:rFonts w:ascii="Arial" w:hAnsi="Arial" w:cs="Arial"/>
          <w:color w:val="333333"/>
        </w:rPr>
      </w:pPr>
      <w:r w:rsidRPr="002F7303">
        <w:rPr>
          <w:rFonts w:ascii="Arial" w:hAnsi="Arial" w:cs="Arial"/>
          <w:color w:val="333333"/>
        </w:rPr>
        <w:lastRenderedPageBreak/>
        <w:t> </w:t>
      </w: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E25255" w:rsidRPr="002F7303" w:rsidRDefault="00E25255" w:rsidP="0024494E">
      <w:pPr>
        <w:ind w:firstLine="708"/>
        <w:jc w:val="center"/>
        <w:rPr>
          <w:b/>
          <w:color w:val="000000"/>
          <w:sz w:val="24"/>
          <w:szCs w:val="24"/>
        </w:rPr>
      </w:pPr>
    </w:p>
    <w:p w:rsidR="00F25D74" w:rsidRDefault="00F25D74" w:rsidP="0024494E">
      <w:pPr>
        <w:ind w:firstLine="708"/>
        <w:jc w:val="center"/>
        <w:rPr>
          <w:b/>
          <w:color w:val="000000"/>
          <w:sz w:val="24"/>
          <w:szCs w:val="24"/>
        </w:rPr>
        <w:sectPr w:rsidR="00F25D74" w:rsidSect="00F627C8">
          <w:pgSz w:w="11906" w:h="16838"/>
          <w:pgMar w:top="567" w:right="567" w:bottom="624" w:left="1701" w:header="709" w:footer="709" w:gutter="0"/>
          <w:cols w:space="709"/>
        </w:sectPr>
      </w:pPr>
    </w:p>
    <w:p w:rsidR="00F25D74" w:rsidRPr="00F21AD1" w:rsidRDefault="007E6FF5" w:rsidP="007E6FF5">
      <w:pPr>
        <w:ind w:firstLineChars="257"/>
        <w:rPr>
          <w:color w:val="000000"/>
        </w:rPr>
      </w:pPr>
      <w:r>
        <w:rPr>
          <w:color w:val="000000"/>
        </w:rPr>
        <w:lastRenderedPageBreak/>
        <w:t xml:space="preserve">                                                                                                                                    </w:t>
      </w:r>
      <w:r w:rsidR="00F25D74">
        <w:rPr>
          <w:color w:val="000000"/>
        </w:rPr>
        <w:t>Д</w:t>
      </w:r>
      <w:r w:rsidR="00F25D74" w:rsidRPr="00F21AD1">
        <w:rPr>
          <w:color w:val="000000"/>
        </w:rPr>
        <w:t>одаток </w:t>
      </w:r>
    </w:p>
    <w:p w:rsidR="00F25D74" w:rsidRDefault="00F25D74" w:rsidP="007E6FF5">
      <w:pPr>
        <w:ind w:left="9912" w:firstLine="0"/>
        <w:rPr>
          <w:color w:val="000000"/>
        </w:rPr>
      </w:pPr>
      <w:r w:rsidRPr="00F21AD1">
        <w:rPr>
          <w:color w:val="000000"/>
        </w:rPr>
        <w:t xml:space="preserve">до Програми </w:t>
      </w:r>
      <w:r>
        <w:rPr>
          <w:color w:val="000000"/>
        </w:rPr>
        <w:t>фінансової підтримки комунального підприємства «Бродитеплоенерго»</w:t>
      </w:r>
    </w:p>
    <w:p w:rsidR="00F25D74" w:rsidRPr="00F21AD1" w:rsidRDefault="007E6FF5" w:rsidP="007E6FF5">
      <w:pPr>
        <w:rPr>
          <w:color w:val="000000"/>
        </w:rPr>
      </w:pPr>
      <w:r>
        <w:rPr>
          <w:color w:val="000000"/>
        </w:rPr>
        <w:t xml:space="preserve">                                                                                                                                     </w:t>
      </w:r>
      <w:r w:rsidR="00F25D74" w:rsidRPr="00F21AD1">
        <w:rPr>
          <w:color w:val="000000"/>
        </w:rPr>
        <w:t>на  20</w:t>
      </w:r>
      <w:r w:rsidR="00F25D74">
        <w:rPr>
          <w:color w:val="000000"/>
        </w:rPr>
        <w:t>18</w:t>
      </w:r>
      <w:r w:rsidR="00F25D74" w:rsidRPr="00F21AD1">
        <w:rPr>
          <w:color w:val="000000"/>
        </w:rPr>
        <w:t>-2023 роки</w:t>
      </w:r>
    </w:p>
    <w:p w:rsidR="00F25D74" w:rsidRPr="004C3128" w:rsidRDefault="00F25D74" w:rsidP="00F25D74">
      <w:pPr>
        <w:ind w:left="1" w:firstLineChars="3746" w:firstLine="10489"/>
      </w:pPr>
      <w:r w:rsidRPr="004C3128">
        <w:t xml:space="preserve">              </w:t>
      </w:r>
    </w:p>
    <w:p w:rsidR="00F25D74" w:rsidRPr="007E6FF5" w:rsidRDefault="00F25D74" w:rsidP="00F25D74">
      <w:pPr>
        <w:pStyle w:val="1"/>
        <w:shd w:val="clear" w:color="auto" w:fill="FFFFFF"/>
        <w:spacing w:before="0" w:beforeAutospacing="0" w:after="0" w:afterAutospacing="0"/>
        <w:ind w:left="1" w:hanging="3"/>
        <w:jc w:val="center"/>
        <w:rPr>
          <w:color w:val="000000"/>
          <w:sz w:val="28"/>
          <w:szCs w:val="28"/>
        </w:rPr>
      </w:pPr>
      <w:r w:rsidRPr="007E6FF5">
        <w:rPr>
          <w:color w:val="000000"/>
          <w:sz w:val="28"/>
          <w:szCs w:val="28"/>
        </w:rPr>
        <w:t xml:space="preserve">Ресурсне забезпечення  </w:t>
      </w:r>
    </w:p>
    <w:p w:rsidR="00F25D74" w:rsidRPr="00427154" w:rsidRDefault="00F25D74" w:rsidP="00F25D74">
      <w:pPr>
        <w:ind w:left="3119" w:firstLine="0"/>
        <w:rPr>
          <w:b/>
          <w:color w:val="000000"/>
        </w:rPr>
      </w:pPr>
      <w:r w:rsidRPr="00427154">
        <w:rPr>
          <w:b/>
          <w:color w:val="000000"/>
        </w:rPr>
        <w:t>Програми  фінансової підтримки комунального підприємства «Бродитеплоенерго»</w:t>
      </w:r>
    </w:p>
    <w:p w:rsidR="00F25D74" w:rsidRPr="00F21AD1" w:rsidRDefault="00F25D74" w:rsidP="00F25D74">
      <w:pPr>
        <w:rPr>
          <w:b/>
          <w:color w:val="000000"/>
          <w:u w:val="single"/>
        </w:rPr>
      </w:pPr>
      <w:r>
        <w:rPr>
          <w:b/>
          <w:color w:val="000000"/>
        </w:rPr>
        <w:t xml:space="preserve">                                                                                     </w:t>
      </w:r>
      <w:r w:rsidRPr="00F21AD1">
        <w:rPr>
          <w:b/>
          <w:color w:val="000000"/>
          <w:u w:val="single"/>
        </w:rPr>
        <w:t xml:space="preserve"> на  20</w:t>
      </w:r>
      <w:r>
        <w:rPr>
          <w:b/>
          <w:color w:val="000000"/>
          <w:u w:val="single"/>
        </w:rPr>
        <w:t>18</w:t>
      </w:r>
      <w:r w:rsidRPr="00F21AD1">
        <w:rPr>
          <w:b/>
          <w:color w:val="000000"/>
          <w:u w:val="single"/>
        </w:rPr>
        <w:t>-2023 роки</w:t>
      </w:r>
    </w:p>
    <w:p w:rsidR="00F25D74" w:rsidRPr="004C3128" w:rsidRDefault="00F25D74" w:rsidP="00F25D74">
      <w:pPr>
        <w:shd w:val="clear" w:color="auto" w:fill="FFFFFF"/>
        <w:ind w:hanging="2"/>
        <w:jc w:val="center"/>
      </w:pPr>
      <w:r w:rsidRPr="004C3128">
        <w:rPr>
          <w:color w:val="000000"/>
        </w:rPr>
        <w:t>(назва програми)</w:t>
      </w:r>
    </w:p>
    <w:p w:rsidR="00F25D74" w:rsidRPr="004C3128" w:rsidRDefault="007E6FF5" w:rsidP="007E6FF5">
      <w:pPr>
        <w:shd w:val="clear" w:color="auto" w:fill="FFFFFF"/>
        <w:ind w:hanging="2"/>
        <w:jc w:val="center"/>
      </w:pPr>
      <w:r>
        <w:rPr>
          <w:color w:val="000000"/>
        </w:rPr>
        <w:t xml:space="preserve">                                                                                                                                                                                      </w:t>
      </w:r>
      <w:r w:rsidR="00F25D74" w:rsidRPr="004C3128">
        <w:rPr>
          <w:color w:val="000000"/>
        </w:rPr>
        <w:t>тис. грн.</w:t>
      </w:r>
    </w:p>
    <w:tbl>
      <w:tblPr>
        <w:tblW w:w="15451" w:type="dxa"/>
        <w:tblInd w:w="-5" w:type="dxa"/>
        <w:tblLayout w:type="fixed"/>
        <w:tblCellMar>
          <w:left w:w="0" w:type="dxa"/>
          <w:right w:w="0" w:type="dxa"/>
        </w:tblCellMar>
        <w:tblLook w:val="0000" w:firstRow="0" w:lastRow="0" w:firstColumn="0" w:lastColumn="0" w:noHBand="0" w:noVBand="0"/>
      </w:tblPr>
      <w:tblGrid>
        <w:gridCol w:w="5384"/>
        <w:gridCol w:w="1095"/>
        <w:gridCol w:w="1092"/>
        <w:gridCol w:w="1228"/>
        <w:gridCol w:w="1123"/>
        <w:gridCol w:w="1134"/>
        <w:gridCol w:w="11"/>
        <w:gridCol w:w="1125"/>
        <w:gridCol w:w="3259"/>
      </w:tblGrid>
      <w:tr w:rsidR="00F25D74" w:rsidRPr="004C3128" w:rsidTr="005B0CDE">
        <w:trPr>
          <w:trHeight w:val="281"/>
        </w:trPr>
        <w:tc>
          <w:tcPr>
            <w:tcW w:w="5384" w:type="dxa"/>
            <w:vMerge w:val="restart"/>
            <w:tcBorders>
              <w:top w:val="single" w:sz="4" w:space="0" w:color="000000"/>
              <w:left w:val="single" w:sz="4" w:space="0" w:color="000000"/>
              <w:bottom w:val="single" w:sz="4" w:space="0" w:color="000000"/>
            </w:tcBorders>
            <w:vAlign w:val="center"/>
          </w:tcPr>
          <w:p w:rsidR="00F25D74" w:rsidRPr="004C3128" w:rsidRDefault="00F25D74" w:rsidP="00F25D74">
            <w:pPr>
              <w:snapToGrid w:val="0"/>
              <w:ind w:hanging="2"/>
              <w:jc w:val="both"/>
            </w:pPr>
            <w:r w:rsidRPr="004C3128">
              <w:rPr>
                <w:color w:val="000000"/>
              </w:rPr>
              <w:t>Обсяг коштів, які пропонується залучити на виконання програми</w:t>
            </w:r>
          </w:p>
        </w:tc>
        <w:tc>
          <w:tcPr>
            <w:tcW w:w="6808" w:type="dxa"/>
            <w:gridSpan w:val="7"/>
            <w:tcBorders>
              <w:top w:val="single" w:sz="4" w:space="0" w:color="000000"/>
              <w:left w:val="single" w:sz="4" w:space="0" w:color="000000"/>
              <w:bottom w:val="single" w:sz="4" w:space="0" w:color="000000"/>
            </w:tcBorders>
            <w:vAlign w:val="center"/>
          </w:tcPr>
          <w:p w:rsidR="00F25D74" w:rsidRPr="004C3128" w:rsidRDefault="00F25D74" w:rsidP="00F25D74">
            <w:pPr>
              <w:snapToGrid w:val="0"/>
              <w:ind w:hanging="2"/>
              <w:jc w:val="center"/>
            </w:pPr>
            <w:r w:rsidRPr="004C3128">
              <w:rPr>
                <w:color w:val="000000"/>
              </w:rPr>
              <w:t>Етапи виконання програми</w:t>
            </w:r>
          </w:p>
        </w:tc>
        <w:tc>
          <w:tcPr>
            <w:tcW w:w="3259" w:type="dxa"/>
            <w:vMerge w:val="restart"/>
            <w:tcBorders>
              <w:top w:val="single" w:sz="4" w:space="0" w:color="000000"/>
              <w:left w:val="single" w:sz="4" w:space="0" w:color="000000"/>
              <w:bottom w:val="single" w:sz="4" w:space="0" w:color="000000"/>
              <w:right w:val="single" w:sz="4" w:space="0" w:color="000000"/>
            </w:tcBorders>
            <w:vAlign w:val="center"/>
          </w:tcPr>
          <w:p w:rsidR="00F25D74" w:rsidRPr="004C3128" w:rsidRDefault="00F25D74" w:rsidP="00F25D74">
            <w:pPr>
              <w:snapToGrid w:val="0"/>
              <w:ind w:hanging="2"/>
              <w:jc w:val="both"/>
            </w:pPr>
            <w:r w:rsidRPr="004C3128">
              <w:rPr>
                <w:color w:val="000000"/>
              </w:rPr>
              <w:t>Усього витрат на виконання програми</w:t>
            </w:r>
          </w:p>
        </w:tc>
      </w:tr>
      <w:tr w:rsidR="00F25D74" w:rsidRPr="004C3128" w:rsidTr="005B0CDE">
        <w:trPr>
          <w:trHeight w:val="430"/>
        </w:trPr>
        <w:tc>
          <w:tcPr>
            <w:tcW w:w="5384" w:type="dxa"/>
            <w:vMerge/>
            <w:tcBorders>
              <w:top w:val="single" w:sz="4" w:space="0" w:color="000000"/>
              <w:left w:val="single" w:sz="4" w:space="0" w:color="000000"/>
              <w:bottom w:val="single" w:sz="4" w:space="0" w:color="000000"/>
            </w:tcBorders>
            <w:vAlign w:val="center"/>
          </w:tcPr>
          <w:p w:rsidR="00F25D74" w:rsidRPr="004C3128" w:rsidRDefault="00F25D74" w:rsidP="00F25D74">
            <w:pPr>
              <w:snapToGrid w:val="0"/>
              <w:ind w:left="1" w:hanging="3"/>
              <w:rPr>
                <w:color w:val="000000"/>
              </w:rPr>
            </w:pPr>
          </w:p>
        </w:tc>
        <w:tc>
          <w:tcPr>
            <w:tcW w:w="1095" w:type="dxa"/>
            <w:tcBorders>
              <w:top w:val="single" w:sz="4" w:space="0" w:color="000000"/>
              <w:left w:val="single" w:sz="4" w:space="0" w:color="000000"/>
              <w:bottom w:val="single" w:sz="4" w:space="0" w:color="000000"/>
              <w:right w:val="single" w:sz="4" w:space="0" w:color="auto"/>
            </w:tcBorders>
            <w:vAlign w:val="center"/>
          </w:tcPr>
          <w:p w:rsidR="00F25D74" w:rsidRPr="004C3128" w:rsidRDefault="00F25D74" w:rsidP="00F25D74">
            <w:pPr>
              <w:snapToGrid w:val="0"/>
              <w:ind w:hanging="2"/>
              <w:jc w:val="center"/>
            </w:pPr>
            <w:r w:rsidRPr="004C3128">
              <w:rPr>
                <w:color w:val="000000"/>
              </w:rPr>
              <w:t>І</w:t>
            </w:r>
          </w:p>
        </w:tc>
        <w:tc>
          <w:tcPr>
            <w:tcW w:w="1092" w:type="dxa"/>
            <w:tcBorders>
              <w:top w:val="single" w:sz="4" w:space="0" w:color="000000"/>
              <w:left w:val="single" w:sz="4" w:space="0" w:color="auto"/>
              <w:bottom w:val="single" w:sz="4" w:space="0" w:color="000000"/>
            </w:tcBorders>
            <w:vAlign w:val="center"/>
          </w:tcPr>
          <w:p w:rsidR="00F25D74" w:rsidRPr="004C3128" w:rsidRDefault="00F25D74" w:rsidP="00F25D74">
            <w:pPr>
              <w:snapToGrid w:val="0"/>
              <w:ind w:firstLine="0"/>
              <w:jc w:val="center"/>
            </w:pPr>
            <w:r>
              <w:t>ІІ</w:t>
            </w:r>
          </w:p>
        </w:tc>
        <w:tc>
          <w:tcPr>
            <w:tcW w:w="1228" w:type="dxa"/>
            <w:tcBorders>
              <w:top w:val="single" w:sz="4" w:space="0" w:color="000000"/>
              <w:left w:val="single" w:sz="4" w:space="0" w:color="000000"/>
              <w:bottom w:val="single" w:sz="4" w:space="0" w:color="000000"/>
              <w:right w:val="single" w:sz="4" w:space="0" w:color="auto"/>
            </w:tcBorders>
            <w:vAlign w:val="center"/>
          </w:tcPr>
          <w:p w:rsidR="00F25D74" w:rsidRPr="004C3128" w:rsidRDefault="00F25D74" w:rsidP="00F25D74">
            <w:pPr>
              <w:snapToGrid w:val="0"/>
              <w:ind w:hanging="2"/>
              <w:jc w:val="center"/>
            </w:pPr>
            <w:r w:rsidRPr="004C3128">
              <w:rPr>
                <w:color w:val="000000"/>
              </w:rPr>
              <w:t>ІІ</w:t>
            </w:r>
            <w:r>
              <w:rPr>
                <w:color w:val="000000"/>
              </w:rPr>
              <w:t>І</w:t>
            </w:r>
          </w:p>
        </w:tc>
        <w:tc>
          <w:tcPr>
            <w:tcW w:w="1123" w:type="dxa"/>
            <w:tcBorders>
              <w:top w:val="single" w:sz="4" w:space="0" w:color="000000"/>
              <w:left w:val="single" w:sz="4" w:space="0" w:color="auto"/>
              <w:bottom w:val="single" w:sz="4" w:space="0" w:color="000000"/>
            </w:tcBorders>
            <w:vAlign w:val="center"/>
          </w:tcPr>
          <w:p w:rsidR="00F25D74" w:rsidRPr="009D4189" w:rsidRDefault="00F25D74" w:rsidP="00F25D74">
            <w:pPr>
              <w:snapToGrid w:val="0"/>
              <w:ind w:hanging="2"/>
              <w:jc w:val="center"/>
              <w:rPr>
                <w:lang w:val="en-US"/>
              </w:rPr>
            </w:pPr>
            <w:r>
              <w:t>І</w:t>
            </w:r>
            <w:r>
              <w:rPr>
                <w:lang w:val="en-US"/>
              </w:rPr>
              <w:t>V</w:t>
            </w:r>
          </w:p>
        </w:tc>
        <w:tc>
          <w:tcPr>
            <w:tcW w:w="1145" w:type="dxa"/>
            <w:gridSpan w:val="2"/>
            <w:tcBorders>
              <w:top w:val="single" w:sz="4" w:space="0" w:color="000000"/>
              <w:left w:val="single" w:sz="4" w:space="0" w:color="000000"/>
              <w:bottom w:val="single" w:sz="4" w:space="0" w:color="000000"/>
              <w:right w:val="single" w:sz="4" w:space="0" w:color="auto"/>
            </w:tcBorders>
            <w:vAlign w:val="center"/>
          </w:tcPr>
          <w:p w:rsidR="00F25D74" w:rsidRPr="009D4189" w:rsidRDefault="00F25D74" w:rsidP="00F25D74">
            <w:pPr>
              <w:snapToGrid w:val="0"/>
              <w:ind w:hanging="2"/>
              <w:jc w:val="center"/>
              <w:rPr>
                <w:lang w:val="en-US"/>
              </w:rPr>
            </w:pPr>
            <w:r>
              <w:rPr>
                <w:color w:val="000000"/>
                <w:lang w:val="en-US"/>
              </w:rPr>
              <w:t>V</w:t>
            </w:r>
          </w:p>
        </w:tc>
        <w:tc>
          <w:tcPr>
            <w:tcW w:w="1125" w:type="dxa"/>
            <w:tcBorders>
              <w:top w:val="single" w:sz="4" w:space="0" w:color="000000"/>
              <w:left w:val="single" w:sz="4" w:space="0" w:color="auto"/>
              <w:bottom w:val="single" w:sz="4" w:space="0" w:color="000000"/>
            </w:tcBorders>
            <w:vAlign w:val="center"/>
          </w:tcPr>
          <w:p w:rsidR="00F25D74" w:rsidRPr="009D4189" w:rsidRDefault="00F25D74" w:rsidP="00F25D74">
            <w:pPr>
              <w:snapToGrid w:val="0"/>
              <w:ind w:hanging="2"/>
              <w:jc w:val="center"/>
              <w:rPr>
                <w:lang w:val="en-US"/>
              </w:rPr>
            </w:pPr>
            <w:r>
              <w:rPr>
                <w:lang w:val="en-US"/>
              </w:rPr>
              <w:t>VI</w:t>
            </w:r>
          </w:p>
        </w:tc>
        <w:tc>
          <w:tcPr>
            <w:tcW w:w="3259" w:type="dxa"/>
            <w:vMerge/>
            <w:tcBorders>
              <w:top w:val="single" w:sz="4" w:space="0" w:color="000000"/>
              <w:left w:val="single" w:sz="4" w:space="0" w:color="000000"/>
              <w:bottom w:val="single" w:sz="4" w:space="0" w:color="000000"/>
              <w:right w:val="single" w:sz="4" w:space="0" w:color="000000"/>
            </w:tcBorders>
            <w:vAlign w:val="center"/>
          </w:tcPr>
          <w:p w:rsidR="00F25D74" w:rsidRPr="004C3128" w:rsidRDefault="00F25D74" w:rsidP="00F25D74">
            <w:pPr>
              <w:snapToGrid w:val="0"/>
              <w:ind w:hanging="2"/>
              <w:rPr>
                <w:color w:val="000000"/>
              </w:rPr>
            </w:pPr>
          </w:p>
        </w:tc>
      </w:tr>
      <w:tr w:rsidR="00F25D74" w:rsidRPr="004C3128" w:rsidTr="005B0CDE">
        <w:trPr>
          <w:trHeight w:val="655"/>
        </w:trPr>
        <w:tc>
          <w:tcPr>
            <w:tcW w:w="5384" w:type="dxa"/>
            <w:vMerge/>
            <w:tcBorders>
              <w:top w:val="single" w:sz="4" w:space="0" w:color="000000"/>
              <w:left w:val="single" w:sz="4" w:space="0" w:color="000000"/>
              <w:bottom w:val="single" w:sz="4" w:space="0" w:color="000000"/>
            </w:tcBorders>
            <w:vAlign w:val="center"/>
          </w:tcPr>
          <w:p w:rsidR="00F25D74" w:rsidRPr="004C3128" w:rsidRDefault="00F25D74" w:rsidP="00F25D74">
            <w:pPr>
              <w:snapToGrid w:val="0"/>
              <w:ind w:left="1" w:hanging="3"/>
              <w:rPr>
                <w:color w:val="000000"/>
              </w:rPr>
            </w:pPr>
          </w:p>
        </w:tc>
        <w:tc>
          <w:tcPr>
            <w:tcW w:w="1095"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center"/>
            </w:pPr>
            <w:r w:rsidRPr="004C3128">
              <w:rPr>
                <w:color w:val="000000"/>
              </w:rPr>
              <w:t>20</w:t>
            </w:r>
            <w:r>
              <w:rPr>
                <w:color w:val="000000"/>
                <w:lang w:val="en-US"/>
              </w:rPr>
              <w:t>18</w:t>
            </w:r>
            <w:r w:rsidRPr="004C3128">
              <w:rPr>
                <w:color w:val="000000"/>
              </w:rPr>
              <w:t>рік</w:t>
            </w:r>
          </w:p>
        </w:tc>
        <w:tc>
          <w:tcPr>
            <w:tcW w:w="1092"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center"/>
            </w:pPr>
            <w:r w:rsidRPr="004C3128">
              <w:rPr>
                <w:color w:val="000000"/>
              </w:rPr>
              <w:t>20</w:t>
            </w:r>
            <w:r>
              <w:rPr>
                <w:color w:val="000000"/>
                <w:lang w:val="en-US"/>
              </w:rPr>
              <w:t>19</w:t>
            </w:r>
            <w:r w:rsidRPr="004C3128">
              <w:rPr>
                <w:color w:val="000000"/>
              </w:rPr>
              <w:t>рік</w:t>
            </w:r>
          </w:p>
        </w:tc>
        <w:tc>
          <w:tcPr>
            <w:tcW w:w="1228"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center"/>
            </w:pPr>
            <w:r w:rsidRPr="004C3128">
              <w:rPr>
                <w:color w:val="000000"/>
              </w:rPr>
              <w:t>20</w:t>
            </w:r>
            <w:r>
              <w:rPr>
                <w:color w:val="000000"/>
                <w:lang w:val="en-US"/>
              </w:rPr>
              <w:t>20</w:t>
            </w:r>
            <w:r w:rsidRPr="004C3128">
              <w:rPr>
                <w:color w:val="000000"/>
              </w:rPr>
              <w:t>рік</w:t>
            </w:r>
          </w:p>
        </w:tc>
        <w:tc>
          <w:tcPr>
            <w:tcW w:w="1123"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center"/>
            </w:pPr>
            <w:r w:rsidRPr="004C3128">
              <w:rPr>
                <w:color w:val="000000"/>
              </w:rPr>
              <w:t>20</w:t>
            </w:r>
            <w:r>
              <w:rPr>
                <w:color w:val="000000"/>
                <w:lang w:val="en-US"/>
              </w:rPr>
              <w:t>21</w:t>
            </w:r>
            <w:r w:rsidRPr="004C3128">
              <w:rPr>
                <w:color w:val="000000"/>
              </w:rPr>
              <w:t>рік</w:t>
            </w:r>
          </w:p>
        </w:tc>
        <w:tc>
          <w:tcPr>
            <w:tcW w:w="1134"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center"/>
            </w:pPr>
            <w:r w:rsidRPr="004C3128">
              <w:rPr>
                <w:color w:val="000000"/>
              </w:rPr>
              <w:t>20</w:t>
            </w:r>
            <w:r>
              <w:rPr>
                <w:color w:val="000000"/>
                <w:lang w:val="en-US"/>
              </w:rPr>
              <w:t>22</w:t>
            </w:r>
            <w:r w:rsidRPr="004C3128">
              <w:rPr>
                <w:color w:val="000000"/>
              </w:rPr>
              <w:t>рік</w:t>
            </w:r>
          </w:p>
        </w:tc>
        <w:tc>
          <w:tcPr>
            <w:tcW w:w="1136" w:type="dxa"/>
            <w:gridSpan w:val="2"/>
            <w:tcBorders>
              <w:top w:val="single" w:sz="4" w:space="0" w:color="000000"/>
              <w:left w:val="single" w:sz="4" w:space="0" w:color="auto"/>
              <w:bottom w:val="single" w:sz="4" w:space="0" w:color="000000"/>
            </w:tcBorders>
          </w:tcPr>
          <w:p w:rsidR="00F25D74" w:rsidRPr="004C3128" w:rsidRDefault="00F25D74" w:rsidP="00F25D74">
            <w:pPr>
              <w:snapToGrid w:val="0"/>
              <w:ind w:hanging="2"/>
              <w:jc w:val="center"/>
            </w:pPr>
            <w:r w:rsidRPr="004C3128">
              <w:rPr>
                <w:color w:val="000000"/>
              </w:rPr>
              <w:t>20</w:t>
            </w:r>
            <w:r>
              <w:rPr>
                <w:color w:val="000000"/>
                <w:lang w:val="en-US"/>
              </w:rPr>
              <w:t>23</w:t>
            </w:r>
            <w:r w:rsidRPr="004C3128">
              <w:rPr>
                <w:color w:val="000000"/>
              </w:rPr>
              <w:t>рік</w:t>
            </w:r>
          </w:p>
        </w:tc>
        <w:tc>
          <w:tcPr>
            <w:tcW w:w="3259" w:type="dxa"/>
            <w:tcBorders>
              <w:top w:val="single" w:sz="4" w:space="0" w:color="000000"/>
              <w:left w:val="single" w:sz="4" w:space="0" w:color="000000"/>
              <w:bottom w:val="single" w:sz="4" w:space="0" w:color="000000"/>
              <w:right w:val="single" w:sz="4" w:space="0" w:color="000000"/>
            </w:tcBorders>
          </w:tcPr>
          <w:p w:rsidR="00F25D74" w:rsidRPr="004C3128" w:rsidRDefault="00F25D74" w:rsidP="00F25D74">
            <w:pPr>
              <w:snapToGrid w:val="0"/>
              <w:ind w:hanging="2"/>
              <w:jc w:val="center"/>
            </w:pPr>
          </w:p>
        </w:tc>
      </w:tr>
      <w:tr w:rsidR="00F25D74" w:rsidRPr="004C3128" w:rsidTr="005B0CDE">
        <w:trPr>
          <w:trHeight w:val="936"/>
        </w:trPr>
        <w:tc>
          <w:tcPr>
            <w:tcW w:w="5384" w:type="dxa"/>
            <w:tcBorders>
              <w:top w:val="single" w:sz="4" w:space="0" w:color="000000"/>
              <w:left w:val="single" w:sz="4" w:space="0" w:color="000000"/>
              <w:bottom w:val="single" w:sz="4" w:space="0" w:color="000000"/>
            </w:tcBorders>
          </w:tcPr>
          <w:p w:rsidR="00F25D74" w:rsidRPr="004C3128" w:rsidRDefault="00F25D74" w:rsidP="00F25D74">
            <w:pPr>
              <w:snapToGrid w:val="0"/>
              <w:ind w:hanging="2"/>
              <w:jc w:val="both"/>
            </w:pPr>
            <w:r w:rsidRPr="004C3128">
              <w:rPr>
                <w:color w:val="000000"/>
              </w:rPr>
              <w:t>Обсяг ресурсів, усього, у тому числі:</w:t>
            </w:r>
          </w:p>
        </w:tc>
        <w:tc>
          <w:tcPr>
            <w:tcW w:w="1095" w:type="dxa"/>
            <w:tcBorders>
              <w:top w:val="single" w:sz="4" w:space="0" w:color="000000"/>
              <w:left w:val="single" w:sz="4" w:space="0" w:color="000000"/>
              <w:bottom w:val="single" w:sz="4" w:space="0" w:color="000000"/>
              <w:right w:val="single" w:sz="4" w:space="0" w:color="auto"/>
            </w:tcBorders>
          </w:tcPr>
          <w:p w:rsidR="00F25D74" w:rsidRPr="005173FC" w:rsidRDefault="00F25D74" w:rsidP="00F25D74">
            <w:pPr>
              <w:pStyle w:val="21"/>
              <w:spacing w:after="0" w:line="240" w:lineRule="auto"/>
              <w:ind w:left="0"/>
              <w:jc w:val="center"/>
              <w:rPr>
                <w:bCs/>
                <w:color w:val="000000"/>
                <w:sz w:val="24"/>
                <w:szCs w:val="24"/>
              </w:rPr>
            </w:pPr>
            <w:r>
              <w:rPr>
                <w:bCs/>
                <w:color w:val="000000"/>
                <w:sz w:val="24"/>
                <w:szCs w:val="24"/>
                <w:lang w:val="en-US"/>
              </w:rPr>
              <w:t>800</w:t>
            </w:r>
            <w:r>
              <w:rPr>
                <w:bCs/>
                <w:color w:val="000000"/>
                <w:sz w:val="24"/>
                <w:szCs w:val="24"/>
              </w:rPr>
              <w:t>,</w:t>
            </w:r>
            <w:r>
              <w:rPr>
                <w:bCs/>
                <w:color w:val="000000"/>
                <w:sz w:val="24"/>
                <w:szCs w:val="24"/>
                <w:lang w:val="en-US"/>
              </w:rPr>
              <w:t>0</w:t>
            </w:r>
            <w:r>
              <w:rPr>
                <w:bCs/>
                <w:color w:val="000000"/>
                <w:sz w:val="24"/>
                <w:szCs w:val="24"/>
              </w:rPr>
              <w:t xml:space="preserve"> </w:t>
            </w:r>
          </w:p>
        </w:tc>
        <w:tc>
          <w:tcPr>
            <w:tcW w:w="1092" w:type="dxa"/>
            <w:tcBorders>
              <w:top w:val="single" w:sz="4" w:space="0" w:color="000000"/>
              <w:left w:val="single" w:sz="4" w:space="0" w:color="auto"/>
              <w:bottom w:val="single" w:sz="4" w:space="0" w:color="000000"/>
            </w:tcBorders>
          </w:tcPr>
          <w:p w:rsidR="00F25D74" w:rsidRPr="009D4189" w:rsidRDefault="00F25D74" w:rsidP="00F25D74">
            <w:pPr>
              <w:pStyle w:val="21"/>
              <w:spacing w:after="0" w:line="240" w:lineRule="auto"/>
              <w:ind w:left="0"/>
              <w:jc w:val="center"/>
              <w:rPr>
                <w:bCs/>
                <w:color w:val="000000"/>
                <w:sz w:val="24"/>
                <w:szCs w:val="24"/>
                <w:lang w:val="en-US"/>
              </w:rPr>
            </w:pPr>
            <w:r>
              <w:rPr>
                <w:bCs/>
                <w:color w:val="000000"/>
                <w:sz w:val="24"/>
                <w:szCs w:val="24"/>
                <w:lang w:val="en-US"/>
              </w:rPr>
              <w:t>800</w:t>
            </w:r>
            <w:r>
              <w:rPr>
                <w:bCs/>
                <w:color w:val="000000"/>
                <w:sz w:val="24"/>
                <w:szCs w:val="24"/>
              </w:rPr>
              <w:t>,</w:t>
            </w:r>
            <w:r>
              <w:rPr>
                <w:bCs/>
                <w:color w:val="000000"/>
                <w:sz w:val="24"/>
                <w:szCs w:val="24"/>
                <w:lang w:val="en-US"/>
              </w:rPr>
              <w:t>0</w:t>
            </w:r>
          </w:p>
        </w:tc>
        <w:tc>
          <w:tcPr>
            <w:tcW w:w="1228" w:type="dxa"/>
            <w:tcBorders>
              <w:top w:val="single" w:sz="4" w:space="0" w:color="000000"/>
              <w:left w:val="single" w:sz="4" w:space="0" w:color="000000"/>
              <w:bottom w:val="single" w:sz="4" w:space="0" w:color="000000"/>
              <w:right w:val="single" w:sz="4" w:space="0" w:color="auto"/>
            </w:tcBorders>
          </w:tcPr>
          <w:p w:rsidR="00F25D74" w:rsidRPr="00A05329" w:rsidRDefault="00F25D74" w:rsidP="00F25D74">
            <w:pPr>
              <w:pStyle w:val="21"/>
              <w:spacing w:after="0" w:line="240" w:lineRule="auto"/>
              <w:ind w:left="0"/>
              <w:jc w:val="center"/>
              <w:rPr>
                <w:bCs/>
                <w:color w:val="000000"/>
                <w:sz w:val="24"/>
                <w:szCs w:val="24"/>
                <w:lang w:val="en-US"/>
              </w:rPr>
            </w:pPr>
            <w:r>
              <w:rPr>
                <w:bCs/>
                <w:color w:val="000000"/>
                <w:sz w:val="24"/>
                <w:szCs w:val="24"/>
                <w:lang w:val="en-US"/>
              </w:rPr>
              <w:t>800</w:t>
            </w:r>
            <w:r>
              <w:rPr>
                <w:bCs/>
                <w:color w:val="000000"/>
                <w:sz w:val="24"/>
                <w:szCs w:val="24"/>
              </w:rPr>
              <w:t>,</w:t>
            </w:r>
            <w:r>
              <w:rPr>
                <w:bCs/>
                <w:color w:val="000000"/>
                <w:sz w:val="24"/>
                <w:szCs w:val="24"/>
                <w:lang w:val="en-US"/>
              </w:rPr>
              <w:t>0</w:t>
            </w:r>
          </w:p>
        </w:tc>
        <w:tc>
          <w:tcPr>
            <w:tcW w:w="1123" w:type="dxa"/>
            <w:tcBorders>
              <w:top w:val="single" w:sz="4" w:space="0" w:color="000000"/>
              <w:left w:val="single" w:sz="4" w:space="0" w:color="auto"/>
              <w:bottom w:val="single" w:sz="4" w:space="0" w:color="000000"/>
            </w:tcBorders>
          </w:tcPr>
          <w:p w:rsidR="00F25D74" w:rsidRPr="00A05329" w:rsidRDefault="00F25D74" w:rsidP="00F25D74">
            <w:pPr>
              <w:pStyle w:val="21"/>
              <w:spacing w:after="0" w:line="240" w:lineRule="auto"/>
              <w:ind w:left="0"/>
              <w:jc w:val="center"/>
              <w:rPr>
                <w:bCs/>
                <w:color w:val="000000"/>
                <w:sz w:val="24"/>
                <w:szCs w:val="24"/>
                <w:lang w:val="en-US"/>
              </w:rPr>
            </w:pPr>
            <w:r>
              <w:rPr>
                <w:bCs/>
                <w:color w:val="000000"/>
                <w:sz w:val="24"/>
                <w:szCs w:val="24"/>
                <w:lang w:val="en-US"/>
              </w:rPr>
              <w:t>1840</w:t>
            </w:r>
            <w:r>
              <w:rPr>
                <w:bCs/>
                <w:color w:val="000000"/>
                <w:sz w:val="24"/>
                <w:szCs w:val="24"/>
              </w:rPr>
              <w:t>,</w:t>
            </w:r>
            <w:r>
              <w:rPr>
                <w:bCs/>
                <w:color w:val="000000"/>
                <w:sz w:val="24"/>
                <w:szCs w:val="24"/>
                <w:lang w:val="en-US"/>
              </w:rPr>
              <w:t>0</w:t>
            </w:r>
          </w:p>
        </w:tc>
        <w:tc>
          <w:tcPr>
            <w:tcW w:w="1134" w:type="dxa"/>
            <w:tcBorders>
              <w:top w:val="single" w:sz="4" w:space="0" w:color="000000"/>
              <w:left w:val="single" w:sz="4" w:space="0" w:color="000000"/>
              <w:bottom w:val="single" w:sz="4" w:space="0" w:color="000000"/>
              <w:right w:val="single" w:sz="4" w:space="0" w:color="auto"/>
            </w:tcBorders>
          </w:tcPr>
          <w:p w:rsidR="00F25D74" w:rsidRPr="00A05329" w:rsidRDefault="00F25D74" w:rsidP="00F25D74">
            <w:pPr>
              <w:snapToGrid w:val="0"/>
              <w:ind w:hanging="2"/>
              <w:jc w:val="center"/>
              <w:rPr>
                <w:lang w:val="en-US"/>
              </w:rPr>
            </w:pPr>
            <w:r>
              <w:rPr>
                <w:lang w:val="en-US"/>
              </w:rPr>
              <w:t>2912</w:t>
            </w:r>
            <w:r>
              <w:t>,</w:t>
            </w:r>
            <w:r>
              <w:rPr>
                <w:lang w:val="en-US"/>
              </w:rPr>
              <w:t>6</w:t>
            </w:r>
          </w:p>
        </w:tc>
        <w:tc>
          <w:tcPr>
            <w:tcW w:w="1136" w:type="dxa"/>
            <w:gridSpan w:val="2"/>
            <w:tcBorders>
              <w:top w:val="single" w:sz="4" w:space="0" w:color="000000"/>
              <w:left w:val="single" w:sz="4" w:space="0" w:color="auto"/>
              <w:bottom w:val="single" w:sz="4" w:space="0" w:color="000000"/>
            </w:tcBorders>
          </w:tcPr>
          <w:p w:rsidR="00F25D74" w:rsidRPr="00A05329" w:rsidRDefault="00F25D74" w:rsidP="00F25D74">
            <w:pPr>
              <w:snapToGrid w:val="0"/>
              <w:ind w:hanging="2"/>
              <w:jc w:val="both"/>
              <w:rPr>
                <w:sz w:val="20"/>
                <w:szCs w:val="20"/>
              </w:rPr>
            </w:pPr>
            <w:r w:rsidRPr="00A05329">
              <w:rPr>
                <w:sz w:val="20"/>
                <w:szCs w:val="20"/>
              </w:rPr>
              <w:t>в межах фінансових призначень</w:t>
            </w:r>
          </w:p>
        </w:tc>
        <w:tc>
          <w:tcPr>
            <w:tcW w:w="3259" w:type="dxa"/>
            <w:tcBorders>
              <w:top w:val="single" w:sz="4" w:space="0" w:color="000000"/>
              <w:left w:val="single" w:sz="4" w:space="0" w:color="000000"/>
              <w:bottom w:val="single" w:sz="4" w:space="0" w:color="000000"/>
              <w:right w:val="single" w:sz="4" w:space="0" w:color="000000"/>
            </w:tcBorders>
          </w:tcPr>
          <w:p w:rsidR="00F25D74" w:rsidRPr="005F12BC" w:rsidRDefault="00F25D74" w:rsidP="00F25D74">
            <w:pPr>
              <w:snapToGrid w:val="0"/>
              <w:ind w:hanging="2"/>
              <w:jc w:val="both"/>
              <w:rPr>
                <w:lang w:val="en-US"/>
              </w:rPr>
            </w:pPr>
            <w:r w:rsidRPr="004C3128">
              <w:rPr>
                <w:i/>
                <w:iCs/>
                <w:color w:val="000000"/>
              </w:rPr>
              <w:t xml:space="preserve"> </w:t>
            </w:r>
            <w:r>
              <w:rPr>
                <w:rFonts w:cs="Calibri"/>
                <w:color w:val="000000"/>
                <w:lang w:val="en-US"/>
              </w:rPr>
              <w:t>7152</w:t>
            </w:r>
            <w:r>
              <w:rPr>
                <w:rFonts w:cs="Calibri"/>
                <w:color w:val="000000"/>
              </w:rPr>
              <w:t>,</w:t>
            </w:r>
            <w:r>
              <w:rPr>
                <w:rFonts w:cs="Calibri"/>
                <w:color w:val="000000"/>
                <w:lang w:val="en-US"/>
              </w:rPr>
              <w:t>6</w:t>
            </w:r>
          </w:p>
        </w:tc>
      </w:tr>
      <w:tr w:rsidR="00F25D74" w:rsidRPr="004C3128" w:rsidTr="005B0CDE">
        <w:trPr>
          <w:trHeight w:val="435"/>
        </w:trPr>
        <w:tc>
          <w:tcPr>
            <w:tcW w:w="5384" w:type="dxa"/>
            <w:tcBorders>
              <w:top w:val="single" w:sz="4" w:space="0" w:color="000000"/>
              <w:left w:val="single" w:sz="4" w:space="0" w:color="000000"/>
              <w:bottom w:val="single" w:sz="4" w:space="0" w:color="000000"/>
            </w:tcBorders>
          </w:tcPr>
          <w:p w:rsidR="00F25D74" w:rsidRPr="004C3128" w:rsidRDefault="00F25D74" w:rsidP="00F25D74">
            <w:pPr>
              <w:snapToGrid w:val="0"/>
              <w:ind w:hanging="2"/>
              <w:jc w:val="both"/>
            </w:pPr>
            <w:r w:rsidRPr="004C3128">
              <w:rPr>
                <w:color w:val="000000"/>
              </w:rPr>
              <w:t>державний бюджет</w:t>
            </w:r>
          </w:p>
        </w:tc>
        <w:tc>
          <w:tcPr>
            <w:tcW w:w="1095"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rPr>
                <w:i/>
                <w:iCs/>
                <w:color w:val="000000"/>
              </w:rPr>
            </w:pPr>
          </w:p>
        </w:tc>
        <w:tc>
          <w:tcPr>
            <w:tcW w:w="1092"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both"/>
              <w:rPr>
                <w:i/>
                <w:iCs/>
                <w:color w:val="000000"/>
              </w:rPr>
            </w:pPr>
          </w:p>
        </w:tc>
        <w:tc>
          <w:tcPr>
            <w:tcW w:w="1228"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rPr>
                <w:i/>
                <w:iCs/>
                <w:color w:val="000000"/>
              </w:rPr>
            </w:pPr>
          </w:p>
        </w:tc>
        <w:tc>
          <w:tcPr>
            <w:tcW w:w="1123"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both"/>
              <w:rPr>
                <w:i/>
                <w:iCs/>
                <w:color w:val="000000"/>
              </w:rPr>
            </w:pPr>
          </w:p>
        </w:tc>
        <w:tc>
          <w:tcPr>
            <w:tcW w:w="1145" w:type="dxa"/>
            <w:gridSpan w:val="2"/>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rPr>
                <w:i/>
                <w:iCs/>
                <w:color w:val="000000"/>
              </w:rPr>
            </w:pPr>
          </w:p>
        </w:tc>
        <w:tc>
          <w:tcPr>
            <w:tcW w:w="1125"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both"/>
              <w:rPr>
                <w:i/>
                <w:iCs/>
                <w:color w:val="000000"/>
              </w:rPr>
            </w:pPr>
          </w:p>
        </w:tc>
        <w:tc>
          <w:tcPr>
            <w:tcW w:w="3259" w:type="dxa"/>
            <w:tcBorders>
              <w:top w:val="single" w:sz="4" w:space="0" w:color="000000"/>
              <w:left w:val="single" w:sz="4" w:space="0" w:color="000000"/>
              <w:bottom w:val="single" w:sz="4" w:space="0" w:color="000000"/>
              <w:right w:val="single" w:sz="4" w:space="0" w:color="000000"/>
            </w:tcBorders>
          </w:tcPr>
          <w:p w:rsidR="00F25D74" w:rsidRPr="004C3128" w:rsidRDefault="00F25D74" w:rsidP="00F25D74">
            <w:pPr>
              <w:snapToGrid w:val="0"/>
              <w:ind w:hanging="2"/>
              <w:jc w:val="both"/>
              <w:rPr>
                <w:i/>
                <w:iCs/>
                <w:color w:val="000000"/>
              </w:rPr>
            </w:pPr>
          </w:p>
        </w:tc>
      </w:tr>
      <w:tr w:rsidR="00F25D74" w:rsidRPr="004C3128" w:rsidTr="005B0CDE">
        <w:trPr>
          <w:trHeight w:val="404"/>
        </w:trPr>
        <w:tc>
          <w:tcPr>
            <w:tcW w:w="5384" w:type="dxa"/>
            <w:tcBorders>
              <w:top w:val="single" w:sz="4" w:space="0" w:color="000000"/>
              <w:left w:val="single" w:sz="4" w:space="0" w:color="000000"/>
              <w:bottom w:val="single" w:sz="4" w:space="0" w:color="000000"/>
            </w:tcBorders>
          </w:tcPr>
          <w:p w:rsidR="00F25D74" w:rsidRPr="004C3128" w:rsidRDefault="00F25D74" w:rsidP="00F25D74">
            <w:pPr>
              <w:snapToGrid w:val="0"/>
              <w:ind w:hanging="2"/>
              <w:jc w:val="both"/>
            </w:pPr>
            <w:r w:rsidRPr="004C3128">
              <w:rPr>
                <w:color w:val="000000"/>
              </w:rPr>
              <w:t>обласний бюджет</w:t>
            </w:r>
          </w:p>
        </w:tc>
        <w:tc>
          <w:tcPr>
            <w:tcW w:w="1095"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pPr>
            <w:r w:rsidRPr="004C3128">
              <w:rPr>
                <w:i/>
                <w:iCs/>
                <w:color w:val="000000"/>
              </w:rPr>
              <w:t xml:space="preserve"> </w:t>
            </w:r>
          </w:p>
        </w:tc>
        <w:tc>
          <w:tcPr>
            <w:tcW w:w="1092" w:type="dxa"/>
            <w:tcBorders>
              <w:top w:val="single" w:sz="4" w:space="0" w:color="000000"/>
              <w:left w:val="single" w:sz="4" w:space="0" w:color="auto"/>
              <w:bottom w:val="single" w:sz="4" w:space="0" w:color="000000"/>
            </w:tcBorders>
          </w:tcPr>
          <w:p w:rsidR="00F25D74" w:rsidRPr="004C3128" w:rsidRDefault="00F25D74" w:rsidP="00F25D74">
            <w:pPr>
              <w:snapToGrid w:val="0"/>
              <w:ind w:firstLine="0"/>
              <w:jc w:val="both"/>
            </w:pPr>
          </w:p>
        </w:tc>
        <w:tc>
          <w:tcPr>
            <w:tcW w:w="1228"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pPr>
            <w:r w:rsidRPr="004C3128">
              <w:rPr>
                <w:i/>
                <w:iCs/>
                <w:color w:val="000000"/>
              </w:rPr>
              <w:t xml:space="preserve"> </w:t>
            </w:r>
          </w:p>
        </w:tc>
        <w:tc>
          <w:tcPr>
            <w:tcW w:w="1123" w:type="dxa"/>
            <w:tcBorders>
              <w:top w:val="single" w:sz="4" w:space="0" w:color="000000"/>
              <w:left w:val="single" w:sz="4" w:space="0" w:color="auto"/>
              <w:bottom w:val="single" w:sz="4" w:space="0" w:color="000000"/>
            </w:tcBorders>
          </w:tcPr>
          <w:p w:rsidR="00F25D74" w:rsidRPr="004C3128" w:rsidRDefault="00F25D74" w:rsidP="00F25D74">
            <w:pPr>
              <w:snapToGrid w:val="0"/>
              <w:ind w:firstLine="0"/>
              <w:jc w:val="both"/>
            </w:pPr>
          </w:p>
        </w:tc>
        <w:tc>
          <w:tcPr>
            <w:tcW w:w="1145" w:type="dxa"/>
            <w:gridSpan w:val="2"/>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pPr>
            <w:r w:rsidRPr="004C3128">
              <w:rPr>
                <w:i/>
                <w:iCs/>
                <w:color w:val="000000"/>
              </w:rPr>
              <w:t xml:space="preserve"> </w:t>
            </w:r>
          </w:p>
        </w:tc>
        <w:tc>
          <w:tcPr>
            <w:tcW w:w="1125" w:type="dxa"/>
            <w:tcBorders>
              <w:top w:val="single" w:sz="4" w:space="0" w:color="000000"/>
              <w:left w:val="single" w:sz="4" w:space="0" w:color="auto"/>
              <w:bottom w:val="single" w:sz="4" w:space="0" w:color="000000"/>
            </w:tcBorders>
          </w:tcPr>
          <w:p w:rsidR="00F25D74" w:rsidRPr="004C3128" w:rsidRDefault="00F25D74" w:rsidP="00F25D74">
            <w:pPr>
              <w:snapToGrid w:val="0"/>
              <w:ind w:firstLine="0"/>
              <w:jc w:val="both"/>
            </w:pPr>
          </w:p>
        </w:tc>
        <w:tc>
          <w:tcPr>
            <w:tcW w:w="3259" w:type="dxa"/>
            <w:tcBorders>
              <w:top w:val="single" w:sz="4" w:space="0" w:color="000000"/>
              <w:left w:val="single" w:sz="4" w:space="0" w:color="000000"/>
              <w:bottom w:val="single" w:sz="4" w:space="0" w:color="000000"/>
              <w:right w:val="single" w:sz="4" w:space="0" w:color="000000"/>
            </w:tcBorders>
          </w:tcPr>
          <w:p w:rsidR="00F25D74" w:rsidRPr="004C3128" w:rsidRDefault="00F25D74" w:rsidP="00F25D74">
            <w:pPr>
              <w:snapToGrid w:val="0"/>
              <w:ind w:hanging="2"/>
              <w:jc w:val="both"/>
            </w:pPr>
            <w:r w:rsidRPr="004C3128">
              <w:rPr>
                <w:i/>
                <w:iCs/>
                <w:color w:val="000000"/>
              </w:rPr>
              <w:t xml:space="preserve"> </w:t>
            </w:r>
          </w:p>
        </w:tc>
      </w:tr>
      <w:tr w:rsidR="00F25D74" w:rsidRPr="004C3128" w:rsidTr="005B0CDE">
        <w:trPr>
          <w:trHeight w:val="695"/>
        </w:trPr>
        <w:tc>
          <w:tcPr>
            <w:tcW w:w="5384" w:type="dxa"/>
            <w:tcBorders>
              <w:top w:val="single" w:sz="4" w:space="0" w:color="000000"/>
              <w:left w:val="single" w:sz="4" w:space="0" w:color="000000"/>
              <w:bottom w:val="single" w:sz="4" w:space="0" w:color="000000"/>
            </w:tcBorders>
          </w:tcPr>
          <w:p w:rsidR="00F25D74" w:rsidRPr="004C3128" w:rsidRDefault="00F25D74" w:rsidP="00F25D74">
            <w:pPr>
              <w:snapToGrid w:val="0"/>
              <w:ind w:hanging="2"/>
              <w:jc w:val="both"/>
            </w:pPr>
            <w:r w:rsidRPr="004C3128">
              <w:rPr>
                <w:color w:val="000000"/>
              </w:rPr>
              <w:t>місцевий бюджет</w:t>
            </w:r>
          </w:p>
        </w:tc>
        <w:tc>
          <w:tcPr>
            <w:tcW w:w="1095" w:type="dxa"/>
            <w:tcBorders>
              <w:top w:val="single" w:sz="4" w:space="0" w:color="000000"/>
              <w:left w:val="single" w:sz="4" w:space="0" w:color="000000"/>
              <w:bottom w:val="single" w:sz="4" w:space="0" w:color="000000"/>
              <w:right w:val="single" w:sz="4" w:space="0" w:color="auto"/>
            </w:tcBorders>
          </w:tcPr>
          <w:p w:rsidR="00F25D74" w:rsidRPr="005173FC" w:rsidRDefault="00F25D74" w:rsidP="00F25D74">
            <w:pPr>
              <w:pStyle w:val="21"/>
              <w:spacing w:after="0" w:line="240" w:lineRule="auto"/>
              <w:ind w:left="0"/>
              <w:jc w:val="center"/>
              <w:rPr>
                <w:bCs/>
                <w:color w:val="000000"/>
                <w:sz w:val="24"/>
                <w:szCs w:val="24"/>
              </w:rPr>
            </w:pPr>
            <w:r>
              <w:rPr>
                <w:bCs/>
                <w:color w:val="000000"/>
                <w:sz w:val="24"/>
                <w:szCs w:val="24"/>
              </w:rPr>
              <w:t>800,0</w:t>
            </w:r>
          </w:p>
        </w:tc>
        <w:tc>
          <w:tcPr>
            <w:tcW w:w="1092" w:type="dxa"/>
            <w:tcBorders>
              <w:top w:val="single" w:sz="4" w:space="0" w:color="000000"/>
              <w:left w:val="single" w:sz="4" w:space="0" w:color="auto"/>
              <w:bottom w:val="single" w:sz="4" w:space="0" w:color="000000"/>
            </w:tcBorders>
          </w:tcPr>
          <w:p w:rsidR="00F25D74" w:rsidRPr="005173FC" w:rsidRDefault="00F25D74" w:rsidP="00F25D74">
            <w:pPr>
              <w:pStyle w:val="21"/>
              <w:spacing w:after="0" w:line="240" w:lineRule="auto"/>
              <w:ind w:left="0"/>
              <w:jc w:val="center"/>
              <w:rPr>
                <w:bCs/>
                <w:color w:val="000000"/>
                <w:sz w:val="24"/>
                <w:szCs w:val="24"/>
              </w:rPr>
            </w:pPr>
            <w:r>
              <w:rPr>
                <w:bCs/>
                <w:color w:val="000000"/>
                <w:sz w:val="24"/>
                <w:szCs w:val="24"/>
              </w:rPr>
              <w:t>800,0</w:t>
            </w:r>
          </w:p>
        </w:tc>
        <w:tc>
          <w:tcPr>
            <w:tcW w:w="1228" w:type="dxa"/>
            <w:tcBorders>
              <w:top w:val="single" w:sz="4" w:space="0" w:color="000000"/>
              <w:left w:val="single" w:sz="4" w:space="0" w:color="000000"/>
              <w:bottom w:val="single" w:sz="4" w:space="0" w:color="000000"/>
              <w:right w:val="single" w:sz="4" w:space="0" w:color="auto"/>
            </w:tcBorders>
          </w:tcPr>
          <w:p w:rsidR="00F25D74" w:rsidRPr="005173FC" w:rsidRDefault="00F25D74" w:rsidP="00F25D74">
            <w:pPr>
              <w:pStyle w:val="21"/>
              <w:spacing w:after="0" w:line="240" w:lineRule="auto"/>
              <w:ind w:left="0"/>
              <w:jc w:val="center"/>
              <w:rPr>
                <w:bCs/>
                <w:color w:val="000000"/>
                <w:sz w:val="24"/>
                <w:szCs w:val="24"/>
              </w:rPr>
            </w:pPr>
            <w:r>
              <w:rPr>
                <w:bCs/>
                <w:color w:val="000000"/>
                <w:sz w:val="24"/>
                <w:szCs w:val="24"/>
              </w:rPr>
              <w:t>800,0</w:t>
            </w:r>
          </w:p>
        </w:tc>
        <w:tc>
          <w:tcPr>
            <w:tcW w:w="1123" w:type="dxa"/>
            <w:tcBorders>
              <w:top w:val="single" w:sz="4" w:space="0" w:color="000000"/>
              <w:left w:val="single" w:sz="4" w:space="0" w:color="auto"/>
              <w:bottom w:val="single" w:sz="4" w:space="0" w:color="000000"/>
            </w:tcBorders>
          </w:tcPr>
          <w:p w:rsidR="00F25D74" w:rsidRPr="005173FC" w:rsidRDefault="00F25D74" w:rsidP="00F25D74">
            <w:pPr>
              <w:pStyle w:val="21"/>
              <w:spacing w:after="0" w:line="240" w:lineRule="auto"/>
              <w:ind w:left="0"/>
              <w:jc w:val="center"/>
              <w:rPr>
                <w:bCs/>
                <w:color w:val="000000"/>
                <w:sz w:val="24"/>
                <w:szCs w:val="24"/>
              </w:rPr>
            </w:pPr>
            <w:r>
              <w:rPr>
                <w:bCs/>
                <w:color w:val="000000"/>
                <w:sz w:val="24"/>
                <w:szCs w:val="24"/>
              </w:rPr>
              <w:t>1840,0</w:t>
            </w:r>
          </w:p>
        </w:tc>
        <w:tc>
          <w:tcPr>
            <w:tcW w:w="1145" w:type="dxa"/>
            <w:gridSpan w:val="2"/>
            <w:tcBorders>
              <w:top w:val="single" w:sz="4" w:space="0" w:color="000000"/>
              <w:left w:val="single" w:sz="4" w:space="0" w:color="000000"/>
              <w:bottom w:val="single" w:sz="4" w:space="0" w:color="000000"/>
              <w:right w:val="single" w:sz="4" w:space="0" w:color="auto"/>
            </w:tcBorders>
          </w:tcPr>
          <w:p w:rsidR="00F25D74" w:rsidRPr="004C3128" w:rsidRDefault="00B619A0" w:rsidP="00F25D74">
            <w:pPr>
              <w:snapToGrid w:val="0"/>
              <w:ind w:hanging="2"/>
              <w:jc w:val="both"/>
            </w:pPr>
            <w:r>
              <w:t xml:space="preserve">  2</w:t>
            </w:r>
            <w:r w:rsidR="00F25D74">
              <w:t>912,6</w:t>
            </w:r>
          </w:p>
        </w:tc>
        <w:tc>
          <w:tcPr>
            <w:tcW w:w="1125" w:type="dxa"/>
            <w:tcBorders>
              <w:top w:val="single" w:sz="4" w:space="0" w:color="000000"/>
              <w:left w:val="single" w:sz="4" w:space="0" w:color="auto"/>
              <w:bottom w:val="single" w:sz="4" w:space="0" w:color="000000"/>
            </w:tcBorders>
          </w:tcPr>
          <w:p w:rsidR="00F25D74" w:rsidRPr="00A05329" w:rsidRDefault="00F25D74" w:rsidP="00F25D74">
            <w:pPr>
              <w:snapToGrid w:val="0"/>
              <w:ind w:hanging="2"/>
              <w:jc w:val="both"/>
              <w:rPr>
                <w:lang w:val="en-US"/>
              </w:rPr>
            </w:pPr>
            <w:r w:rsidRPr="00A05329">
              <w:rPr>
                <w:sz w:val="20"/>
                <w:szCs w:val="20"/>
              </w:rPr>
              <w:t>в межах фінансових призначень</w:t>
            </w:r>
          </w:p>
        </w:tc>
        <w:tc>
          <w:tcPr>
            <w:tcW w:w="3259" w:type="dxa"/>
            <w:tcBorders>
              <w:top w:val="single" w:sz="4" w:space="0" w:color="000000"/>
              <w:left w:val="single" w:sz="4" w:space="0" w:color="000000"/>
              <w:bottom w:val="single" w:sz="4" w:space="0" w:color="000000"/>
              <w:right w:val="single" w:sz="4" w:space="0" w:color="000000"/>
            </w:tcBorders>
          </w:tcPr>
          <w:p w:rsidR="00F25D74" w:rsidRPr="00A05329" w:rsidRDefault="00F25D74" w:rsidP="00F25D74">
            <w:pPr>
              <w:snapToGrid w:val="0"/>
              <w:ind w:hanging="2"/>
              <w:jc w:val="both"/>
            </w:pPr>
            <w:r w:rsidRPr="004C3128">
              <w:rPr>
                <w:i/>
                <w:iCs/>
                <w:color w:val="000000"/>
              </w:rPr>
              <w:t xml:space="preserve"> </w:t>
            </w:r>
            <w:r>
              <w:rPr>
                <w:rFonts w:cs="Calibri"/>
                <w:color w:val="000000"/>
              </w:rPr>
              <w:t>7152,6</w:t>
            </w:r>
          </w:p>
        </w:tc>
      </w:tr>
      <w:tr w:rsidR="00F25D74" w:rsidRPr="004C3128" w:rsidTr="005B0CDE">
        <w:trPr>
          <w:trHeight w:val="281"/>
        </w:trPr>
        <w:tc>
          <w:tcPr>
            <w:tcW w:w="5384" w:type="dxa"/>
            <w:tcBorders>
              <w:top w:val="single" w:sz="4" w:space="0" w:color="000000"/>
              <w:left w:val="single" w:sz="4" w:space="0" w:color="000000"/>
              <w:bottom w:val="single" w:sz="4" w:space="0" w:color="000000"/>
            </w:tcBorders>
          </w:tcPr>
          <w:p w:rsidR="00F25D74" w:rsidRPr="004C3128" w:rsidRDefault="00F25D74" w:rsidP="00F25D74">
            <w:pPr>
              <w:snapToGrid w:val="0"/>
              <w:ind w:hanging="2"/>
              <w:jc w:val="both"/>
            </w:pPr>
            <w:r w:rsidRPr="004C3128">
              <w:rPr>
                <w:color w:val="000000"/>
              </w:rPr>
              <w:t>кошти не бюджетних джерел</w:t>
            </w:r>
          </w:p>
        </w:tc>
        <w:tc>
          <w:tcPr>
            <w:tcW w:w="1095"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pPr>
            <w:r w:rsidRPr="004C3128">
              <w:rPr>
                <w:i/>
                <w:iCs/>
                <w:color w:val="000000"/>
              </w:rPr>
              <w:t xml:space="preserve"> </w:t>
            </w:r>
          </w:p>
        </w:tc>
        <w:tc>
          <w:tcPr>
            <w:tcW w:w="1092" w:type="dxa"/>
            <w:tcBorders>
              <w:top w:val="single" w:sz="4" w:space="0" w:color="000000"/>
              <w:left w:val="single" w:sz="4" w:space="0" w:color="auto"/>
              <w:bottom w:val="single" w:sz="4" w:space="0" w:color="000000"/>
            </w:tcBorders>
          </w:tcPr>
          <w:p w:rsidR="00F25D74" w:rsidRPr="004C3128" w:rsidRDefault="00F25D74" w:rsidP="00F25D74">
            <w:pPr>
              <w:snapToGrid w:val="0"/>
              <w:ind w:firstLine="0"/>
              <w:jc w:val="both"/>
            </w:pPr>
          </w:p>
        </w:tc>
        <w:tc>
          <w:tcPr>
            <w:tcW w:w="1228"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pPr>
            <w:r w:rsidRPr="004C3128">
              <w:rPr>
                <w:i/>
                <w:iCs/>
                <w:color w:val="000000"/>
              </w:rPr>
              <w:t xml:space="preserve"> </w:t>
            </w:r>
          </w:p>
        </w:tc>
        <w:tc>
          <w:tcPr>
            <w:tcW w:w="1123" w:type="dxa"/>
            <w:tcBorders>
              <w:top w:val="single" w:sz="4" w:space="0" w:color="000000"/>
              <w:left w:val="single" w:sz="4" w:space="0" w:color="auto"/>
              <w:bottom w:val="single" w:sz="4" w:space="0" w:color="000000"/>
            </w:tcBorders>
          </w:tcPr>
          <w:p w:rsidR="00F25D74" w:rsidRPr="004C3128" w:rsidRDefault="00F25D74" w:rsidP="00F25D74">
            <w:pPr>
              <w:snapToGrid w:val="0"/>
              <w:ind w:firstLine="0"/>
              <w:jc w:val="both"/>
            </w:pPr>
          </w:p>
        </w:tc>
        <w:tc>
          <w:tcPr>
            <w:tcW w:w="1145" w:type="dxa"/>
            <w:gridSpan w:val="2"/>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pPr>
            <w:r w:rsidRPr="004C3128">
              <w:rPr>
                <w:i/>
                <w:iCs/>
                <w:color w:val="000000"/>
              </w:rPr>
              <w:t xml:space="preserve"> </w:t>
            </w:r>
          </w:p>
        </w:tc>
        <w:tc>
          <w:tcPr>
            <w:tcW w:w="1125" w:type="dxa"/>
            <w:tcBorders>
              <w:top w:val="single" w:sz="4" w:space="0" w:color="000000"/>
              <w:left w:val="single" w:sz="4" w:space="0" w:color="auto"/>
              <w:bottom w:val="single" w:sz="4" w:space="0" w:color="000000"/>
            </w:tcBorders>
          </w:tcPr>
          <w:p w:rsidR="00F25D74" w:rsidRPr="004C3128" w:rsidRDefault="00F25D74" w:rsidP="00F25D74">
            <w:pPr>
              <w:snapToGrid w:val="0"/>
              <w:ind w:firstLine="0"/>
              <w:jc w:val="both"/>
            </w:pPr>
          </w:p>
        </w:tc>
        <w:tc>
          <w:tcPr>
            <w:tcW w:w="3259" w:type="dxa"/>
            <w:tcBorders>
              <w:top w:val="single" w:sz="4" w:space="0" w:color="000000"/>
              <w:left w:val="single" w:sz="4" w:space="0" w:color="000000"/>
              <w:bottom w:val="single" w:sz="4" w:space="0" w:color="000000"/>
              <w:right w:val="single" w:sz="4" w:space="0" w:color="000000"/>
            </w:tcBorders>
          </w:tcPr>
          <w:p w:rsidR="00F25D74" w:rsidRPr="004C3128" w:rsidRDefault="00F25D74" w:rsidP="00F25D74">
            <w:pPr>
              <w:snapToGrid w:val="0"/>
              <w:ind w:hanging="2"/>
              <w:jc w:val="both"/>
            </w:pPr>
            <w:r w:rsidRPr="004C3128">
              <w:rPr>
                <w:i/>
                <w:iCs/>
                <w:color w:val="000000"/>
              </w:rPr>
              <w:t xml:space="preserve"> </w:t>
            </w:r>
          </w:p>
        </w:tc>
      </w:tr>
      <w:tr w:rsidR="00F25D74" w:rsidRPr="004C3128" w:rsidTr="005B0CDE">
        <w:trPr>
          <w:trHeight w:val="281"/>
        </w:trPr>
        <w:tc>
          <w:tcPr>
            <w:tcW w:w="5384" w:type="dxa"/>
            <w:tcBorders>
              <w:top w:val="single" w:sz="4" w:space="0" w:color="000000"/>
              <w:left w:val="single" w:sz="4" w:space="0" w:color="000000"/>
              <w:bottom w:val="single" w:sz="4" w:space="0" w:color="000000"/>
            </w:tcBorders>
          </w:tcPr>
          <w:p w:rsidR="00F25D74" w:rsidRPr="004C3128" w:rsidRDefault="00F25D74" w:rsidP="00F25D74">
            <w:pPr>
              <w:snapToGrid w:val="0"/>
              <w:ind w:hanging="2"/>
              <w:jc w:val="both"/>
            </w:pPr>
            <w:r w:rsidRPr="004C3128">
              <w:rPr>
                <w:color w:val="000000"/>
              </w:rPr>
              <w:t>інші</w:t>
            </w:r>
          </w:p>
        </w:tc>
        <w:tc>
          <w:tcPr>
            <w:tcW w:w="1095"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rPr>
                <w:i/>
                <w:iCs/>
                <w:color w:val="000000"/>
              </w:rPr>
            </w:pPr>
          </w:p>
        </w:tc>
        <w:tc>
          <w:tcPr>
            <w:tcW w:w="1092"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both"/>
              <w:rPr>
                <w:i/>
                <w:iCs/>
                <w:color w:val="000000"/>
              </w:rPr>
            </w:pPr>
          </w:p>
        </w:tc>
        <w:tc>
          <w:tcPr>
            <w:tcW w:w="1228" w:type="dxa"/>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rPr>
                <w:i/>
                <w:iCs/>
                <w:color w:val="000000"/>
              </w:rPr>
            </w:pPr>
          </w:p>
        </w:tc>
        <w:tc>
          <w:tcPr>
            <w:tcW w:w="1123"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both"/>
              <w:rPr>
                <w:i/>
                <w:iCs/>
                <w:color w:val="000000"/>
              </w:rPr>
            </w:pPr>
          </w:p>
        </w:tc>
        <w:tc>
          <w:tcPr>
            <w:tcW w:w="1145" w:type="dxa"/>
            <w:gridSpan w:val="2"/>
            <w:tcBorders>
              <w:top w:val="single" w:sz="4" w:space="0" w:color="000000"/>
              <w:left w:val="single" w:sz="4" w:space="0" w:color="000000"/>
              <w:bottom w:val="single" w:sz="4" w:space="0" w:color="000000"/>
              <w:right w:val="single" w:sz="4" w:space="0" w:color="auto"/>
            </w:tcBorders>
          </w:tcPr>
          <w:p w:rsidR="00F25D74" w:rsidRPr="004C3128" w:rsidRDefault="00F25D74" w:rsidP="00F25D74">
            <w:pPr>
              <w:snapToGrid w:val="0"/>
              <w:ind w:hanging="2"/>
              <w:jc w:val="both"/>
              <w:rPr>
                <w:i/>
                <w:iCs/>
                <w:color w:val="000000"/>
              </w:rPr>
            </w:pPr>
          </w:p>
        </w:tc>
        <w:tc>
          <w:tcPr>
            <w:tcW w:w="1125" w:type="dxa"/>
            <w:tcBorders>
              <w:top w:val="single" w:sz="4" w:space="0" w:color="000000"/>
              <w:left w:val="single" w:sz="4" w:space="0" w:color="auto"/>
              <w:bottom w:val="single" w:sz="4" w:space="0" w:color="000000"/>
            </w:tcBorders>
          </w:tcPr>
          <w:p w:rsidR="00F25D74" w:rsidRPr="004C3128" w:rsidRDefault="00F25D74" w:rsidP="00F25D74">
            <w:pPr>
              <w:snapToGrid w:val="0"/>
              <w:ind w:hanging="2"/>
              <w:jc w:val="both"/>
              <w:rPr>
                <w:i/>
                <w:iCs/>
                <w:color w:val="000000"/>
              </w:rPr>
            </w:pPr>
          </w:p>
        </w:tc>
        <w:tc>
          <w:tcPr>
            <w:tcW w:w="3259" w:type="dxa"/>
            <w:tcBorders>
              <w:top w:val="single" w:sz="4" w:space="0" w:color="000000"/>
              <w:left w:val="single" w:sz="4" w:space="0" w:color="000000"/>
              <w:bottom w:val="single" w:sz="4" w:space="0" w:color="000000"/>
              <w:right w:val="single" w:sz="4" w:space="0" w:color="000000"/>
            </w:tcBorders>
          </w:tcPr>
          <w:p w:rsidR="00F25D74" w:rsidRPr="004C3128" w:rsidRDefault="00F25D74" w:rsidP="00F25D74">
            <w:pPr>
              <w:snapToGrid w:val="0"/>
              <w:ind w:hanging="2"/>
              <w:jc w:val="both"/>
              <w:rPr>
                <w:i/>
                <w:iCs/>
                <w:color w:val="000000"/>
              </w:rPr>
            </w:pPr>
          </w:p>
        </w:tc>
      </w:tr>
    </w:tbl>
    <w:p w:rsidR="00F25D74" w:rsidRPr="004C3128" w:rsidRDefault="00F25D74" w:rsidP="00F25D74">
      <w:pPr>
        <w:shd w:val="clear" w:color="auto" w:fill="FFFFFF"/>
        <w:ind w:left="1" w:hanging="3"/>
        <w:jc w:val="both"/>
      </w:pPr>
      <w:r w:rsidRPr="004C3128">
        <w:rPr>
          <w:color w:val="000000"/>
        </w:rPr>
        <w:t xml:space="preserve"> </w:t>
      </w:r>
      <w:r w:rsidRPr="004C3128">
        <w:t xml:space="preserve">                                                                      </w:t>
      </w:r>
    </w:p>
    <w:p w:rsidR="00F25D74" w:rsidRPr="007E6FF5" w:rsidRDefault="000719C0" w:rsidP="000719C0">
      <w:pPr>
        <w:ind w:hanging="2"/>
        <w:jc w:val="both"/>
        <w:rPr>
          <w:sz w:val="26"/>
          <w:szCs w:val="26"/>
        </w:rPr>
      </w:pPr>
      <w:r>
        <w:rPr>
          <w:sz w:val="26"/>
          <w:szCs w:val="26"/>
        </w:rPr>
        <w:t>Міський голова</w:t>
      </w:r>
      <w:r w:rsidR="00F25D74" w:rsidRPr="007E6FF5">
        <w:rPr>
          <w:sz w:val="26"/>
          <w:szCs w:val="26"/>
        </w:rPr>
        <w:t xml:space="preserve">                              </w:t>
      </w:r>
      <w:r>
        <w:rPr>
          <w:sz w:val="26"/>
          <w:szCs w:val="26"/>
        </w:rPr>
        <w:t xml:space="preserve">                           </w:t>
      </w:r>
      <w:r w:rsidR="00F25D74" w:rsidRPr="007E6FF5">
        <w:rPr>
          <w:sz w:val="26"/>
          <w:szCs w:val="26"/>
        </w:rPr>
        <w:t xml:space="preserve">   ______________                                             </w:t>
      </w:r>
      <w:r w:rsidR="00F25D74" w:rsidRPr="007E6FF5">
        <w:rPr>
          <w:sz w:val="26"/>
          <w:szCs w:val="26"/>
          <w:u w:val="single"/>
        </w:rPr>
        <w:t>Анатолій БЕЛЕЙ</w:t>
      </w:r>
    </w:p>
    <w:p w:rsidR="00F25D74" w:rsidRPr="007E6FF5" w:rsidRDefault="00F25D74" w:rsidP="00F25D74">
      <w:pPr>
        <w:ind w:hanging="2"/>
        <w:jc w:val="both"/>
        <w:rPr>
          <w:sz w:val="26"/>
          <w:szCs w:val="26"/>
        </w:rPr>
      </w:pPr>
      <w:r w:rsidRPr="007E6FF5">
        <w:rPr>
          <w:b/>
          <w:sz w:val="26"/>
          <w:szCs w:val="26"/>
        </w:rPr>
        <w:t xml:space="preserve">                                                        </w:t>
      </w:r>
      <w:r w:rsidR="000719C0">
        <w:rPr>
          <w:b/>
          <w:sz w:val="26"/>
          <w:szCs w:val="26"/>
        </w:rPr>
        <w:t xml:space="preserve"> </w:t>
      </w:r>
      <w:r w:rsidRPr="007E6FF5">
        <w:rPr>
          <w:b/>
          <w:sz w:val="26"/>
          <w:szCs w:val="26"/>
        </w:rPr>
        <w:t xml:space="preserve">                                      (</w:t>
      </w:r>
      <w:r w:rsidRPr="007E6FF5">
        <w:rPr>
          <w:sz w:val="26"/>
          <w:szCs w:val="26"/>
        </w:rPr>
        <w:t>підпис)                                                        (ім’я, прізвище)</w:t>
      </w:r>
    </w:p>
    <w:p w:rsidR="0096799A" w:rsidRPr="0096799A" w:rsidRDefault="0096799A" w:rsidP="0096799A">
      <w:pPr>
        <w:ind w:left="1" w:hanging="3"/>
        <w:jc w:val="both"/>
        <w:rPr>
          <w:color w:val="000000"/>
          <w:sz w:val="26"/>
          <w:szCs w:val="26"/>
        </w:rPr>
      </w:pPr>
      <w:r w:rsidRPr="0096799A">
        <w:rPr>
          <w:color w:val="000000"/>
          <w:sz w:val="26"/>
          <w:szCs w:val="26"/>
        </w:rPr>
        <w:t>начальник відділу розвитку інфраструктури та</w:t>
      </w:r>
    </w:p>
    <w:p w:rsidR="0096799A" w:rsidRPr="0096799A" w:rsidRDefault="0096799A" w:rsidP="0096799A">
      <w:pPr>
        <w:ind w:left="1" w:hanging="3"/>
        <w:jc w:val="both"/>
        <w:rPr>
          <w:color w:val="000000"/>
          <w:sz w:val="26"/>
          <w:szCs w:val="26"/>
        </w:rPr>
      </w:pPr>
      <w:r w:rsidRPr="0096799A">
        <w:rPr>
          <w:color w:val="000000"/>
          <w:sz w:val="26"/>
          <w:szCs w:val="26"/>
        </w:rPr>
        <w:t xml:space="preserve">житлово-комунального господарства виконавчого                                          </w:t>
      </w:r>
    </w:p>
    <w:p w:rsidR="00F25D74" w:rsidRPr="007E6FF5" w:rsidRDefault="0096799A" w:rsidP="0096799A">
      <w:pPr>
        <w:ind w:hanging="2"/>
        <w:jc w:val="both"/>
        <w:rPr>
          <w:b/>
          <w:sz w:val="26"/>
          <w:szCs w:val="26"/>
        </w:rPr>
      </w:pPr>
      <w:r w:rsidRPr="0096799A">
        <w:rPr>
          <w:color w:val="000000"/>
          <w:sz w:val="26"/>
          <w:szCs w:val="26"/>
        </w:rPr>
        <w:t xml:space="preserve">комітету Бродівської міської ради    </w:t>
      </w:r>
      <w:r>
        <w:rPr>
          <w:color w:val="000000"/>
          <w:sz w:val="26"/>
          <w:szCs w:val="26"/>
        </w:rPr>
        <w:t xml:space="preserve">                        </w:t>
      </w:r>
      <w:r w:rsidRPr="0096799A">
        <w:rPr>
          <w:color w:val="000000"/>
          <w:sz w:val="26"/>
          <w:szCs w:val="26"/>
        </w:rPr>
        <w:t xml:space="preserve"> </w:t>
      </w:r>
      <w:r w:rsidR="00F25D74" w:rsidRPr="0096799A">
        <w:rPr>
          <w:b/>
          <w:sz w:val="26"/>
          <w:szCs w:val="26"/>
        </w:rPr>
        <w:t>__</w:t>
      </w:r>
      <w:r w:rsidR="00F25D74" w:rsidRPr="007E6FF5">
        <w:rPr>
          <w:b/>
          <w:sz w:val="26"/>
          <w:szCs w:val="26"/>
        </w:rPr>
        <w:t>_____________                                           _</w:t>
      </w:r>
      <w:r w:rsidR="00F25D74" w:rsidRPr="007E6FF5">
        <w:rPr>
          <w:sz w:val="26"/>
          <w:szCs w:val="26"/>
          <w:u w:val="single"/>
        </w:rPr>
        <w:t>Руслан ГОРБАЛЬ</w:t>
      </w:r>
    </w:p>
    <w:p w:rsidR="00F25D74" w:rsidRPr="007E6FF5" w:rsidRDefault="00F25D74" w:rsidP="00F25D74">
      <w:pPr>
        <w:ind w:hanging="2"/>
        <w:jc w:val="both"/>
        <w:rPr>
          <w:sz w:val="26"/>
          <w:szCs w:val="26"/>
        </w:rPr>
      </w:pPr>
      <w:r w:rsidRPr="007E6FF5">
        <w:rPr>
          <w:b/>
          <w:sz w:val="26"/>
          <w:szCs w:val="26"/>
        </w:rPr>
        <w:t xml:space="preserve">                                                                                              (</w:t>
      </w:r>
      <w:r w:rsidRPr="007E6FF5">
        <w:rPr>
          <w:sz w:val="26"/>
          <w:szCs w:val="26"/>
        </w:rPr>
        <w:t>підпис)                                                        (ім’я, прізвище)</w:t>
      </w:r>
    </w:p>
    <w:p w:rsidR="00F25D74" w:rsidRDefault="00F25D74" w:rsidP="00F25D74">
      <w:pPr>
        <w:ind w:hanging="2"/>
        <w:jc w:val="center"/>
      </w:pPr>
      <w:r w:rsidRPr="004C3128">
        <w:lastRenderedPageBreak/>
        <w:t xml:space="preserve">                                                                                                                                                        </w:t>
      </w:r>
    </w:p>
    <w:p w:rsidR="00F25D74" w:rsidRDefault="00F25D74" w:rsidP="00F25D74">
      <w:pPr>
        <w:ind w:hanging="2"/>
        <w:jc w:val="center"/>
      </w:pPr>
    </w:p>
    <w:p w:rsidR="00F25D74" w:rsidRPr="007E6FF5" w:rsidRDefault="00F25D74" w:rsidP="00F25D74">
      <w:pPr>
        <w:ind w:left="1512" w:firstLineChars="3500" w:firstLine="7700"/>
        <w:rPr>
          <w:color w:val="000000"/>
          <w:sz w:val="26"/>
          <w:szCs w:val="26"/>
        </w:rPr>
      </w:pPr>
      <w:r>
        <w:rPr>
          <w:color w:val="000000"/>
          <w:sz w:val="22"/>
          <w:szCs w:val="22"/>
        </w:rPr>
        <w:t xml:space="preserve">             </w:t>
      </w:r>
      <w:r w:rsidRPr="007E6FF5">
        <w:rPr>
          <w:color w:val="000000"/>
          <w:sz w:val="26"/>
          <w:szCs w:val="26"/>
        </w:rPr>
        <w:t>Додаток </w:t>
      </w:r>
    </w:p>
    <w:p w:rsidR="00F25D74" w:rsidRPr="007E6FF5" w:rsidRDefault="00F25D74" w:rsidP="007E6FF5">
      <w:pPr>
        <w:ind w:left="9912" w:firstLine="0"/>
        <w:rPr>
          <w:color w:val="000000"/>
          <w:sz w:val="26"/>
          <w:szCs w:val="26"/>
        </w:rPr>
      </w:pPr>
      <w:r w:rsidRPr="007E6FF5">
        <w:rPr>
          <w:color w:val="000000"/>
          <w:sz w:val="26"/>
          <w:szCs w:val="26"/>
        </w:rPr>
        <w:t>до Програми фінансової підтримки комунального     підприємства «Бродитеплоенерго»</w:t>
      </w:r>
    </w:p>
    <w:p w:rsidR="00F25D74" w:rsidRPr="007E6FF5" w:rsidRDefault="00F25D74" w:rsidP="00F25D74">
      <w:pPr>
        <w:ind w:left="9912"/>
        <w:rPr>
          <w:color w:val="000000"/>
          <w:sz w:val="26"/>
          <w:szCs w:val="26"/>
        </w:rPr>
      </w:pPr>
      <w:r w:rsidRPr="007E6FF5">
        <w:rPr>
          <w:color w:val="000000"/>
          <w:sz w:val="26"/>
          <w:szCs w:val="26"/>
        </w:rPr>
        <w:t>на  2018-2023 роки</w:t>
      </w:r>
    </w:p>
    <w:p w:rsidR="00F25D74" w:rsidRPr="003E7F83" w:rsidRDefault="00F25D74" w:rsidP="00F25D74">
      <w:pPr>
        <w:ind w:firstLine="0"/>
      </w:pPr>
      <w:r>
        <w:rPr>
          <w:color w:val="000000"/>
        </w:rPr>
        <w:t xml:space="preserve">                                                                                                 </w:t>
      </w:r>
      <w:r w:rsidRPr="003E7F83">
        <w:rPr>
          <w:b/>
        </w:rPr>
        <w:t>Перелік заходів і завдань</w:t>
      </w:r>
    </w:p>
    <w:p w:rsidR="00F25D74" w:rsidRPr="00427154" w:rsidRDefault="00F25D74" w:rsidP="00F25D74">
      <w:pPr>
        <w:ind w:left="3119" w:firstLine="0"/>
        <w:rPr>
          <w:b/>
          <w:color w:val="000000"/>
          <w:sz w:val="24"/>
          <w:szCs w:val="24"/>
        </w:rPr>
      </w:pPr>
      <w:r w:rsidRPr="00427154">
        <w:rPr>
          <w:b/>
          <w:color w:val="000000"/>
          <w:sz w:val="24"/>
          <w:szCs w:val="24"/>
        </w:rPr>
        <w:t>Програми  фінансової підтримки комунального підприємства «Бродитеплоенерго»</w:t>
      </w:r>
    </w:p>
    <w:p w:rsidR="00F25D74" w:rsidRPr="00427154" w:rsidRDefault="00F25D74" w:rsidP="00F25D74">
      <w:pPr>
        <w:rPr>
          <w:b/>
          <w:color w:val="000000"/>
          <w:sz w:val="24"/>
          <w:szCs w:val="24"/>
          <w:u w:val="single"/>
        </w:rPr>
      </w:pPr>
      <w:r w:rsidRPr="00427154">
        <w:rPr>
          <w:b/>
          <w:color w:val="000000"/>
          <w:sz w:val="24"/>
          <w:szCs w:val="24"/>
        </w:rPr>
        <w:t xml:space="preserve">                                                                                     </w:t>
      </w:r>
      <w:r>
        <w:rPr>
          <w:b/>
          <w:color w:val="000000"/>
        </w:rPr>
        <w:t xml:space="preserve">                     </w:t>
      </w:r>
      <w:r w:rsidRPr="00427154">
        <w:rPr>
          <w:b/>
          <w:color w:val="000000"/>
          <w:sz w:val="24"/>
          <w:szCs w:val="24"/>
          <w:u w:val="single"/>
        </w:rPr>
        <w:t xml:space="preserve"> на  2018-2023 роки</w:t>
      </w:r>
    </w:p>
    <w:p w:rsidR="00F25D74" w:rsidRPr="004C3128" w:rsidRDefault="00F25D74" w:rsidP="00F25D74">
      <w:pPr>
        <w:shd w:val="clear" w:color="auto" w:fill="FFFFFF"/>
        <w:ind w:hanging="2"/>
        <w:jc w:val="center"/>
      </w:pPr>
      <w:r w:rsidRPr="004C3128">
        <w:rPr>
          <w:color w:val="000000"/>
        </w:rPr>
        <w:t>(назва програми)</w:t>
      </w:r>
    </w:p>
    <w:tbl>
      <w:tblPr>
        <w:tblW w:w="0" w:type="auto"/>
        <w:tblInd w:w="-75" w:type="dxa"/>
        <w:tblLayout w:type="fixed"/>
        <w:tblCellMar>
          <w:left w:w="0" w:type="dxa"/>
          <w:right w:w="0" w:type="dxa"/>
        </w:tblCellMar>
        <w:tblLook w:val="0000" w:firstRow="0" w:lastRow="0" w:firstColumn="0" w:lastColumn="0" w:noHBand="0" w:noVBand="0"/>
      </w:tblPr>
      <w:tblGrid>
        <w:gridCol w:w="456"/>
        <w:gridCol w:w="2318"/>
        <w:gridCol w:w="3543"/>
        <w:gridCol w:w="851"/>
        <w:gridCol w:w="1559"/>
        <w:gridCol w:w="1134"/>
        <w:gridCol w:w="709"/>
        <w:gridCol w:w="567"/>
        <w:gridCol w:w="567"/>
        <w:gridCol w:w="616"/>
        <w:gridCol w:w="660"/>
        <w:gridCol w:w="567"/>
        <w:gridCol w:w="1441"/>
      </w:tblGrid>
      <w:tr w:rsidR="00F25D74" w:rsidRPr="004C3128" w:rsidTr="005B0CDE">
        <w:trPr>
          <w:cantSplit/>
          <w:trHeight w:val="775"/>
        </w:trPr>
        <w:tc>
          <w:tcPr>
            <w:tcW w:w="456" w:type="dxa"/>
            <w:vMerge w:val="restart"/>
            <w:tcBorders>
              <w:top w:val="single" w:sz="4" w:space="0" w:color="000000"/>
              <w:left w:val="single" w:sz="4" w:space="0" w:color="000000"/>
              <w:bottom w:val="single" w:sz="4" w:space="0" w:color="000000"/>
            </w:tcBorders>
            <w:shd w:val="clear" w:color="auto" w:fill="FFFFFF"/>
          </w:tcPr>
          <w:p w:rsidR="00F25D74" w:rsidRPr="003E7F83" w:rsidRDefault="00F25D74" w:rsidP="00F25D74">
            <w:pPr>
              <w:snapToGrid w:val="0"/>
              <w:ind w:hanging="2"/>
              <w:jc w:val="center"/>
              <w:rPr>
                <w:color w:val="000000"/>
                <w:sz w:val="22"/>
                <w:szCs w:val="22"/>
              </w:rPr>
            </w:pPr>
            <w:r w:rsidRPr="003E7F83">
              <w:rPr>
                <w:color w:val="000000"/>
                <w:sz w:val="22"/>
                <w:szCs w:val="22"/>
              </w:rPr>
              <w:t>№</w:t>
            </w:r>
          </w:p>
          <w:p w:rsidR="00F25D74" w:rsidRPr="003E7F83" w:rsidRDefault="00F25D74" w:rsidP="00F25D74">
            <w:pPr>
              <w:snapToGrid w:val="0"/>
              <w:ind w:hanging="2"/>
              <w:jc w:val="center"/>
              <w:rPr>
                <w:rFonts w:ascii="Verdana" w:hAnsi="Verdana" w:cs="Verdana"/>
                <w:color w:val="000000"/>
                <w:sz w:val="22"/>
                <w:szCs w:val="22"/>
              </w:rPr>
            </w:pPr>
            <w:r w:rsidRPr="003E7F83">
              <w:rPr>
                <w:color w:val="000000"/>
                <w:sz w:val="22"/>
                <w:szCs w:val="22"/>
              </w:rPr>
              <w:t xml:space="preserve"> з/п</w:t>
            </w:r>
          </w:p>
          <w:p w:rsidR="00F25D74" w:rsidRPr="003E7F83" w:rsidRDefault="00F25D74" w:rsidP="00F25D74">
            <w:pPr>
              <w:rPr>
                <w:rFonts w:ascii="Verdana" w:hAnsi="Verdana" w:cs="Verdana"/>
                <w:sz w:val="22"/>
                <w:szCs w:val="22"/>
              </w:rPr>
            </w:pPr>
          </w:p>
        </w:tc>
        <w:tc>
          <w:tcPr>
            <w:tcW w:w="2318" w:type="dxa"/>
            <w:vMerge w:val="restart"/>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jc w:val="center"/>
              <w:rPr>
                <w:color w:val="000000"/>
                <w:sz w:val="22"/>
                <w:szCs w:val="22"/>
              </w:rPr>
            </w:pPr>
            <w:r w:rsidRPr="003E7F83">
              <w:rPr>
                <w:color w:val="000000"/>
                <w:sz w:val="22"/>
                <w:szCs w:val="22"/>
              </w:rPr>
              <w:t>Назва напряму діяльності (пріоритетні завдання)</w:t>
            </w:r>
          </w:p>
        </w:tc>
        <w:tc>
          <w:tcPr>
            <w:tcW w:w="3543" w:type="dxa"/>
            <w:vMerge w:val="restart"/>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right="234" w:hanging="2"/>
              <w:jc w:val="center"/>
              <w:rPr>
                <w:color w:val="000000"/>
                <w:sz w:val="22"/>
                <w:szCs w:val="22"/>
              </w:rPr>
            </w:pPr>
            <w:r w:rsidRPr="003E7F83">
              <w:rPr>
                <w:color w:val="000000"/>
                <w:sz w:val="22"/>
                <w:szCs w:val="22"/>
              </w:rPr>
              <w:t>Перелік заходів програми</w:t>
            </w:r>
          </w:p>
        </w:tc>
        <w:tc>
          <w:tcPr>
            <w:tcW w:w="851" w:type="dxa"/>
            <w:vMerge w:val="restart"/>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jc w:val="center"/>
              <w:rPr>
                <w:color w:val="000000"/>
                <w:sz w:val="22"/>
                <w:szCs w:val="22"/>
              </w:rPr>
            </w:pPr>
            <w:r w:rsidRPr="003E7F83">
              <w:rPr>
                <w:color w:val="000000"/>
                <w:sz w:val="22"/>
                <w:szCs w:val="22"/>
              </w:rPr>
              <w:t>Строк виконання заходу</w:t>
            </w:r>
          </w:p>
        </w:tc>
        <w:tc>
          <w:tcPr>
            <w:tcW w:w="1559" w:type="dxa"/>
            <w:vMerge w:val="restart"/>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jc w:val="center"/>
              <w:rPr>
                <w:color w:val="000000"/>
                <w:sz w:val="22"/>
                <w:szCs w:val="22"/>
              </w:rPr>
            </w:pPr>
            <w:r w:rsidRPr="003E7F83">
              <w:rPr>
                <w:color w:val="000000"/>
                <w:sz w:val="22"/>
                <w:szCs w:val="22"/>
              </w:rPr>
              <w:t>Виконавці</w:t>
            </w:r>
          </w:p>
        </w:tc>
        <w:tc>
          <w:tcPr>
            <w:tcW w:w="1134" w:type="dxa"/>
            <w:vMerge w:val="restart"/>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jc w:val="center"/>
              <w:rPr>
                <w:color w:val="000000"/>
                <w:sz w:val="22"/>
                <w:szCs w:val="22"/>
              </w:rPr>
            </w:pPr>
            <w:r w:rsidRPr="003E7F83">
              <w:rPr>
                <w:color w:val="000000"/>
                <w:sz w:val="22"/>
                <w:szCs w:val="22"/>
              </w:rPr>
              <w:t>Джерела фінансування</w:t>
            </w:r>
          </w:p>
        </w:tc>
        <w:tc>
          <w:tcPr>
            <w:tcW w:w="3686" w:type="dxa"/>
            <w:gridSpan w:val="6"/>
            <w:tcBorders>
              <w:top w:val="single" w:sz="4" w:space="0" w:color="000000"/>
              <w:left w:val="single" w:sz="4" w:space="0" w:color="000000"/>
              <w:bottom w:val="single" w:sz="4" w:space="0" w:color="000000"/>
            </w:tcBorders>
            <w:shd w:val="clear" w:color="auto" w:fill="FFFFFF"/>
          </w:tcPr>
          <w:p w:rsidR="00F25D74" w:rsidRPr="003E7F83" w:rsidRDefault="00F25D74" w:rsidP="00F25D74">
            <w:pPr>
              <w:snapToGrid w:val="0"/>
              <w:ind w:hanging="2"/>
              <w:jc w:val="center"/>
              <w:rPr>
                <w:color w:val="000000"/>
                <w:sz w:val="22"/>
                <w:szCs w:val="22"/>
              </w:rPr>
            </w:pPr>
            <w:r w:rsidRPr="003E7F83">
              <w:rPr>
                <w:color w:val="000000"/>
                <w:sz w:val="22"/>
                <w:szCs w:val="22"/>
              </w:rPr>
              <w:t>Обсяги фінансування (вартість), тис.грн., у тому числі:</w:t>
            </w:r>
          </w:p>
        </w:tc>
        <w:tc>
          <w:tcPr>
            <w:tcW w:w="144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25D74" w:rsidRPr="003E7F83" w:rsidRDefault="00F25D74" w:rsidP="00F25D74">
            <w:pPr>
              <w:snapToGrid w:val="0"/>
              <w:ind w:hanging="2"/>
              <w:jc w:val="center"/>
              <w:rPr>
                <w:color w:val="000000"/>
                <w:sz w:val="22"/>
                <w:szCs w:val="22"/>
              </w:rPr>
            </w:pPr>
            <w:r w:rsidRPr="003E7F83">
              <w:rPr>
                <w:color w:val="000000"/>
                <w:sz w:val="22"/>
                <w:szCs w:val="22"/>
              </w:rPr>
              <w:t>Очікуваний результат</w:t>
            </w:r>
          </w:p>
        </w:tc>
      </w:tr>
      <w:tr w:rsidR="00F25D74" w:rsidRPr="004C3128" w:rsidTr="005B0CDE">
        <w:trPr>
          <w:cantSplit/>
          <w:trHeight w:val="458"/>
        </w:trPr>
        <w:tc>
          <w:tcPr>
            <w:tcW w:w="456" w:type="dxa"/>
            <w:vMerge/>
            <w:tcBorders>
              <w:top w:val="single" w:sz="4" w:space="0" w:color="000000"/>
              <w:left w:val="single" w:sz="4" w:space="0" w:color="000000"/>
              <w:bottom w:val="single" w:sz="4" w:space="0" w:color="000000"/>
            </w:tcBorders>
            <w:shd w:val="clear" w:color="auto" w:fill="FFFFFF"/>
          </w:tcPr>
          <w:p w:rsidR="00F25D74" w:rsidRPr="003E7F83" w:rsidRDefault="00F25D74" w:rsidP="00F25D74">
            <w:pPr>
              <w:snapToGrid w:val="0"/>
              <w:ind w:hanging="2"/>
              <w:rPr>
                <w:color w:val="000000"/>
                <w:sz w:val="22"/>
                <w:szCs w:val="22"/>
              </w:rPr>
            </w:pPr>
          </w:p>
        </w:tc>
        <w:tc>
          <w:tcPr>
            <w:tcW w:w="2318" w:type="dxa"/>
            <w:vMerge/>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p>
        </w:tc>
        <w:tc>
          <w:tcPr>
            <w:tcW w:w="3543" w:type="dxa"/>
            <w:vMerge/>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p>
        </w:tc>
        <w:tc>
          <w:tcPr>
            <w:tcW w:w="851" w:type="dxa"/>
            <w:vMerge/>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p>
        </w:tc>
        <w:tc>
          <w:tcPr>
            <w:tcW w:w="1559" w:type="dxa"/>
            <w:vMerge/>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p>
        </w:tc>
        <w:tc>
          <w:tcPr>
            <w:tcW w:w="1134" w:type="dxa"/>
            <w:vMerge/>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p>
        </w:tc>
        <w:tc>
          <w:tcPr>
            <w:tcW w:w="709" w:type="dxa"/>
            <w:tcBorders>
              <w:top w:val="single" w:sz="4" w:space="0" w:color="000000"/>
              <w:left w:val="single" w:sz="4" w:space="0" w:color="000000"/>
              <w:right w:val="single" w:sz="4" w:space="0" w:color="auto"/>
            </w:tcBorders>
            <w:shd w:val="clear" w:color="auto" w:fill="FFFFFF"/>
          </w:tcPr>
          <w:p w:rsidR="00F25D74" w:rsidRPr="003E7F83" w:rsidRDefault="00F25D74" w:rsidP="00F25D74">
            <w:pPr>
              <w:snapToGrid w:val="0"/>
              <w:ind w:left="1" w:hanging="3"/>
              <w:rPr>
                <w:sz w:val="22"/>
                <w:szCs w:val="22"/>
              </w:rPr>
            </w:pPr>
            <w:r w:rsidRPr="003E7F83">
              <w:rPr>
                <w:sz w:val="22"/>
                <w:szCs w:val="22"/>
              </w:rPr>
              <w:t>20</w:t>
            </w:r>
            <w:r>
              <w:rPr>
                <w:sz w:val="22"/>
                <w:szCs w:val="22"/>
              </w:rPr>
              <w:t>18</w:t>
            </w:r>
          </w:p>
        </w:tc>
        <w:tc>
          <w:tcPr>
            <w:tcW w:w="567" w:type="dxa"/>
            <w:tcBorders>
              <w:top w:val="single" w:sz="4" w:space="0" w:color="000000"/>
              <w:left w:val="single" w:sz="4" w:space="0" w:color="000000"/>
              <w:right w:val="single" w:sz="4" w:space="0" w:color="auto"/>
            </w:tcBorders>
            <w:shd w:val="clear" w:color="auto" w:fill="FFFFFF"/>
          </w:tcPr>
          <w:p w:rsidR="00F25D74" w:rsidRPr="003E7F83" w:rsidRDefault="00F25D74" w:rsidP="00F25D74">
            <w:pPr>
              <w:snapToGrid w:val="0"/>
              <w:ind w:left="1" w:hanging="3"/>
              <w:rPr>
                <w:sz w:val="22"/>
                <w:szCs w:val="22"/>
              </w:rPr>
            </w:pPr>
            <w:r>
              <w:rPr>
                <w:sz w:val="22"/>
                <w:szCs w:val="22"/>
              </w:rPr>
              <w:t>2019</w:t>
            </w:r>
          </w:p>
        </w:tc>
        <w:tc>
          <w:tcPr>
            <w:tcW w:w="567" w:type="dxa"/>
            <w:tcBorders>
              <w:top w:val="single" w:sz="4" w:space="0" w:color="000000"/>
              <w:left w:val="single" w:sz="4" w:space="0" w:color="auto"/>
            </w:tcBorders>
            <w:shd w:val="clear" w:color="auto" w:fill="FFFFFF"/>
          </w:tcPr>
          <w:p w:rsidR="00F25D74" w:rsidRPr="003E7F83" w:rsidRDefault="00F25D74" w:rsidP="00F25D74">
            <w:pPr>
              <w:snapToGrid w:val="0"/>
              <w:ind w:left="1" w:hanging="3"/>
              <w:rPr>
                <w:sz w:val="22"/>
                <w:szCs w:val="22"/>
              </w:rPr>
            </w:pPr>
            <w:r>
              <w:rPr>
                <w:sz w:val="22"/>
                <w:szCs w:val="22"/>
              </w:rPr>
              <w:t>2020</w:t>
            </w:r>
          </w:p>
        </w:tc>
        <w:tc>
          <w:tcPr>
            <w:tcW w:w="616" w:type="dxa"/>
            <w:tcBorders>
              <w:top w:val="single" w:sz="4" w:space="0" w:color="000000"/>
              <w:left w:val="single" w:sz="4" w:space="0" w:color="auto"/>
            </w:tcBorders>
            <w:shd w:val="clear" w:color="auto" w:fill="FFFFFF"/>
          </w:tcPr>
          <w:p w:rsidR="00F25D74" w:rsidRPr="003E7F83" w:rsidRDefault="00F25D74" w:rsidP="00F25D74">
            <w:pPr>
              <w:snapToGrid w:val="0"/>
              <w:ind w:left="1" w:hanging="3"/>
              <w:rPr>
                <w:sz w:val="22"/>
                <w:szCs w:val="22"/>
              </w:rPr>
            </w:pPr>
            <w:r>
              <w:rPr>
                <w:sz w:val="22"/>
                <w:szCs w:val="22"/>
              </w:rPr>
              <w:t>2021</w:t>
            </w:r>
          </w:p>
        </w:tc>
        <w:tc>
          <w:tcPr>
            <w:tcW w:w="660" w:type="dxa"/>
            <w:tcBorders>
              <w:top w:val="single" w:sz="4" w:space="0" w:color="000000"/>
              <w:left w:val="single" w:sz="4" w:space="0" w:color="auto"/>
            </w:tcBorders>
            <w:shd w:val="clear" w:color="auto" w:fill="FFFFFF"/>
          </w:tcPr>
          <w:p w:rsidR="00F25D74" w:rsidRPr="003E7F83" w:rsidRDefault="00F25D74" w:rsidP="00F25D74">
            <w:pPr>
              <w:snapToGrid w:val="0"/>
              <w:ind w:left="1" w:hanging="3"/>
              <w:rPr>
                <w:sz w:val="22"/>
                <w:szCs w:val="22"/>
              </w:rPr>
            </w:pPr>
            <w:r w:rsidRPr="003E7F83">
              <w:rPr>
                <w:sz w:val="22"/>
                <w:szCs w:val="22"/>
              </w:rPr>
              <w:t>202</w:t>
            </w:r>
            <w:r>
              <w:rPr>
                <w:sz w:val="22"/>
                <w:szCs w:val="22"/>
              </w:rPr>
              <w:t>2</w:t>
            </w:r>
          </w:p>
        </w:tc>
        <w:tc>
          <w:tcPr>
            <w:tcW w:w="567" w:type="dxa"/>
            <w:tcBorders>
              <w:top w:val="single" w:sz="4" w:space="0" w:color="000000"/>
              <w:left w:val="single" w:sz="4" w:space="0" w:color="auto"/>
            </w:tcBorders>
            <w:shd w:val="clear" w:color="auto" w:fill="FFFFFF"/>
          </w:tcPr>
          <w:p w:rsidR="00F25D74" w:rsidRPr="003E7F83" w:rsidRDefault="00F25D74" w:rsidP="00F25D74">
            <w:pPr>
              <w:snapToGrid w:val="0"/>
              <w:ind w:left="1" w:hanging="3"/>
              <w:rPr>
                <w:sz w:val="22"/>
                <w:szCs w:val="22"/>
              </w:rPr>
            </w:pPr>
            <w:r>
              <w:rPr>
                <w:sz w:val="22"/>
                <w:szCs w:val="22"/>
              </w:rPr>
              <w:t>2023</w:t>
            </w:r>
          </w:p>
        </w:tc>
        <w:tc>
          <w:tcPr>
            <w:tcW w:w="144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p>
        </w:tc>
      </w:tr>
      <w:tr w:rsidR="00F25D74" w:rsidRPr="00C57979" w:rsidTr="005B0CDE">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r w:rsidRPr="003E7F83">
              <w:rPr>
                <w:color w:val="000000"/>
                <w:sz w:val="22"/>
                <w:szCs w:val="22"/>
              </w:rPr>
              <w:t>1</w:t>
            </w:r>
          </w:p>
        </w:tc>
        <w:tc>
          <w:tcPr>
            <w:tcW w:w="2318" w:type="dxa"/>
            <w:tcBorders>
              <w:top w:val="single" w:sz="4" w:space="0" w:color="000000"/>
              <w:left w:val="single" w:sz="4" w:space="0" w:color="000000"/>
              <w:bottom w:val="single" w:sz="4" w:space="0" w:color="000000"/>
            </w:tcBorders>
            <w:shd w:val="clear" w:color="auto" w:fill="FFFFFF"/>
            <w:vAlign w:val="center"/>
          </w:tcPr>
          <w:p w:rsidR="00F25D74" w:rsidRDefault="00F25D74" w:rsidP="00F25D74">
            <w:pPr>
              <w:rPr>
                <w:sz w:val="20"/>
                <w:szCs w:val="20"/>
              </w:rPr>
            </w:pPr>
            <w:r>
              <w:rPr>
                <w:sz w:val="20"/>
                <w:szCs w:val="20"/>
              </w:rPr>
              <w:t xml:space="preserve">Погашення заборгованості за спожитий газ; </w:t>
            </w:r>
          </w:p>
          <w:p w:rsidR="00F25D74" w:rsidRDefault="00F25D74" w:rsidP="00F25D74">
            <w:pPr>
              <w:rPr>
                <w:sz w:val="20"/>
                <w:szCs w:val="20"/>
              </w:rPr>
            </w:pPr>
            <w:r>
              <w:rPr>
                <w:sz w:val="20"/>
                <w:szCs w:val="20"/>
              </w:rPr>
              <w:t>Погашення  заборгованості по сплаті податків до бюджету</w:t>
            </w:r>
          </w:p>
          <w:p w:rsidR="00F25D74" w:rsidRDefault="00F25D74" w:rsidP="00F25D74">
            <w:pPr>
              <w:rPr>
                <w:sz w:val="20"/>
                <w:szCs w:val="20"/>
              </w:rPr>
            </w:pPr>
          </w:p>
          <w:p w:rsidR="00F25D74" w:rsidRPr="003E7F83" w:rsidRDefault="00F25D74" w:rsidP="00F25D74">
            <w:pPr>
              <w:rPr>
                <w:color w:val="000000"/>
                <w:sz w:val="22"/>
                <w:szCs w:val="22"/>
              </w:rPr>
            </w:pPr>
          </w:p>
        </w:tc>
        <w:tc>
          <w:tcPr>
            <w:tcW w:w="3543" w:type="dxa"/>
            <w:tcBorders>
              <w:top w:val="single" w:sz="4" w:space="0" w:color="000000"/>
              <w:left w:val="single" w:sz="4" w:space="0" w:color="000000"/>
              <w:bottom w:val="single" w:sz="4" w:space="0" w:color="000000"/>
            </w:tcBorders>
            <w:shd w:val="clear" w:color="auto" w:fill="FFFFFF"/>
            <w:vAlign w:val="center"/>
          </w:tcPr>
          <w:p w:rsidR="00F25D74" w:rsidRDefault="00F25D74" w:rsidP="00F25D74">
            <w:pPr>
              <w:rPr>
                <w:sz w:val="20"/>
                <w:szCs w:val="20"/>
              </w:rPr>
            </w:pPr>
            <w:r>
              <w:rPr>
                <w:sz w:val="20"/>
                <w:szCs w:val="20"/>
              </w:rPr>
              <w:t xml:space="preserve">Погашення заборгованості за спожитий газ перед ПАТ «НАК «Нафтогаз України» згідно договору про реструктуризацію заборгованості за спожитий газ від 27.06.2018р. та </w:t>
            </w:r>
            <w:r w:rsidRPr="00F00B75">
              <w:rPr>
                <w:sz w:val="20"/>
                <w:szCs w:val="20"/>
              </w:rPr>
              <w:t>відповідно до рішення Господарського суду (справа №914/928/20 від 28.07.2020р.)</w:t>
            </w:r>
            <w:r>
              <w:rPr>
                <w:sz w:val="20"/>
                <w:szCs w:val="20"/>
              </w:rPr>
              <w:t>;</w:t>
            </w:r>
          </w:p>
          <w:p w:rsidR="00F25D74" w:rsidRDefault="00F25D74" w:rsidP="00F25D74">
            <w:pPr>
              <w:rPr>
                <w:sz w:val="20"/>
                <w:szCs w:val="20"/>
              </w:rPr>
            </w:pPr>
            <w:r>
              <w:rPr>
                <w:sz w:val="20"/>
                <w:szCs w:val="20"/>
              </w:rPr>
              <w:t>Погашення  заборгованості по сплаті податків до бюджету</w:t>
            </w:r>
          </w:p>
          <w:p w:rsidR="00F25D74" w:rsidRDefault="00F25D74" w:rsidP="00F25D74">
            <w:pPr>
              <w:rPr>
                <w:sz w:val="20"/>
                <w:szCs w:val="20"/>
              </w:rPr>
            </w:pPr>
          </w:p>
          <w:p w:rsidR="00F25D74" w:rsidRPr="003E7F83" w:rsidRDefault="00F25D74" w:rsidP="00F25D74">
            <w:pPr>
              <w:ind w:right="92" w:hanging="2"/>
              <w:jc w:val="both"/>
              <w:rPr>
                <w:sz w:val="22"/>
                <w:szCs w:val="22"/>
              </w:rPr>
            </w:pPr>
          </w:p>
        </w:tc>
        <w:tc>
          <w:tcPr>
            <w:tcW w:w="851" w:type="dxa"/>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jc w:val="center"/>
              <w:rPr>
                <w:color w:val="000000"/>
                <w:sz w:val="22"/>
                <w:szCs w:val="22"/>
                <w:lang w:val="en-US"/>
              </w:rPr>
            </w:pPr>
            <w:r w:rsidRPr="003E7F83">
              <w:rPr>
                <w:color w:val="000000"/>
                <w:sz w:val="22"/>
                <w:szCs w:val="22"/>
              </w:rPr>
              <w:t>20</w:t>
            </w:r>
            <w:r>
              <w:rPr>
                <w:color w:val="000000"/>
                <w:sz w:val="22"/>
                <w:szCs w:val="22"/>
              </w:rPr>
              <w:t>18</w:t>
            </w:r>
            <w:r w:rsidRPr="003E7F83">
              <w:rPr>
                <w:color w:val="000000"/>
                <w:sz w:val="22"/>
                <w:szCs w:val="22"/>
              </w:rPr>
              <w:t>-202</w:t>
            </w:r>
            <w:r w:rsidRPr="003E7F83">
              <w:rPr>
                <w:color w:val="000000"/>
                <w:sz w:val="22"/>
                <w:szCs w:val="22"/>
                <w:lang w:val="en-US"/>
              </w:rPr>
              <w:t>3</w:t>
            </w:r>
          </w:p>
        </w:tc>
        <w:tc>
          <w:tcPr>
            <w:tcW w:w="1559" w:type="dxa"/>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r w:rsidRPr="003E7F83">
              <w:rPr>
                <w:color w:val="000000"/>
                <w:sz w:val="22"/>
                <w:szCs w:val="22"/>
              </w:rPr>
              <w:t xml:space="preserve">Виконавчий комітет Бродівської міської ради </w:t>
            </w:r>
          </w:p>
        </w:tc>
        <w:tc>
          <w:tcPr>
            <w:tcW w:w="1134" w:type="dxa"/>
            <w:tcBorders>
              <w:top w:val="single" w:sz="4" w:space="0" w:color="000000"/>
              <w:left w:val="single" w:sz="4" w:space="0" w:color="000000"/>
              <w:bottom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r w:rsidRPr="003E7F83">
              <w:rPr>
                <w:color w:val="000000"/>
                <w:sz w:val="22"/>
                <w:szCs w:val="22"/>
              </w:rPr>
              <w:t xml:space="preserve">Бюджет Бродівської міської </w:t>
            </w:r>
            <w:r>
              <w:rPr>
                <w:color w:val="000000"/>
                <w:sz w:val="22"/>
                <w:szCs w:val="22"/>
              </w:rPr>
              <w:t>ради</w:t>
            </w:r>
          </w:p>
        </w:tc>
        <w:tc>
          <w:tcPr>
            <w:tcW w:w="709" w:type="dxa"/>
            <w:tcBorders>
              <w:top w:val="single" w:sz="4" w:space="0" w:color="000000"/>
              <w:left w:val="single" w:sz="4" w:space="0" w:color="000000"/>
              <w:bottom w:val="single" w:sz="4" w:space="0" w:color="000000"/>
              <w:right w:val="single" w:sz="4" w:space="0" w:color="auto"/>
            </w:tcBorders>
            <w:shd w:val="clear" w:color="auto" w:fill="FFFFFF"/>
          </w:tcPr>
          <w:p w:rsidR="00F25D74" w:rsidRPr="003E7F83" w:rsidRDefault="00F25D74" w:rsidP="00F25D74">
            <w:pPr>
              <w:pStyle w:val="21"/>
              <w:spacing w:after="0" w:line="240" w:lineRule="auto"/>
              <w:ind w:left="0"/>
              <w:jc w:val="center"/>
              <w:rPr>
                <w:bCs/>
                <w:color w:val="000000"/>
                <w:sz w:val="22"/>
              </w:rPr>
            </w:pPr>
            <w:r>
              <w:rPr>
                <w:bCs/>
                <w:color w:val="000000"/>
                <w:sz w:val="22"/>
              </w:rPr>
              <w:t>800,0</w:t>
            </w:r>
            <w:r w:rsidRPr="003E7F83">
              <w:rPr>
                <w:bCs/>
                <w:color w:val="000000"/>
                <w:sz w:val="22"/>
              </w:rPr>
              <w:t xml:space="preserve"> </w:t>
            </w:r>
          </w:p>
        </w:tc>
        <w:tc>
          <w:tcPr>
            <w:tcW w:w="567" w:type="dxa"/>
            <w:tcBorders>
              <w:top w:val="single" w:sz="4" w:space="0" w:color="000000"/>
              <w:left w:val="single" w:sz="4" w:space="0" w:color="000000"/>
              <w:bottom w:val="single" w:sz="4" w:space="0" w:color="000000"/>
              <w:right w:val="single" w:sz="4" w:space="0" w:color="auto"/>
            </w:tcBorders>
            <w:shd w:val="clear" w:color="auto" w:fill="FFFFFF"/>
          </w:tcPr>
          <w:p w:rsidR="00F25D74" w:rsidRPr="003E7F83" w:rsidRDefault="00F25D74" w:rsidP="00F25D74">
            <w:pPr>
              <w:pStyle w:val="21"/>
              <w:spacing w:after="0" w:line="240" w:lineRule="auto"/>
              <w:ind w:left="0"/>
              <w:rPr>
                <w:bCs/>
                <w:color w:val="000000"/>
                <w:sz w:val="22"/>
              </w:rPr>
            </w:pPr>
            <w:r>
              <w:rPr>
                <w:bCs/>
                <w:color w:val="000000"/>
                <w:sz w:val="22"/>
              </w:rPr>
              <w:t>800,0</w:t>
            </w:r>
          </w:p>
        </w:tc>
        <w:tc>
          <w:tcPr>
            <w:tcW w:w="567" w:type="dxa"/>
            <w:tcBorders>
              <w:top w:val="single" w:sz="4" w:space="0" w:color="000000"/>
              <w:left w:val="single" w:sz="4" w:space="0" w:color="auto"/>
              <w:bottom w:val="single" w:sz="4" w:space="0" w:color="000000"/>
            </w:tcBorders>
            <w:shd w:val="clear" w:color="auto" w:fill="FFFFFF"/>
          </w:tcPr>
          <w:p w:rsidR="00F25D74" w:rsidRPr="003E7F83" w:rsidRDefault="00F25D74" w:rsidP="00F25D74">
            <w:pPr>
              <w:pStyle w:val="21"/>
              <w:spacing w:after="0" w:line="240" w:lineRule="auto"/>
              <w:ind w:left="0"/>
              <w:jc w:val="center"/>
              <w:rPr>
                <w:bCs/>
                <w:color w:val="000000"/>
                <w:sz w:val="22"/>
              </w:rPr>
            </w:pPr>
            <w:r>
              <w:rPr>
                <w:bCs/>
                <w:color w:val="000000"/>
                <w:sz w:val="22"/>
              </w:rPr>
              <w:t>800,0</w:t>
            </w:r>
          </w:p>
        </w:tc>
        <w:tc>
          <w:tcPr>
            <w:tcW w:w="616" w:type="dxa"/>
            <w:tcBorders>
              <w:top w:val="single" w:sz="4" w:space="0" w:color="000000"/>
              <w:left w:val="single" w:sz="4" w:space="0" w:color="auto"/>
              <w:bottom w:val="single" w:sz="4" w:space="0" w:color="000000"/>
            </w:tcBorders>
            <w:shd w:val="clear" w:color="auto" w:fill="FFFFFF"/>
          </w:tcPr>
          <w:p w:rsidR="00F25D74" w:rsidRPr="003E7F83" w:rsidRDefault="00F25D74" w:rsidP="00F25D74">
            <w:pPr>
              <w:pStyle w:val="21"/>
              <w:spacing w:after="0" w:line="240" w:lineRule="auto"/>
              <w:ind w:left="0"/>
              <w:jc w:val="center"/>
              <w:rPr>
                <w:bCs/>
                <w:color w:val="000000"/>
                <w:sz w:val="22"/>
              </w:rPr>
            </w:pPr>
            <w:r>
              <w:rPr>
                <w:bCs/>
                <w:color w:val="000000"/>
                <w:sz w:val="22"/>
              </w:rPr>
              <w:t>1840,0</w:t>
            </w:r>
          </w:p>
        </w:tc>
        <w:tc>
          <w:tcPr>
            <w:tcW w:w="660" w:type="dxa"/>
            <w:tcBorders>
              <w:top w:val="single" w:sz="4" w:space="0" w:color="000000"/>
              <w:left w:val="single" w:sz="4" w:space="0" w:color="auto"/>
              <w:bottom w:val="single" w:sz="4" w:space="0" w:color="000000"/>
            </w:tcBorders>
            <w:shd w:val="clear" w:color="auto" w:fill="FFFFFF"/>
          </w:tcPr>
          <w:p w:rsidR="00F25D74" w:rsidRPr="003E7F83" w:rsidRDefault="00F25D74" w:rsidP="00F25D74">
            <w:pPr>
              <w:snapToGrid w:val="0"/>
              <w:ind w:hanging="2"/>
              <w:rPr>
                <w:color w:val="000000"/>
                <w:sz w:val="22"/>
                <w:szCs w:val="22"/>
              </w:rPr>
            </w:pPr>
            <w:r>
              <w:rPr>
                <w:color w:val="000000"/>
                <w:sz w:val="22"/>
                <w:szCs w:val="22"/>
              </w:rPr>
              <w:t>2912,6</w:t>
            </w:r>
          </w:p>
        </w:tc>
        <w:tc>
          <w:tcPr>
            <w:tcW w:w="567" w:type="dxa"/>
            <w:tcBorders>
              <w:top w:val="single" w:sz="4" w:space="0" w:color="000000"/>
              <w:left w:val="single" w:sz="4" w:space="0" w:color="auto"/>
              <w:bottom w:val="single" w:sz="4" w:space="0" w:color="000000"/>
            </w:tcBorders>
            <w:shd w:val="clear" w:color="auto" w:fill="FFFFFF"/>
          </w:tcPr>
          <w:p w:rsidR="00F25D74" w:rsidRPr="00515D9A" w:rsidRDefault="00F25D74" w:rsidP="00F25D74">
            <w:pPr>
              <w:snapToGrid w:val="0"/>
              <w:ind w:hanging="2"/>
              <w:rPr>
                <w:color w:val="000000"/>
                <w:sz w:val="16"/>
                <w:szCs w:val="16"/>
              </w:rPr>
            </w:pPr>
            <w:r w:rsidRPr="00515D9A">
              <w:rPr>
                <w:color w:val="000000"/>
                <w:sz w:val="16"/>
                <w:szCs w:val="16"/>
              </w:rPr>
              <w:t>В межах фінансового ресурсу</w:t>
            </w:r>
          </w:p>
        </w:tc>
        <w:tc>
          <w:tcPr>
            <w:tcW w:w="144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25D74" w:rsidRPr="003E7F83" w:rsidRDefault="00F25D74" w:rsidP="00F25D74">
            <w:pPr>
              <w:snapToGrid w:val="0"/>
              <w:ind w:hanging="2"/>
              <w:rPr>
                <w:color w:val="000000"/>
                <w:sz w:val="22"/>
                <w:szCs w:val="22"/>
              </w:rPr>
            </w:pPr>
            <w:r>
              <w:rPr>
                <w:sz w:val="22"/>
                <w:szCs w:val="22"/>
              </w:rPr>
              <w:t xml:space="preserve">Якісне надання послуг з теплопостачання бюджетним установам </w:t>
            </w:r>
          </w:p>
        </w:tc>
      </w:tr>
    </w:tbl>
    <w:p w:rsidR="0040384F" w:rsidRDefault="0040384F" w:rsidP="0040384F">
      <w:pPr>
        <w:ind w:hanging="2"/>
        <w:jc w:val="both"/>
        <w:rPr>
          <w:sz w:val="26"/>
          <w:szCs w:val="26"/>
        </w:rPr>
      </w:pPr>
    </w:p>
    <w:p w:rsidR="0040384F" w:rsidRDefault="0040384F" w:rsidP="0040384F">
      <w:pPr>
        <w:ind w:hanging="2"/>
        <w:jc w:val="both"/>
        <w:rPr>
          <w:sz w:val="26"/>
          <w:szCs w:val="26"/>
        </w:rPr>
      </w:pPr>
    </w:p>
    <w:p w:rsidR="0040384F" w:rsidRPr="007E6FF5" w:rsidRDefault="0040384F" w:rsidP="0040384F">
      <w:pPr>
        <w:ind w:hanging="2"/>
        <w:jc w:val="both"/>
        <w:rPr>
          <w:sz w:val="26"/>
          <w:szCs w:val="26"/>
        </w:rPr>
      </w:pPr>
      <w:r>
        <w:rPr>
          <w:sz w:val="26"/>
          <w:szCs w:val="26"/>
        </w:rPr>
        <w:t>Міський голова</w:t>
      </w:r>
      <w:r w:rsidRPr="007E6FF5">
        <w:rPr>
          <w:sz w:val="26"/>
          <w:szCs w:val="26"/>
        </w:rPr>
        <w:t xml:space="preserve">                              </w:t>
      </w:r>
      <w:r>
        <w:rPr>
          <w:sz w:val="26"/>
          <w:szCs w:val="26"/>
        </w:rPr>
        <w:t xml:space="preserve">                           </w:t>
      </w:r>
      <w:r w:rsidRPr="007E6FF5">
        <w:rPr>
          <w:sz w:val="26"/>
          <w:szCs w:val="26"/>
        </w:rPr>
        <w:t xml:space="preserve">   ______________                                             </w:t>
      </w:r>
      <w:r w:rsidRPr="007E6FF5">
        <w:rPr>
          <w:sz w:val="26"/>
          <w:szCs w:val="26"/>
          <w:u w:val="single"/>
        </w:rPr>
        <w:t>Анатолій БЕЛЕЙ</w:t>
      </w:r>
    </w:p>
    <w:p w:rsidR="0040384F" w:rsidRPr="007E6FF5" w:rsidRDefault="0040384F" w:rsidP="0040384F">
      <w:pPr>
        <w:ind w:hanging="2"/>
        <w:jc w:val="both"/>
        <w:rPr>
          <w:sz w:val="26"/>
          <w:szCs w:val="26"/>
        </w:rPr>
      </w:pPr>
      <w:r w:rsidRPr="007E6FF5">
        <w:rPr>
          <w:b/>
          <w:sz w:val="26"/>
          <w:szCs w:val="26"/>
        </w:rPr>
        <w:t xml:space="preserve">                                                        </w:t>
      </w:r>
      <w:r>
        <w:rPr>
          <w:b/>
          <w:sz w:val="26"/>
          <w:szCs w:val="26"/>
        </w:rPr>
        <w:t xml:space="preserve"> </w:t>
      </w:r>
      <w:r w:rsidRPr="007E6FF5">
        <w:rPr>
          <w:b/>
          <w:sz w:val="26"/>
          <w:szCs w:val="26"/>
        </w:rPr>
        <w:t xml:space="preserve">                                      (</w:t>
      </w:r>
      <w:r w:rsidRPr="007E6FF5">
        <w:rPr>
          <w:sz w:val="26"/>
          <w:szCs w:val="26"/>
        </w:rPr>
        <w:t>підпис)                                                        (ім’я, прізвище)</w:t>
      </w:r>
    </w:p>
    <w:p w:rsidR="0040384F" w:rsidRPr="0096799A" w:rsidRDefault="0040384F" w:rsidP="0040384F">
      <w:pPr>
        <w:ind w:left="1" w:hanging="3"/>
        <w:jc w:val="both"/>
        <w:rPr>
          <w:color w:val="000000"/>
          <w:sz w:val="26"/>
          <w:szCs w:val="26"/>
        </w:rPr>
      </w:pPr>
      <w:r w:rsidRPr="0096799A">
        <w:rPr>
          <w:color w:val="000000"/>
          <w:sz w:val="26"/>
          <w:szCs w:val="26"/>
        </w:rPr>
        <w:t>начальник відділу розвитку інфраструктури та</w:t>
      </w:r>
    </w:p>
    <w:p w:rsidR="0040384F" w:rsidRPr="0096799A" w:rsidRDefault="0040384F" w:rsidP="0040384F">
      <w:pPr>
        <w:ind w:left="1" w:hanging="3"/>
        <w:jc w:val="both"/>
        <w:rPr>
          <w:color w:val="000000"/>
          <w:sz w:val="26"/>
          <w:szCs w:val="26"/>
        </w:rPr>
      </w:pPr>
      <w:r w:rsidRPr="0096799A">
        <w:rPr>
          <w:color w:val="000000"/>
          <w:sz w:val="26"/>
          <w:szCs w:val="26"/>
        </w:rPr>
        <w:t xml:space="preserve">житлово-комунального господарства виконавчого                                          </w:t>
      </w:r>
    </w:p>
    <w:p w:rsidR="0040384F" w:rsidRPr="007E6FF5" w:rsidRDefault="0040384F" w:rsidP="0040384F">
      <w:pPr>
        <w:ind w:hanging="2"/>
        <w:jc w:val="both"/>
        <w:rPr>
          <w:b/>
          <w:sz w:val="26"/>
          <w:szCs w:val="26"/>
        </w:rPr>
      </w:pPr>
      <w:r w:rsidRPr="0096799A">
        <w:rPr>
          <w:color w:val="000000"/>
          <w:sz w:val="26"/>
          <w:szCs w:val="26"/>
        </w:rPr>
        <w:t xml:space="preserve">комітету Бродівської міської ради    </w:t>
      </w:r>
      <w:r>
        <w:rPr>
          <w:color w:val="000000"/>
          <w:sz w:val="26"/>
          <w:szCs w:val="26"/>
        </w:rPr>
        <w:t xml:space="preserve">                        </w:t>
      </w:r>
      <w:r w:rsidRPr="0096799A">
        <w:rPr>
          <w:color w:val="000000"/>
          <w:sz w:val="26"/>
          <w:szCs w:val="26"/>
        </w:rPr>
        <w:t xml:space="preserve"> </w:t>
      </w:r>
      <w:r w:rsidRPr="0096799A">
        <w:rPr>
          <w:b/>
          <w:sz w:val="26"/>
          <w:szCs w:val="26"/>
        </w:rPr>
        <w:t>__</w:t>
      </w:r>
      <w:r w:rsidRPr="007E6FF5">
        <w:rPr>
          <w:b/>
          <w:sz w:val="26"/>
          <w:szCs w:val="26"/>
        </w:rPr>
        <w:t>_____________                                           _</w:t>
      </w:r>
      <w:r w:rsidRPr="007E6FF5">
        <w:rPr>
          <w:sz w:val="26"/>
          <w:szCs w:val="26"/>
          <w:u w:val="single"/>
        </w:rPr>
        <w:t>Руслан ГОРБАЛЬ</w:t>
      </w:r>
    </w:p>
    <w:p w:rsidR="0040384F" w:rsidRPr="007E6FF5" w:rsidRDefault="0040384F" w:rsidP="0040384F">
      <w:pPr>
        <w:ind w:hanging="2"/>
        <w:jc w:val="both"/>
        <w:rPr>
          <w:sz w:val="26"/>
          <w:szCs w:val="26"/>
        </w:rPr>
      </w:pPr>
      <w:r w:rsidRPr="007E6FF5">
        <w:rPr>
          <w:b/>
          <w:sz w:val="26"/>
          <w:szCs w:val="26"/>
        </w:rPr>
        <w:t xml:space="preserve">                                                                                              (</w:t>
      </w:r>
      <w:r w:rsidRPr="007E6FF5">
        <w:rPr>
          <w:sz w:val="26"/>
          <w:szCs w:val="26"/>
        </w:rPr>
        <w:t>підпис)                                                        (ім’я, прізвище)</w:t>
      </w:r>
    </w:p>
    <w:p w:rsidR="00F25D74" w:rsidRDefault="00F25D74" w:rsidP="00F25D74">
      <w:pPr>
        <w:ind w:left="1" w:hanging="3"/>
        <w:jc w:val="both"/>
        <w:rPr>
          <w:sz w:val="16"/>
          <w:szCs w:val="16"/>
        </w:rPr>
      </w:pPr>
    </w:p>
    <w:p w:rsidR="00F25D74" w:rsidRDefault="00F25D74" w:rsidP="00F25D74">
      <w:pPr>
        <w:ind w:left="1" w:hanging="3"/>
        <w:jc w:val="both"/>
        <w:rPr>
          <w:sz w:val="16"/>
          <w:szCs w:val="16"/>
        </w:rPr>
      </w:pPr>
    </w:p>
    <w:p w:rsidR="00F25D74" w:rsidRDefault="00F25D74" w:rsidP="00F25D74">
      <w:pPr>
        <w:ind w:left="1" w:hanging="3"/>
        <w:jc w:val="both"/>
        <w:rPr>
          <w:sz w:val="16"/>
          <w:szCs w:val="16"/>
        </w:rPr>
      </w:pPr>
    </w:p>
    <w:p w:rsidR="00F25D74" w:rsidRDefault="00F25D74" w:rsidP="00F25D74">
      <w:pPr>
        <w:ind w:left="1" w:hanging="3"/>
        <w:jc w:val="both"/>
        <w:rPr>
          <w:sz w:val="16"/>
          <w:szCs w:val="16"/>
        </w:rPr>
      </w:pPr>
    </w:p>
    <w:p w:rsidR="00F25D74" w:rsidRDefault="00F25D74" w:rsidP="00F25D74">
      <w:pPr>
        <w:ind w:left="1" w:hanging="3"/>
        <w:jc w:val="both"/>
        <w:rPr>
          <w:sz w:val="16"/>
          <w:szCs w:val="16"/>
        </w:rPr>
      </w:pPr>
    </w:p>
    <w:p w:rsidR="00F25D74" w:rsidRPr="007E6FF5" w:rsidRDefault="00130110" w:rsidP="007E6FF5">
      <w:pPr>
        <w:ind w:firstLineChars="276" w:firstLine="718"/>
        <w:rPr>
          <w:color w:val="000000"/>
          <w:sz w:val="26"/>
          <w:szCs w:val="26"/>
        </w:rPr>
      </w:pPr>
      <w:r>
        <w:rPr>
          <w:color w:val="000000"/>
          <w:sz w:val="26"/>
          <w:szCs w:val="26"/>
        </w:rPr>
        <w:t xml:space="preserve"> </w:t>
      </w:r>
      <w:r w:rsidR="007E6FF5">
        <w:rPr>
          <w:color w:val="000000"/>
          <w:sz w:val="26"/>
          <w:szCs w:val="26"/>
        </w:rPr>
        <w:t xml:space="preserve">                                                                                                                                            </w:t>
      </w:r>
      <w:r w:rsidR="00F25D74" w:rsidRPr="007E6FF5">
        <w:rPr>
          <w:color w:val="000000"/>
          <w:sz w:val="26"/>
          <w:szCs w:val="26"/>
        </w:rPr>
        <w:t>Додаток </w:t>
      </w:r>
    </w:p>
    <w:p w:rsidR="007E6FF5" w:rsidRDefault="00F25D74" w:rsidP="007E6FF5">
      <w:pPr>
        <w:ind w:left="9912" w:firstLine="0"/>
        <w:rPr>
          <w:color w:val="000000"/>
          <w:sz w:val="26"/>
          <w:szCs w:val="26"/>
        </w:rPr>
      </w:pPr>
      <w:r w:rsidRPr="007E6FF5">
        <w:rPr>
          <w:color w:val="000000"/>
          <w:sz w:val="26"/>
          <w:szCs w:val="26"/>
        </w:rPr>
        <w:t xml:space="preserve">до Програми фінансової підтримки </w:t>
      </w:r>
      <w:r w:rsidR="007E6FF5">
        <w:rPr>
          <w:color w:val="000000"/>
          <w:sz w:val="26"/>
          <w:szCs w:val="26"/>
        </w:rPr>
        <w:t xml:space="preserve">       </w:t>
      </w:r>
      <w:r w:rsidRPr="007E6FF5">
        <w:rPr>
          <w:color w:val="000000"/>
          <w:sz w:val="26"/>
          <w:szCs w:val="26"/>
        </w:rPr>
        <w:t xml:space="preserve">комунального     підприємства </w:t>
      </w:r>
    </w:p>
    <w:p w:rsidR="00F25D74" w:rsidRPr="007E6FF5" w:rsidRDefault="007E6FF5" w:rsidP="007E6FF5">
      <w:pPr>
        <w:rPr>
          <w:color w:val="000000"/>
          <w:sz w:val="26"/>
          <w:szCs w:val="26"/>
        </w:rPr>
      </w:pPr>
      <w:r>
        <w:rPr>
          <w:color w:val="000000"/>
          <w:sz w:val="26"/>
          <w:szCs w:val="26"/>
        </w:rPr>
        <w:t xml:space="preserve">                                                                                                                                              </w:t>
      </w:r>
      <w:r w:rsidR="00F25D74" w:rsidRPr="007E6FF5">
        <w:rPr>
          <w:color w:val="000000"/>
          <w:sz w:val="26"/>
          <w:szCs w:val="26"/>
        </w:rPr>
        <w:t>«Бродитеплоенерго»</w:t>
      </w:r>
    </w:p>
    <w:p w:rsidR="00F25D74" w:rsidRDefault="00F25D74" w:rsidP="00F25D74">
      <w:pPr>
        <w:ind w:hanging="2"/>
        <w:jc w:val="center"/>
        <w:rPr>
          <w:b/>
          <w:bCs/>
          <w:color w:val="000000"/>
          <w:sz w:val="26"/>
          <w:szCs w:val="26"/>
        </w:rPr>
      </w:pPr>
      <w:r w:rsidRPr="007E6FF5">
        <w:rPr>
          <w:color w:val="000000"/>
          <w:sz w:val="26"/>
          <w:szCs w:val="26"/>
        </w:rPr>
        <w:t xml:space="preserve">                                                                                                   на  2018-2023 роки</w:t>
      </w:r>
      <w:r w:rsidRPr="007E6FF5">
        <w:rPr>
          <w:b/>
          <w:bCs/>
          <w:color w:val="000000"/>
          <w:sz w:val="26"/>
          <w:szCs w:val="26"/>
        </w:rPr>
        <w:t xml:space="preserve"> </w:t>
      </w:r>
    </w:p>
    <w:p w:rsidR="007E6FF5" w:rsidRPr="007E6FF5" w:rsidRDefault="007E6FF5" w:rsidP="00F25D74">
      <w:pPr>
        <w:ind w:hanging="2"/>
        <w:jc w:val="center"/>
        <w:rPr>
          <w:b/>
          <w:bCs/>
          <w:color w:val="000000"/>
          <w:sz w:val="26"/>
          <w:szCs w:val="26"/>
        </w:rPr>
      </w:pPr>
    </w:p>
    <w:p w:rsidR="00F25D74" w:rsidRPr="0059177D" w:rsidRDefault="00F25D74" w:rsidP="00F25D74">
      <w:pPr>
        <w:ind w:hanging="2"/>
        <w:jc w:val="center"/>
      </w:pPr>
      <w:r w:rsidRPr="0052204F">
        <w:rPr>
          <w:b/>
          <w:bCs/>
          <w:color w:val="000000"/>
        </w:rPr>
        <w:t>Інформація про виконання програми</w:t>
      </w:r>
      <w:r>
        <w:rPr>
          <w:b/>
        </w:rPr>
        <w:t xml:space="preserve"> </w:t>
      </w:r>
      <w:r w:rsidRPr="0059177D">
        <w:rPr>
          <w:b/>
          <w:bCs/>
          <w:color w:val="000000"/>
        </w:rPr>
        <w:t>за _______ рік</w:t>
      </w:r>
    </w:p>
    <w:tbl>
      <w:tblPr>
        <w:tblW w:w="0" w:type="auto"/>
        <w:tblInd w:w="108" w:type="dxa"/>
        <w:tblLayout w:type="fixed"/>
        <w:tblLook w:val="0000" w:firstRow="0" w:lastRow="0" w:firstColumn="0" w:lastColumn="0" w:noHBand="0" w:noVBand="0"/>
      </w:tblPr>
      <w:tblGrid>
        <w:gridCol w:w="692"/>
        <w:gridCol w:w="1543"/>
        <w:gridCol w:w="741"/>
        <w:gridCol w:w="9731"/>
      </w:tblGrid>
      <w:tr w:rsidR="00F25D74" w:rsidTr="005B0CDE">
        <w:tc>
          <w:tcPr>
            <w:tcW w:w="692" w:type="dxa"/>
          </w:tcPr>
          <w:p w:rsidR="00F25D74" w:rsidRDefault="00F25D74" w:rsidP="00F25D74">
            <w:pPr>
              <w:snapToGrid w:val="0"/>
              <w:ind w:hanging="2"/>
              <w:jc w:val="center"/>
            </w:pPr>
            <w:r>
              <w:rPr>
                <w:color w:val="000000"/>
                <w:sz w:val="20"/>
                <w:szCs w:val="20"/>
              </w:rPr>
              <w:t>1.</w:t>
            </w:r>
          </w:p>
        </w:tc>
        <w:tc>
          <w:tcPr>
            <w:tcW w:w="1543" w:type="dxa"/>
            <w:tcBorders>
              <w:top w:val="nil"/>
              <w:left w:val="nil"/>
              <w:bottom w:val="single" w:sz="4" w:space="0" w:color="000000"/>
              <w:right w:val="nil"/>
            </w:tcBorders>
          </w:tcPr>
          <w:p w:rsidR="00F25D74" w:rsidRDefault="00F25D74" w:rsidP="00F25D74">
            <w:pPr>
              <w:snapToGrid w:val="0"/>
              <w:ind w:hanging="2"/>
              <w:rPr>
                <w:color w:val="000000"/>
              </w:rPr>
            </w:pPr>
          </w:p>
        </w:tc>
        <w:tc>
          <w:tcPr>
            <w:tcW w:w="741" w:type="dxa"/>
          </w:tcPr>
          <w:p w:rsidR="00F25D74" w:rsidRDefault="00F25D74" w:rsidP="00F25D74">
            <w:pPr>
              <w:snapToGrid w:val="0"/>
              <w:ind w:hanging="2"/>
              <w:rPr>
                <w:color w:val="000000"/>
              </w:rPr>
            </w:pPr>
          </w:p>
        </w:tc>
        <w:tc>
          <w:tcPr>
            <w:tcW w:w="9731" w:type="dxa"/>
            <w:tcBorders>
              <w:top w:val="nil"/>
              <w:left w:val="nil"/>
              <w:bottom w:val="single" w:sz="4" w:space="0" w:color="000000"/>
              <w:right w:val="nil"/>
            </w:tcBorders>
          </w:tcPr>
          <w:p w:rsidR="00F25D74" w:rsidRDefault="00F25D74" w:rsidP="00F25D74">
            <w:pPr>
              <w:snapToGrid w:val="0"/>
              <w:ind w:hanging="2"/>
              <w:rPr>
                <w:color w:val="000000"/>
              </w:rPr>
            </w:pPr>
          </w:p>
        </w:tc>
      </w:tr>
      <w:tr w:rsidR="00F25D74" w:rsidTr="005B0CDE">
        <w:tc>
          <w:tcPr>
            <w:tcW w:w="692" w:type="dxa"/>
          </w:tcPr>
          <w:p w:rsidR="00F25D74" w:rsidRDefault="00F25D74" w:rsidP="00F25D74">
            <w:pPr>
              <w:snapToGrid w:val="0"/>
              <w:ind w:hanging="2"/>
              <w:jc w:val="center"/>
              <w:rPr>
                <w:color w:val="000000"/>
                <w:sz w:val="20"/>
                <w:szCs w:val="20"/>
                <w:vertAlign w:val="superscript"/>
              </w:rPr>
            </w:pPr>
          </w:p>
        </w:tc>
        <w:tc>
          <w:tcPr>
            <w:tcW w:w="1543" w:type="dxa"/>
            <w:tcBorders>
              <w:top w:val="single" w:sz="4" w:space="0" w:color="000000"/>
              <w:left w:val="nil"/>
              <w:bottom w:val="nil"/>
              <w:right w:val="nil"/>
            </w:tcBorders>
          </w:tcPr>
          <w:p w:rsidR="00F25D74" w:rsidRDefault="00F25D74" w:rsidP="00F25D74">
            <w:pPr>
              <w:snapToGrid w:val="0"/>
              <w:ind w:hanging="2"/>
              <w:jc w:val="center"/>
            </w:pPr>
            <w:r>
              <w:rPr>
                <w:color w:val="000000"/>
                <w:sz w:val="20"/>
                <w:szCs w:val="20"/>
                <w:vertAlign w:val="superscript"/>
              </w:rPr>
              <w:t>КВКВ</w:t>
            </w:r>
          </w:p>
        </w:tc>
        <w:tc>
          <w:tcPr>
            <w:tcW w:w="741" w:type="dxa"/>
          </w:tcPr>
          <w:p w:rsidR="00F25D74" w:rsidRDefault="00F25D74" w:rsidP="00F25D74">
            <w:pPr>
              <w:snapToGrid w:val="0"/>
              <w:ind w:hanging="2"/>
              <w:jc w:val="center"/>
              <w:rPr>
                <w:color w:val="000000"/>
                <w:vertAlign w:val="superscript"/>
              </w:rPr>
            </w:pPr>
          </w:p>
        </w:tc>
        <w:tc>
          <w:tcPr>
            <w:tcW w:w="9731" w:type="dxa"/>
            <w:tcBorders>
              <w:top w:val="single" w:sz="4" w:space="0" w:color="000000"/>
              <w:left w:val="nil"/>
              <w:bottom w:val="nil"/>
              <w:right w:val="nil"/>
            </w:tcBorders>
          </w:tcPr>
          <w:p w:rsidR="00F25D74" w:rsidRDefault="00F25D74" w:rsidP="00F25D74">
            <w:pPr>
              <w:snapToGrid w:val="0"/>
              <w:ind w:hanging="2"/>
              <w:jc w:val="center"/>
            </w:pPr>
            <w:r>
              <w:rPr>
                <w:color w:val="000000"/>
                <w:vertAlign w:val="superscript"/>
              </w:rPr>
              <w:t>найменування головного розпорядника бюджетних коштів</w:t>
            </w:r>
          </w:p>
        </w:tc>
      </w:tr>
      <w:tr w:rsidR="00F25D74" w:rsidTr="005B0CDE">
        <w:tc>
          <w:tcPr>
            <w:tcW w:w="692" w:type="dxa"/>
          </w:tcPr>
          <w:p w:rsidR="00F25D74" w:rsidRDefault="00F25D74" w:rsidP="00F25D74">
            <w:pPr>
              <w:snapToGrid w:val="0"/>
              <w:ind w:hanging="2"/>
              <w:jc w:val="center"/>
            </w:pPr>
            <w:r>
              <w:rPr>
                <w:color w:val="000000"/>
                <w:sz w:val="20"/>
                <w:szCs w:val="20"/>
              </w:rPr>
              <w:t>2.</w:t>
            </w:r>
          </w:p>
        </w:tc>
        <w:tc>
          <w:tcPr>
            <w:tcW w:w="1543" w:type="dxa"/>
            <w:tcBorders>
              <w:top w:val="nil"/>
              <w:left w:val="nil"/>
              <w:bottom w:val="single" w:sz="4" w:space="0" w:color="000000"/>
              <w:right w:val="nil"/>
            </w:tcBorders>
          </w:tcPr>
          <w:p w:rsidR="00F25D74" w:rsidRDefault="00F25D74" w:rsidP="00F25D74">
            <w:pPr>
              <w:snapToGrid w:val="0"/>
              <w:ind w:hanging="2"/>
              <w:rPr>
                <w:color w:val="000000"/>
                <w:sz w:val="20"/>
                <w:szCs w:val="20"/>
              </w:rPr>
            </w:pPr>
          </w:p>
        </w:tc>
        <w:tc>
          <w:tcPr>
            <w:tcW w:w="741" w:type="dxa"/>
          </w:tcPr>
          <w:p w:rsidR="00F25D74" w:rsidRDefault="00F25D74" w:rsidP="00F25D74">
            <w:pPr>
              <w:snapToGrid w:val="0"/>
              <w:ind w:hanging="2"/>
              <w:rPr>
                <w:color w:val="000000"/>
                <w:sz w:val="20"/>
                <w:szCs w:val="20"/>
              </w:rPr>
            </w:pPr>
          </w:p>
        </w:tc>
        <w:tc>
          <w:tcPr>
            <w:tcW w:w="9731" w:type="dxa"/>
            <w:tcBorders>
              <w:top w:val="nil"/>
              <w:left w:val="nil"/>
              <w:bottom w:val="single" w:sz="4" w:space="0" w:color="000000"/>
              <w:right w:val="nil"/>
            </w:tcBorders>
          </w:tcPr>
          <w:p w:rsidR="00F25D74" w:rsidRDefault="00F25D74" w:rsidP="00F25D74">
            <w:pPr>
              <w:snapToGrid w:val="0"/>
              <w:ind w:hanging="2"/>
              <w:rPr>
                <w:color w:val="000000"/>
              </w:rPr>
            </w:pPr>
          </w:p>
        </w:tc>
      </w:tr>
      <w:tr w:rsidR="00F25D74" w:rsidTr="005B0CDE">
        <w:tc>
          <w:tcPr>
            <w:tcW w:w="692" w:type="dxa"/>
          </w:tcPr>
          <w:p w:rsidR="00F25D74" w:rsidRDefault="00F25D74" w:rsidP="00F25D74">
            <w:pPr>
              <w:snapToGrid w:val="0"/>
              <w:ind w:hanging="2"/>
              <w:jc w:val="center"/>
              <w:rPr>
                <w:color w:val="000000"/>
                <w:sz w:val="20"/>
                <w:szCs w:val="20"/>
                <w:vertAlign w:val="superscript"/>
              </w:rPr>
            </w:pPr>
          </w:p>
        </w:tc>
        <w:tc>
          <w:tcPr>
            <w:tcW w:w="1543" w:type="dxa"/>
            <w:tcBorders>
              <w:top w:val="single" w:sz="4" w:space="0" w:color="000000"/>
              <w:left w:val="nil"/>
              <w:bottom w:val="nil"/>
              <w:right w:val="nil"/>
            </w:tcBorders>
          </w:tcPr>
          <w:p w:rsidR="00F25D74" w:rsidRDefault="00F25D74" w:rsidP="00F25D74">
            <w:pPr>
              <w:snapToGrid w:val="0"/>
              <w:ind w:hanging="2"/>
              <w:jc w:val="center"/>
            </w:pPr>
            <w:r>
              <w:rPr>
                <w:color w:val="000000"/>
                <w:sz w:val="20"/>
                <w:szCs w:val="20"/>
                <w:vertAlign w:val="superscript"/>
              </w:rPr>
              <w:t>КВКВ</w:t>
            </w:r>
          </w:p>
        </w:tc>
        <w:tc>
          <w:tcPr>
            <w:tcW w:w="741" w:type="dxa"/>
          </w:tcPr>
          <w:p w:rsidR="00F25D74" w:rsidRDefault="00F25D74" w:rsidP="00F25D74">
            <w:pPr>
              <w:snapToGrid w:val="0"/>
              <w:ind w:hanging="2"/>
              <w:jc w:val="center"/>
              <w:rPr>
                <w:color w:val="000000"/>
                <w:vertAlign w:val="superscript"/>
              </w:rPr>
            </w:pPr>
          </w:p>
        </w:tc>
        <w:tc>
          <w:tcPr>
            <w:tcW w:w="9731" w:type="dxa"/>
            <w:tcBorders>
              <w:top w:val="single" w:sz="4" w:space="0" w:color="000000"/>
              <w:left w:val="nil"/>
              <w:bottom w:val="nil"/>
              <w:right w:val="nil"/>
            </w:tcBorders>
          </w:tcPr>
          <w:p w:rsidR="00F25D74" w:rsidRDefault="00F25D74" w:rsidP="00F25D74">
            <w:pPr>
              <w:snapToGrid w:val="0"/>
              <w:ind w:hanging="2"/>
              <w:jc w:val="center"/>
            </w:pPr>
            <w:r>
              <w:rPr>
                <w:color w:val="000000"/>
                <w:vertAlign w:val="superscript"/>
              </w:rPr>
              <w:t>найменування відповідального виконавця програми</w:t>
            </w:r>
          </w:p>
        </w:tc>
      </w:tr>
      <w:tr w:rsidR="00F25D74" w:rsidTr="005B0CDE">
        <w:tc>
          <w:tcPr>
            <w:tcW w:w="692" w:type="dxa"/>
          </w:tcPr>
          <w:p w:rsidR="00F25D74" w:rsidRDefault="00F25D74" w:rsidP="00F25D74">
            <w:pPr>
              <w:snapToGrid w:val="0"/>
              <w:ind w:hanging="2"/>
              <w:jc w:val="center"/>
            </w:pPr>
            <w:r>
              <w:rPr>
                <w:color w:val="000000"/>
                <w:sz w:val="20"/>
                <w:szCs w:val="20"/>
              </w:rPr>
              <w:t>3.</w:t>
            </w:r>
          </w:p>
        </w:tc>
        <w:tc>
          <w:tcPr>
            <w:tcW w:w="1543" w:type="dxa"/>
            <w:tcBorders>
              <w:top w:val="nil"/>
              <w:left w:val="nil"/>
              <w:bottom w:val="single" w:sz="4" w:space="0" w:color="000000"/>
              <w:right w:val="nil"/>
            </w:tcBorders>
          </w:tcPr>
          <w:p w:rsidR="00F25D74" w:rsidRDefault="00F25D74" w:rsidP="00F25D74">
            <w:pPr>
              <w:snapToGrid w:val="0"/>
              <w:ind w:hanging="2"/>
              <w:rPr>
                <w:color w:val="000000"/>
                <w:sz w:val="20"/>
                <w:szCs w:val="20"/>
              </w:rPr>
            </w:pPr>
          </w:p>
        </w:tc>
        <w:tc>
          <w:tcPr>
            <w:tcW w:w="741" w:type="dxa"/>
          </w:tcPr>
          <w:p w:rsidR="00F25D74" w:rsidRDefault="00F25D74" w:rsidP="00F25D74">
            <w:pPr>
              <w:snapToGrid w:val="0"/>
              <w:ind w:hanging="2"/>
              <w:rPr>
                <w:color w:val="000000"/>
                <w:sz w:val="20"/>
                <w:szCs w:val="20"/>
              </w:rPr>
            </w:pPr>
          </w:p>
        </w:tc>
        <w:tc>
          <w:tcPr>
            <w:tcW w:w="9731" w:type="dxa"/>
            <w:tcBorders>
              <w:top w:val="nil"/>
              <w:left w:val="nil"/>
              <w:bottom w:val="single" w:sz="4" w:space="0" w:color="000000"/>
              <w:right w:val="nil"/>
            </w:tcBorders>
          </w:tcPr>
          <w:p w:rsidR="00F25D74" w:rsidRDefault="00F25D74" w:rsidP="00F25D74">
            <w:pPr>
              <w:snapToGrid w:val="0"/>
              <w:ind w:hanging="2"/>
              <w:rPr>
                <w:color w:val="000000"/>
              </w:rPr>
            </w:pPr>
          </w:p>
        </w:tc>
      </w:tr>
      <w:tr w:rsidR="00F25D74" w:rsidTr="005B0CDE">
        <w:tc>
          <w:tcPr>
            <w:tcW w:w="692" w:type="dxa"/>
          </w:tcPr>
          <w:p w:rsidR="00F25D74" w:rsidRDefault="00F25D74" w:rsidP="00F25D74">
            <w:pPr>
              <w:snapToGrid w:val="0"/>
              <w:ind w:hanging="2"/>
              <w:jc w:val="center"/>
              <w:rPr>
                <w:color w:val="000000"/>
                <w:vertAlign w:val="superscript"/>
              </w:rPr>
            </w:pPr>
          </w:p>
        </w:tc>
        <w:tc>
          <w:tcPr>
            <w:tcW w:w="1543" w:type="dxa"/>
            <w:tcBorders>
              <w:top w:val="single" w:sz="4" w:space="0" w:color="000000"/>
              <w:left w:val="nil"/>
              <w:bottom w:val="nil"/>
              <w:right w:val="nil"/>
            </w:tcBorders>
          </w:tcPr>
          <w:p w:rsidR="00F25D74" w:rsidRDefault="00F25D74" w:rsidP="00F25D74">
            <w:pPr>
              <w:snapToGrid w:val="0"/>
              <w:ind w:hanging="2"/>
              <w:jc w:val="center"/>
            </w:pPr>
            <w:r>
              <w:rPr>
                <w:color w:val="000000"/>
                <w:sz w:val="20"/>
                <w:szCs w:val="20"/>
                <w:vertAlign w:val="superscript"/>
              </w:rPr>
              <w:t>КФКВ</w:t>
            </w:r>
          </w:p>
        </w:tc>
        <w:tc>
          <w:tcPr>
            <w:tcW w:w="741" w:type="dxa"/>
          </w:tcPr>
          <w:p w:rsidR="00F25D74" w:rsidRDefault="00F25D74" w:rsidP="00F25D74">
            <w:pPr>
              <w:snapToGrid w:val="0"/>
              <w:ind w:hanging="2"/>
              <w:jc w:val="center"/>
              <w:rPr>
                <w:color w:val="000000"/>
                <w:vertAlign w:val="superscript"/>
              </w:rPr>
            </w:pPr>
          </w:p>
        </w:tc>
        <w:tc>
          <w:tcPr>
            <w:tcW w:w="9731" w:type="dxa"/>
            <w:tcBorders>
              <w:top w:val="single" w:sz="4" w:space="0" w:color="000000"/>
              <w:left w:val="nil"/>
              <w:bottom w:val="nil"/>
              <w:right w:val="nil"/>
            </w:tcBorders>
          </w:tcPr>
          <w:p w:rsidR="00F25D74" w:rsidRDefault="00F25D74" w:rsidP="00F25D74">
            <w:pPr>
              <w:snapToGrid w:val="0"/>
              <w:ind w:hanging="2"/>
              <w:jc w:val="center"/>
            </w:pPr>
            <w:r>
              <w:rPr>
                <w:color w:val="000000"/>
                <w:vertAlign w:val="superscript"/>
              </w:rPr>
              <w:t>найменування програми, дата і номер рішення обласної ради про її затвердження</w:t>
            </w:r>
          </w:p>
        </w:tc>
      </w:tr>
    </w:tbl>
    <w:p w:rsidR="00F25D74" w:rsidRDefault="00F25D74" w:rsidP="00F25D74">
      <w:pPr>
        <w:shd w:val="clear" w:color="auto" w:fill="FFFFFF"/>
        <w:ind w:hanging="2"/>
      </w:pPr>
      <w:r>
        <w:rPr>
          <w:color w:val="000000"/>
          <w:sz w:val="20"/>
          <w:szCs w:val="20"/>
        </w:rPr>
        <w:t xml:space="preserve">4. </w:t>
      </w:r>
      <w:r w:rsidRPr="00D37547">
        <w:rPr>
          <w:sz w:val="20"/>
          <w:szCs w:val="20"/>
        </w:rPr>
        <w:t>Напрями діяльності та заходи програми</w:t>
      </w:r>
      <w:r>
        <w:rPr>
          <w:color w:val="000000"/>
          <w:sz w:val="20"/>
          <w:szCs w:val="20"/>
        </w:rPr>
        <w:t xml:space="preserve"> _______________________________________________________________________________________</w:t>
      </w:r>
    </w:p>
    <w:p w:rsidR="00F25D74" w:rsidRDefault="00F25D74" w:rsidP="00F25D74">
      <w:pPr>
        <w:shd w:val="clear" w:color="auto" w:fill="FFFFFF"/>
        <w:ind w:hanging="2"/>
        <w:jc w:val="center"/>
      </w:pPr>
      <w:r>
        <w:rPr>
          <w:color w:val="000000"/>
          <w:sz w:val="16"/>
          <w:szCs w:val="16"/>
        </w:rPr>
        <w:t>(назва програми)</w:t>
      </w:r>
    </w:p>
    <w:p w:rsidR="00F25D74" w:rsidRDefault="00F25D74" w:rsidP="00F25D74">
      <w:pPr>
        <w:shd w:val="clear" w:color="auto" w:fill="FFFFFF"/>
        <w:ind w:hanging="2"/>
        <w:rPr>
          <w:rFonts w:ascii="Verdana" w:hAnsi="Verdana" w:cs="Verdana"/>
          <w:color w:val="000000"/>
          <w:sz w:val="16"/>
          <w:szCs w:val="16"/>
        </w:rPr>
      </w:pP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F25D74" w:rsidTr="005B0CDE">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rsidR="00F25D74" w:rsidRDefault="00F25D74" w:rsidP="00F25D74">
            <w:pPr>
              <w:ind w:hanging="2"/>
              <w:jc w:val="center"/>
            </w:pPr>
            <w:r>
              <w:rPr>
                <w:color w:val="000000"/>
                <w:sz w:val="16"/>
                <w:szCs w:val="16"/>
              </w:rPr>
              <w:t>№ п/п</w:t>
            </w:r>
          </w:p>
        </w:tc>
        <w:tc>
          <w:tcPr>
            <w:tcW w:w="1448" w:type="dxa"/>
            <w:vMerge w:val="restart"/>
            <w:tcBorders>
              <w:top w:val="single" w:sz="4" w:space="0" w:color="000000"/>
              <w:left w:val="single" w:sz="4" w:space="0" w:color="000000"/>
              <w:bottom w:val="single" w:sz="4" w:space="0" w:color="000000"/>
              <w:right w:val="nil"/>
            </w:tcBorders>
            <w:shd w:val="clear" w:color="auto" w:fill="FFFFFF"/>
          </w:tcPr>
          <w:p w:rsidR="00F25D74" w:rsidRDefault="00F25D74" w:rsidP="00F25D74">
            <w:pPr>
              <w:ind w:hanging="2"/>
              <w:jc w:val="center"/>
            </w:pPr>
            <w:r>
              <w:rPr>
                <w:color w:val="000000"/>
                <w:sz w:val="16"/>
                <w:szCs w:val="16"/>
              </w:rPr>
              <w:t>Захід</w:t>
            </w:r>
          </w:p>
        </w:tc>
        <w:tc>
          <w:tcPr>
            <w:tcW w:w="1293" w:type="dxa"/>
            <w:vMerge w:val="restart"/>
            <w:tcBorders>
              <w:top w:val="single" w:sz="4" w:space="0" w:color="000000"/>
              <w:left w:val="single" w:sz="4" w:space="0" w:color="000000"/>
              <w:bottom w:val="single" w:sz="4" w:space="0" w:color="000000"/>
              <w:right w:val="nil"/>
            </w:tcBorders>
            <w:shd w:val="clear" w:color="auto" w:fill="FFFFFF"/>
          </w:tcPr>
          <w:p w:rsidR="00F25D74" w:rsidRDefault="00F25D74" w:rsidP="00F25D74">
            <w:pPr>
              <w:ind w:hanging="2"/>
              <w:jc w:val="center"/>
            </w:pPr>
            <w:r>
              <w:rPr>
                <w:color w:val="000000"/>
                <w:sz w:val="16"/>
                <w:szCs w:val="16"/>
              </w:rPr>
              <w:t>Головний</w:t>
            </w:r>
          </w:p>
          <w:p w:rsidR="00F25D74" w:rsidRDefault="00F25D74" w:rsidP="00F25D74">
            <w:pPr>
              <w:ind w:hanging="2"/>
              <w:jc w:val="center"/>
            </w:pPr>
            <w:r>
              <w:rPr>
                <w:color w:val="000000"/>
                <w:sz w:val="16"/>
                <w:szCs w:val="16"/>
              </w:rPr>
              <w:t>виконавець</w:t>
            </w:r>
          </w:p>
          <w:p w:rsidR="00F25D74" w:rsidRDefault="00F25D74" w:rsidP="00F25D74">
            <w:pPr>
              <w:ind w:hanging="2"/>
              <w:jc w:val="center"/>
            </w:pPr>
            <w:r>
              <w:rPr>
                <w:color w:val="000000"/>
                <w:sz w:val="16"/>
                <w:szCs w:val="16"/>
              </w:rPr>
              <w:t>та строк</w:t>
            </w:r>
          </w:p>
          <w:p w:rsidR="00F25D74" w:rsidRDefault="00F25D74" w:rsidP="00F25D74">
            <w:pPr>
              <w:ind w:hanging="2"/>
              <w:jc w:val="center"/>
            </w:pPr>
            <w:r>
              <w:rPr>
                <w:color w:val="000000"/>
                <w:sz w:val="16"/>
                <w:szCs w:val="16"/>
              </w:rPr>
              <w:t>виконання</w:t>
            </w:r>
          </w:p>
        </w:tc>
        <w:tc>
          <w:tcPr>
            <w:tcW w:w="5467" w:type="dxa"/>
            <w:gridSpan w:val="5"/>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F25D74" w:rsidRPr="004357EC" w:rsidRDefault="00F25D74" w:rsidP="00F25D74">
            <w:pPr>
              <w:pStyle w:val="2"/>
              <w:spacing w:before="0" w:after="0"/>
              <w:ind w:hanging="2"/>
            </w:pPr>
            <w:r w:rsidRPr="004357EC">
              <w:rPr>
                <w:b w:val="0"/>
                <w:color w:val="000000"/>
                <w:sz w:val="16"/>
                <w:szCs w:val="16"/>
              </w:rPr>
              <w:t>Стан виконання заходів (результативні показники виконання програми)</w:t>
            </w:r>
          </w:p>
        </w:tc>
      </w:tr>
      <w:tr w:rsidR="00F25D74" w:rsidTr="005B0CDE">
        <w:trPr>
          <w:cantSplit/>
          <w:trHeight w:val="252"/>
        </w:trPr>
        <w:tc>
          <w:tcPr>
            <w:tcW w:w="567" w:type="dxa"/>
            <w:vMerge/>
            <w:tcBorders>
              <w:top w:val="single" w:sz="4" w:space="0" w:color="000000"/>
              <w:left w:val="single" w:sz="4" w:space="0" w:color="000000"/>
              <w:bottom w:val="single" w:sz="4" w:space="0" w:color="000000"/>
              <w:right w:val="nil"/>
            </w:tcBorders>
            <w:vAlign w:val="center"/>
          </w:tcPr>
          <w:p w:rsidR="00F25D74" w:rsidRDefault="00F25D74" w:rsidP="00F25D74">
            <w:pPr>
              <w:ind w:hanging="2"/>
            </w:pPr>
          </w:p>
        </w:tc>
        <w:tc>
          <w:tcPr>
            <w:tcW w:w="1448" w:type="dxa"/>
            <w:vMerge/>
            <w:tcBorders>
              <w:top w:val="single" w:sz="4" w:space="0" w:color="000000"/>
              <w:left w:val="single" w:sz="4" w:space="0" w:color="000000"/>
              <w:bottom w:val="single" w:sz="4" w:space="0" w:color="000000"/>
              <w:right w:val="nil"/>
            </w:tcBorders>
            <w:vAlign w:val="center"/>
          </w:tcPr>
          <w:p w:rsidR="00F25D74" w:rsidRDefault="00F25D74" w:rsidP="00F25D74">
            <w:pPr>
              <w:ind w:hanging="2"/>
            </w:pPr>
          </w:p>
        </w:tc>
        <w:tc>
          <w:tcPr>
            <w:tcW w:w="1293" w:type="dxa"/>
            <w:vMerge/>
            <w:tcBorders>
              <w:top w:val="single" w:sz="4" w:space="0" w:color="000000"/>
              <w:left w:val="single" w:sz="4" w:space="0" w:color="000000"/>
              <w:bottom w:val="single" w:sz="4" w:space="0" w:color="000000"/>
              <w:right w:val="nil"/>
            </w:tcBorders>
            <w:vAlign w:val="center"/>
          </w:tcPr>
          <w:p w:rsidR="00F25D74" w:rsidRDefault="00F25D74" w:rsidP="00F25D74">
            <w:pPr>
              <w:ind w:hanging="2"/>
            </w:pPr>
          </w:p>
        </w:tc>
        <w:tc>
          <w:tcPr>
            <w:tcW w:w="997" w:type="dxa"/>
            <w:vMerge w:val="restart"/>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F25D74" w:rsidRDefault="00F25D74" w:rsidP="00F25D74">
            <w:pPr>
              <w:ind w:left="1" w:hanging="3"/>
              <w:rPr>
                <w:b/>
                <w:bCs/>
                <w:sz w:val="30"/>
              </w:rPr>
            </w:pPr>
          </w:p>
        </w:tc>
      </w:tr>
      <w:tr w:rsidR="00F25D74" w:rsidTr="005B0CDE">
        <w:trPr>
          <w:cantSplit/>
          <w:trHeight w:val="999"/>
        </w:trPr>
        <w:tc>
          <w:tcPr>
            <w:tcW w:w="567" w:type="dxa"/>
            <w:vMerge/>
            <w:tcBorders>
              <w:top w:val="single" w:sz="4" w:space="0" w:color="000000"/>
              <w:left w:val="single" w:sz="4" w:space="0" w:color="000000"/>
              <w:bottom w:val="single" w:sz="4" w:space="0" w:color="000000"/>
              <w:right w:val="nil"/>
            </w:tcBorders>
            <w:vAlign w:val="center"/>
          </w:tcPr>
          <w:p w:rsidR="00F25D74" w:rsidRDefault="00F25D74" w:rsidP="00F25D74">
            <w:pPr>
              <w:ind w:hanging="2"/>
            </w:pPr>
          </w:p>
        </w:tc>
        <w:tc>
          <w:tcPr>
            <w:tcW w:w="1448" w:type="dxa"/>
            <w:vMerge/>
            <w:tcBorders>
              <w:top w:val="single" w:sz="4" w:space="0" w:color="000000"/>
              <w:left w:val="single" w:sz="4" w:space="0" w:color="000000"/>
              <w:bottom w:val="single" w:sz="4" w:space="0" w:color="000000"/>
              <w:right w:val="nil"/>
            </w:tcBorders>
            <w:vAlign w:val="center"/>
          </w:tcPr>
          <w:p w:rsidR="00F25D74" w:rsidRDefault="00F25D74" w:rsidP="00F25D74">
            <w:pPr>
              <w:ind w:hanging="2"/>
            </w:pPr>
          </w:p>
        </w:tc>
        <w:tc>
          <w:tcPr>
            <w:tcW w:w="1293" w:type="dxa"/>
            <w:vMerge/>
            <w:tcBorders>
              <w:top w:val="single" w:sz="4" w:space="0" w:color="000000"/>
              <w:left w:val="single" w:sz="4" w:space="0" w:color="000000"/>
              <w:bottom w:val="single" w:sz="4" w:space="0" w:color="000000"/>
              <w:right w:val="nil"/>
            </w:tcBorders>
            <w:vAlign w:val="center"/>
          </w:tcPr>
          <w:p w:rsidR="00F25D74" w:rsidRDefault="00F25D74" w:rsidP="00F25D74">
            <w:pPr>
              <w:ind w:hanging="2"/>
            </w:pPr>
          </w:p>
        </w:tc>
        <w:tc>
          <w:tcPr>
            <w:tcW w:w="997" w:type="dxa"/>
            <w:vMerge/>
            <w:tcBorders>
              <w:top w:val="single" w:sz="4" w:space="0" w:color="000000"/>
              <w:left w:val="single" w:sz="4" w:space="0" w:color="000000"/>
              <w:bottom w:val="single" w:sz="4" w:space="0" w:color="000000"/>
              <w:right w:val="nil"/>
            </w:tcBorders>
            <w:vAlign w:val="center"/>
          </w:tcPr>
          <w:p w:rsidR="00F25D74" w:rsidRDefault="00F25D74" w:rsidP="00F25D74">
            <w:pPr>
              <w:ind w:left="1"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Кошти не</w:t>
            </w:r>
          </w:p>
          <w:p w:rsidR="00F25D74" w:rsidRPr="004357EC" w:rsidRDefault="00F25D74" w:rsidP="00F25D74">
            <w:pPr>
              <w:pStyle w:val="2"/>
              <w:spacing w:before="0" w:after="0"/>
              <w:ind w:hanging="2"/>
            </w:pPr>
            <w:r w:rsidRPr="004357EC">
              <w:rPr>
                <w:b w:val="0"/>
                <w:color w:val="000000"/>
                <w:sz w:val="16"/>
                <w:szCs w:val="16"/>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rsidR="00F25D74" w:rsidRDefault="00F25D74" w:rsidP="00F25D74">
            <w:pPr>
              <w:ind w:left="1"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sz w:val="16"/>
                <w:szCs w:val="16"/>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sz w:val="16"/>
                <w:szCs w:val="16"/>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rsidR="00F25D74" w:rsidRPr="004357EC" w:rsidRDefault="00F25D74" w:rsidP="00F25D74">
            <w:pPr>
              <w:pStyle w:val="2"/>
              <w:spacing w:before="0" w:after="0"/>
              <w:ind w:hanging="2"/>
            </w:pPr>
            <w:r w:rsidRPr="004357EC">
              <w:rPr>
                <w:b w:val="0"/>
                <w:color w:val="000000"/>
                <w:sz w:val="16"/>
                <w:szCs w:val="16"/>
              </w:rPr>
              <w:t>Кошти не</w:t>
            </w:r>
          </w:p>
          <w:p w:rsidR="00F25D74" w:rsidRPr="004357EC" w:rsidRDefault="00F25D74" w:rsidP="00F25D74">
            <w:pPr>
              <w:pStyle w:val="2"/>
              <w:spacing w:before="0" w:after="0"/>
              <w:ind w:hanging="2"/>
            </w:pPr>
            <w:r w:rsidRPr="004357EC">
              <w:rPr>
                <w:b w:val="0"/>
                <w:color w:val="000000"/>
                <w:sz w:val="16"/>
                <w:szCs w:val="16"/>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F25D74" w:rsidRDefault="00F25D74" w:rsidP="00F25D74">
            <w:pPr>
              <w:ind w:left="1" w:hanging="3"/>
              <w:rPr>
                <w:b/>
                <w:bCs/>
                <w:sz w:val="30"/>
              </w:rPr>
            </w:pPr>
          </w:p>
        </w:tc>
      </w:tr>
      <w:tr w:rsidR="00F25D74" w:rsidTr="005B0CDE">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448"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997"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260"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110"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975" w:type="dxa"/>
            <w:tcBorders>
              <w:top w:val="single" w:sz="4" w:space="0" w:color="000000"/>
              <w:left w:val="single" w:sz="4" w:space="0" w:color="000000"/>
              <w:bottom w:val="single" w:sz="4" w:space="0" w:color="000000"/>
              <w:right w:val="nil"/>
            </w:tcBorders>
            <w:shd w:val="clear" w:color="auto" w:fill="FFFFFF"/>
          </w:tcPr>
          <w:p w:rsidR="00F25D74" w:rsidRPr="00D37547" w:rsidRDefault="00F25D74" w:rsidP="00F25D74">
            <w:pPr>
              <w:shd w:val="clear" w:color="auto" w:fill="FFFFFF"/>
              <w:snapToGrid w:val="0"/>
              <w:ind w:hanging="2"/>
              <w:jc w:val="center"/>
              <w:rPr>
                <w:sz w:val="16"/>
                <w:szCs w:val="16"/>
              </w:rPr>
            </w:pPr>
          </w:p>
        </w:tc>
        <w:tc>
          <w:tcPr>
            <w:tcW w:w="990" w:type="dxa"/>
            <w:tcBorders>
              <w:top w:val="single" w:sz="4" w:space="0" w:color="000000"/>
              <w:left w:val="single" w:sz="4" w:space="0" w:color="000000"/>
              <w:bottom w:val="single" w:sz="4" w:space="0" w:color="000000"/>
              <w:right w:val="nil"/>
            </w:tcBorders>
            <w:shd w:val="clear" w:color="auto" w:fill="FFFFFF"/>
          </w:tcPr>
          <w:p w:rsidR="00F25D74" w:rsidRPr="00D37547" w:rsidRDefault="00F25D74" w:rsidP="00F25D74">
            <w:pPr>
              <w:shd w:val="clear" w:color="auto" w:fill="FFFFFF"/>
              <w:snapToGrid w:val="0"/>
              <w:ind w:hanging="2"/>
              <w:jc w:val="center"/>
              <w:rPr>
                <w:sz w:val="16"/>
                <w:szCs w:val="16"/>
              </w:rPr>
            </w:pPr>
          </w:p>
        </w:tc>
        <w:tc>
          <w:tcPr>
            <w:tcW w:w="1125"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rsidR="00F25D74" w:rsidRDefault="00F25D74" w:rsidP="00F25D74">
            <w:pPr>
              <w:shd w:val="clear" w:color="auto" w:fill="FFFFFF"/>
              <w:snapToGrid w:val="0"/>
              <w:ind w:hanging="2"/>
              <w:jc w:val="center"/>
              <w:rPr>
                <w:color w:val="000000"/>
                <w:sz w:val="16"/>
                <w:szCs w:val="16"/>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rsidR="00F25D74" w:rsidRDefault="00F25D74" w:rsidP="00F25D74">
            <w:pPr>
              <w:shd w:val="clear" w:color="auto" w:fill="FFFFFF"/>
              <w:snapToGrid w:val="0"/>
              <w:ind w:hanging="2"/>
              <w:jc w:val="center"/>
              <w:rPr>
                <w:color w:val="000000"/>
                <w:sz w:val="16"/>
                <w:szCs w:val="16"/>
              </w:rPr>
            </w:pPr>
          </w:p>
        </w:tc>
      </w:tr>
    </w:tbl>
    <w:p w:rsidR="00F25D74" w:rsidRDefault="00F25D74" w:rsidP="00F25D74">
      <w:pPr>
        <w:shd w:val="clear" w:color="auto" w:fill="FFFFFF"/>
        <w:ind w:hanging="2"/>
      </w:pPr>
      <w:r>
        <w:rPr>
          <w:color w:val="000000"/>
          <w:sz w:val="20"/>
          <w:szCs w:val="20"/>
        </w:rPr>
        <w:t>5. Аналіз виконання за видатками в цілому за програмою:</w:t>
      </w:r>
    </w:p>
    <w:p w:rsidR="00F25D74" w:rsidRDefault="00F25D74" w:rsidP="00F25D74">
      <w:pPr>
        <w:pStyle w:val="210"/>
        <w:shd w:val="clear" w:color="auto" w:fill="FFFFFF"/>
        <w:spacing w:after="0" w:line="240" w:lineRule="auto"/>
        <w:ind w:left="-1"/>
        <w:jc w:val="right"/>
      </w:pPr>
      <w:r>
        <w:rPr>
          <w:color w:val="000000"/>
          <w:sz w:val="20"/>
          <w:szCs w:val="20"/>
        </w:rPr>
        <w:t>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F25D74" w:rsidTr="005B0CDE">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rsidR="00F25D74" w:rsidRPr="0066240D" w:rsidRDefault="00F25D74" w:rsidP="00F25D74">
            <w:pPr>
              <w:snapToGrid w:val="0"/>
              <w:ind w:hanging="2"/>
              <w:jc w:val="center"/>
            </w:pPr>
            <w:r w:rsidRPr="0066240D">
              <w:rPr>
                <w:color w:val="000000"/>
                <w:sz w:val="16"/>
                <w:szCs w:val="16"/>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spelle"/>
                <w:color w:val="000000"/>
                <w:sz w:val="16"/>
                <w:szCs w:val="16"/>
              </w:rPr>
              <w:t>Проведені видатки</w:t>
            </w:r>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rsidR="00F25D74" w:rsidRDefault="00F25D74" w:rsidP="00F25D74">
            <w:pPr>
              <w:snapToGrid w:val="0"/>
              <w:ind w:hanging="2"/>
              <w:jc w:val="center"/>
            </w:pPr>
            <w:r>
              <w:rPr>
                <w:rStyle w:val="spelle"/>
                <w:color w:val="000000"/>
                <w:sz w:val="16"/>
                <w:szCs w:val="16"/>
              </w:rPr>
              <w:t>Відхилення</w:t>
            </w:r>
          </w:p>
        </w:tc>
      </w:tr>
      <w:tr w:rsidR="00F25D74" w:rsidTr="005B0CDE">
        <w:trPr>
          <w:cantSplit/>
          <w:trHeight w:val="293"/>
        </w:trPr>
        <w:tc>
          <w:tcPr>
            <w:tcW w:w="1079"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spelle"/>
                <w:color w:val="000000"/>
                <w:sz w:val="16"/>
                <w:szCs w:val="16"/>
              </w:rPr>
              <w:t>Усього</w:t>
            </w:r>
          </w:p>
        </w:tc>
        <w:tc>
          <w:tcPr>
            <w:tcW w:w="1471" w:type="dxa"/>
            <w:tcBorders>
              <w:top w:val="nil"/>
              <w:left w:val="single" w:sz="8" w:space="0" w:color="000000"/>
              <w:bottom w:val="single" w:sz="8" w:space="0" w:color="000000"/>
              <w:right w:val="nil"/>
            </w:tcBorders>
            <w:shd w:val="clear" w:color="auto" w:fill="FFFFFF"/>
            <w:vAlign w:val="center"/>
          </w:tcPr>
          <w:p w:rsidR="00F25D74" w:rsidRPr="004357EC" w:rsidRDefault="00F25D74" w:rsidP="00F25D74">
            <w:pPr>
              <w:pStyle w:val="2"/>
              <w:snapToGrid w:val="0"/>
              <w:spacing w:before="0" w:after="0"/>
              <w:ind w:hanging="2"/>
            </w:pPr>
            <w:r w:rsidRPr="004357EC">
              <w:rPr>
                <w:b w:val="0"/>
                <w:color w:val="000000"/>
                <w:sz w:val="16"/>
                <w:szCs w:val="16"/>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spelle"/>
                <w:color w:val="000000"/>
                <w:sz w:val="16"/>
                <w:szCs w:val="16"/>
              </w:rPr>
              <w:t>Усього</w:t>
            </w:r>
          </w:p>
        </w:tc>
        <w:tc>
          <w:tcPr>
            <w:tcW w:w="1875"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spelle"/>
                <w:color w:val="000000"/>
                <w:sz w:val="16"/>
                <w:szCs w:val="16"/>
              </w:rPr>
              <w:t xml:space="preserve">Загальний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spelle"/>
                <w:color w:val="000000"/>
                <w:sz w:val="16"/>
                <w:szCs w:val="16"/>
              </w:rPr>
              <w:t>усього</w:t>
            </w:r>
          </w:p>
        </w:tc>
        <w:tc>
          <w:tcPr>
            <w:tcW w:w="1475"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spelle"/>
                <w:color w:val="000000"/>
                <w:sz w:val="16"/>
                <w:szCs w:val="16"/>
              </w:rPr>
              <w:t xml:space="preserve">Загальний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rsidR="00F25D74" w:rsidRDefault="00F25D74" w:rsidP="00F25D74">
            <w:pPr>
              <w:snapToGrid w:val="0"/>
              <w:ind w:hanging="2"/>
              <w:jc w:val="center"/>
            </w:pPr>
            <w:r>
              <w:t>%</w:t>
            </w:r>
          </w:p>
        </w:tc>
      </w:tr>
      <w:tr w:rsidR="00F25D74" w:rsidTr="005B0CDE">
        <w:trPr>
          <w:cantSplit/>
          <w:trHeight w:val="313"/>
        </w:trPr>
        <w:tc>
          <w:tcPr>
            <w:tcW w:w="1079"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sz w:val="16"/>
                <w:szCs w:val="16"/>
              </w:rPr>
            </w:pPr>
          </w:p>
        </w:tc>
        <w:tc>
          <w:tcPr>
            <w:tcW w:w="1471" w:type="dxa"/>
            <w:tcBorders>
              <w:top w:val="nil"/>
              <w:left w:val="single" w:sz="8" w:space="0" w:color="000000"/>
              <w:bottom w:val="single" w:sz="8" w:space="0" w:color="000000"/>
              <w:right w:val="nil"/>
            </w:tcBorders>
            <w:shd w:val="clear" w:color="auto" w:fill="FFFFFF"/>
            <w:vAlign w:val="center"/>
          </w:tcPr>
          <w:p w:rsidR="00F25D74" w:rsidRPr="004357EC" w:rsidRDefault="00F25D74" w:rsidP="00F25D74">
            <w:pPr>
              <w:pStyle w:val="2"/>
              <w:snapToGrid w:val="0"/>
              <w:spacing w:before="0" w:after="0"/>
              <w:ind w:hanging="2"/>
              <w:rPr>
                <w:b w:val="0"/>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1362"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1875"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1700"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1413" w:type="dxa"/>
            <w:tcBorders>
              <w:top w:val="nil"/>
              <w:left w:val="single" w:sz="8" w:space="0" w:color="000000"/>
              <w:bottom w:val="single" w:sz="8" w:space="0" w:color="000000"/>
              <w:right w:val="nil"/>
            </w:tcBorders>
            <w:shd w:val="clear" w:color="auto" w:fill="FFFFFF"/>
            <w:vAlign w:val="center"/>
          </w:tcPr>
          <w:p w:rsidR="00F25D74" w:rsidRDefault="00F25D74" w:rsidP="00F25D74">
            <w:pPr>
              <w:snapToGrid w:val="0"/>
              <w:ind w:hanging="2"/>
              <w:jc w:val="center"/>
              <w:rPr>
                <w:color w:val="000000"/>
                <w:sz w:val="16"/>
                <w:szCs w:val="16"/>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rsidR="00F25D74" w:rsidRDefault="00F25D74" w:rsidP="00F25D74">
            <w:pPr>
              <w:snapToGrid w:val="0"/>
              <w:ind w:hanging="2"/>
              <w:jc w:val="center"/>
              <w:rPr>
                <w:sz w:val="16"/>
                <w:szCs w:val="16"/>
              </w:rPr>
            </w:pPr>
          </w:p>
        </w:tc>
      </w:tr>
    </w:tbl>
    <w:p w:rsidR="00797EB0" w:rsidRDefault="00797EB0" w:rsidP="00F25D74">
      <w:pPr>
        <w:ind w:hanging="2"/>
        <w:jc w:val="both"/>
        <w:rPr>
          <w:sz w:val="26"/>
          <w:szCs w:val="26"/>
        </w:rPr>
      </w:pPr>
    </w:p>
    <w:p w:rsidR="00F25D74" w:rsidRPr="00797EB0" w:rsidRDefault="00F25D74" w:rsidP="00F25D74">
      <w:pPr>
        <w:ind w:hanging="2"/>
        <w:jc w:val="both"/>
        <w:rPr>
          <w:sz w:val="26"/>
          <w:szCs w:val="26"/>
        </w:rPr>
      </w:pPr>
      <w:r w:rsidRPr="00797EB0">
        <w:rPr>
          <w:sz w:val="26"/>
          <w:szCs w:val="26"/>
        </w:rPr>
        <w:t>Керівник установи-</w:t>
      </w:r>
    </w:p>
    <w:p w:rsidR="00F25D74" w:rsidRPr="00797EB0" w:rsidRDefault="00F25D74" w:rsidP="00F25D74">
      <w:pPr>
        <w:ind w:hanging="2"/>
        <w:jc w:val="both"/>
        <w:rPr>
          <w:sz w:val="26"/>
          <w:szCs w:val="26"/>
        </w:rPr>
      </w:pPr>
      <w:r w:rsidRPr="00797EB0">
        <w:rPr>
          <w:sz w:val="26"/>
          <w:szCs w:val="26"/>
        </w:rPr>
        <w:t>головного розпорядника  коштів                                 ______________                                             ________________</w:t>
      </w:r>
    </w:p>
    <w:p w:rsidR="00F25D74" w:rsidRPr="00797EB0" w:rsidRDefault="00F25D74" w:rsidP="00F25D74">
      <w:pPr>
        <w:ind w:hanging="2"/>
        <w:jc w:val="both"/>
        <w:rPr>
          <w:sz w:val="26"/>
          <w:szCs w:val="26"/>
        </w:rPr>
      </w:pPr>
      <w:r w:rsidRPr="00797EB0">
        <w:rPr>
          <w:b/>
          <w:sz w:val="26"/>
          <w:szCs w:val="26"/>
        </w:rPr>
        <w:t xml:space="preserve">                                                                                              (</w:t>
      </w:r>
      <w:r w:rsidRPr="00797EB0">
        <w:rPr>
          <w:sz w:val="26"/>
          <w:szCs w:val="26"/>
        </w:rPr>
        <w:t>підпис)                                                        (ім»я, прізвище)</w:t>
      </w:r>
    </w:p>
    <w:p w:rsidR="00F25D74" w:rsidRPr="00797EB0" w:rsidRDefault="00F25D74" w:rsidP="00F25D74">
      <w:pPr>
        <w:ind w:hanging="2"/>
        <w:jc w:val="both"/>
        <w:rPr>
          <w:sz w:val="26"/>
          <w:szCs w:val="26"/>
        </w:rPr>
      </w:pPr>
      <w:r w:rsidRPr="00797EB0">
        <w:rPr>
          <w:sz w:val="26"/>
          <w:szCs w:val="26"/>
        </w:rPr>
        <w:t>Відповідальний виконавець</w:t>
      </w:r>
    </w:p>
    <w:p w:rsidR="00F25D74" w:rsidRPr="00797EB0" w:rsidRDefault="00E46D9B" w:rsidP="00F25D74">
      <w:pPr>
        <w:ind w:hanging="2"/>
        <w:jc w:val="both"/>
        <w:rPr>
          <w:b/>
          <w:sz w:val="26"/>
          <w:szCs w:val="26"/>
        </w:rPr>
      </w:pPr>
      <w:r>
        <w:rPr>
          <w:sz w:val="26"/>
          <w:szCs w:val="26"/>
        </w:rPr>
        <w:t>п</w:t>
      </w:r>
      <w:r w:rsidR="00F25D74" w:rsidRPr="00797EB0">
        <w:rPr>
          <w:sz w:val="26"/>
          <w:szCs w:val="26"/>
        </w:rPr>
        <w:t>рограми</w:t>
      </w:r>
      <w:r w:rsidR="00F25D74" w:rsidRPr="00797EB0">
        <w:rPr>
          <w:b/>
          <w:sz w:val="26"/>
          <w:szCs w:val="26"/>
        </w:rPr>
        <w:t xml:space="preserve">                                                                        _______________                                         _________________ </w:t>
      </w:r>
    </w:p>
    <w:p w:rsidR="00E25255" w:rsidRPr="00797EB0" w:rsidRDefault="00F25D74" w:rsidP="00604B95">
      <w:pPr>
        <w:ind w:hanging="2"/>
        <w:jc w:val="both"/>
        <w:rPr>
          <w:sz w:val="26"/>
          <w:szCs w:val="26"/>
        </w:rPr>
      </w:pPr>
      <w:r w:rsidRPr="00797EB0">
        <w:rPr>
          <w:b/>
          <w:sz w:val="26"/>
          <w:szCs w:val="26"/>
        </w:rPr>
        <w:t xml:space="preserve">                                                                                              (</w:t>
      </w:r>
      <w:r w:rsidRPr="00797EB0">
        <w:rPr>
          <w:sz w:val="26"/>
          <w:szCs w:val="26"/>
        </w:rPr>
        <w:t>підпис)                                                         (ім»я, прізвище)</w:t>
      </w:r>
    </w:p>
    <w:sectPr w:rsidR="00E25255" w:rsidRPr="00797EB0" w:rsidSect="007E6FF5">
      <w:pgSz w:w="16838" w:h="11906" w:orient="landscape"/>
      <w:pgMar w:top="737" w:right="567" w:bottom="567" w:left="624" w:header="709" w:footer="709" w:gutter="0"/>
      <w:cols w:space="709"/>
      <w:rtlGutter/>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altName w:val="Arial"/>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44BD4"/>
    <w:multiLevelType w:val="multilevel"/>
    <w:tmpl w:val="7D2C9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2FA7730"/>
    <w:multiLevelType w:val="singleLevel"/>
    <w:tmpl w:val="81BC881C"/>
    <w:lvl w:ilvl="0">
      <w:start w:val="1"/>
      <w:numFmt w:val="decimal"/>
      <w:lvlText w:val="%1."/>
      <w:lvlJc w:val="left"/>
      <w:pPr>
        <w:tabs>
          <w:tab w:val="num" w:pos="855"/>
        </w:tabs>
        <w:ind w:left="855" w:hanging="360"/>
      </w:pPr>
      <w:rPr>
        <w:rFonts w:cs="Times New Roman" w:hint="default"/>
      </w:rPr>
    </w:lvl>
  </w:abstractNum>
  <w:abstractNum w:abstractNumId="2">
    <w:nsid w:val="39A82C51"/>
    <w:multiLevelType w:val="hybridMultilevel"/>
    <w:tmpl w:val="5900D44E"/>
    <w:lvl w:ilvl="0" w:tplc="5936F778">
      <w:start w:val="1"/>
      <w:numFmt w:val="decimal"/>
      <w:lvlText w:val="%1."/>
      <w:lvlJc w:val="left"/>
      <w:pPr>
        <w:ind w:left="1303" w:hanging="735"/>
      </w:pPr>
      <w:rPr>
        <w:rFonts w:cs="Times New Roman" w:hint="default"/>
      </w:rPr>
    </w:lvl>
    <w:lvl w:ilvl="1" w:tplc="04190019">
      <w:start w:val="1"/>
      <w:numFmt w:val="lowerLetter"/>
      <w:lvlText w:val="%2."/>
      <w:lvlJc w:val="left"/>
      <w:pPr>
        <w:ind w:left="1530" w:hanging="360"/>
      </w:pPr>
      <w:rPr>
        <w:rFonts w:cs="Times New Roman"/>
      </w:rPr>
    </w:lvl>
    <w:lvl w:ilvl="2" w:tplc="0419001B">
      <w:start w:val="1"/>
      <w:numFmt w:val="lowerRoman"/>
      <w:lvlText w:val="%3."/>
      <w:lvlJc w:val="right"/>
      <w:pPr>
        <w:ind w:left="2250" w:hanging="180"/>
      </w:pPr>
      <w:rPr>
        <w:rFonts w:cs="Times New Roman"/>
      </w:rPr>
    </w:lvl>
    <w:lvl w:ilvl="3" w:tplc="0419000F">
      <w:start w:val="1"/>
      <w:numFmt w:val="decimal"/>
      <w:lvlText w:val="%4."/>
      <w:lvlJc w:val="left"/>
      <w:pPr>
        <w:ind w:left="2970" w:hanging="360"/>
      </w:pPr>
      <w:rPr>
        <w:rFonts w:cs="Times New Roman"/>
      </w:rPr>
    </w:lvl>
    <w:lvl w:ilvl="4" w:tplc="04190019">
      <w:start w:val="1"/>
      <w:numFmt w:val="lowerLetter"/>
      <w:lvlText w:val="%5."/>
      <w:lvlJc w:val="left"/>
      <w:pPr>
        <w:ind w:left="3690" w:hanging="360"/>
      </w:pPr>
      <w:rPr>
        <w:rFonts w:cs="Times New Roman"/>
      </w:rPr>
    </w:lvl>
    <w:lvl w:ilvl="5" w:tplc="0419001B">
      <w:start w:val="1"/>
      <w:numFmt w:val="lowerRoman"/>
      <w:lvlText w:val="%6."/>
      <w:lvlJc w:val="right"/>
      <w:pPr>
        <w:ind w:left="4410" w:hanging="180"/>
      </w:pPr>
      <w:rPr>
        <w:rFonts w:cs="Times New Roman"/>
      </w:rPr>
    </w:lvl>
    <w:lvl w:ilvl="6" w:tplc="0419000F">
      <w:start w:val="1"/>
      <w:numFmt w:val="decimal"/>
      <w:lvlText w:val="%7."/>
      <w:lvlJc w:val="left"/>
      <w:pPr>
        <w:ind w:left="5130" w:hanging="360"/>
      </w:pPr>
      <w:rPr>
        <w:rFonts w:cs="Times New Roman"/>
      </w:rPr>
    </w:lvl>
    <w:lvl w:ilvl="7" w:tplc="04190019">
      <w:start w:val="1"/>
      <w:numFmt w:val="lowerLetter"/>
      <w:lvlText w:val="%8."/>
      <w:lvlJc w:val="left"/>
      <w:pPr>
        <w:ind w:left="5850" w:hanging="360"/>
      </w:pPr>
      <w:rPr>
        <w:rFonts w:cs="Times New Roman"/>
      </w:rPr>
    </w:lvl>
    <w:lvl w:ilvl="8" w:tplc="0419001B">
      <w:start w:val="1"/>
      <w:numFmt w:val="lowerRoman"/>
      <w:lvlText w:val="%9."/>
      <w:lvlJc w:val="right"/>
      <w:pPr>
        <w:ind w:left="6570" w:hanging="180"/>
      </w:pPr>
      <w:rPr>
        <w:rFonts w:cs="Times New Roman"/>
      </w:rPr>
    </w:lvl>
  </w:abstractNum>
  <w:abstractNum w:abstractNumId="3">
    <w:nsid w:val="5BD94AD1"/>
    <w:multiLevelType w:val="hybridMultilevel"/>
    <w:tmpl w:val="EF344642"/>
    <w:lvl w:ilvl="0" w:tplc="84A2CE1E">
      <w:start w:val="1"/>
      <w:numFmt w:val="decimal"/>
      <w:lvlText w:val="%1."/>
      <w:lvlJc w:val="left"/>
      <w:pPr>
        <w:ind w:left="1080" w:hanging="360"/>
      </w:pPr>
      <w:rPr>
        <w:rFonts w:cs="Times New Roman" w:hint="default"/>
      </w:rPr>
    </w:lvl>
    <w:lvl w:ilvl="1" w:tplc="04220019" w:tentative="1">
      <w:start w:val="1"/>
      <w:numFmt w:val="lowerLetter"/>
      <w:lvlText w:val="%2."/>
      <w:lvlJc w:val="left"/>
      <w:pPr>
        <w:ind w:left="1800" w:hanging="360"/>
      </w:pPr>
      <w:rPr>
        <w:rFonts w:cs="Times New Roman"/>
      </w:rPr>
    </w:lvl>
    <w:lvl w:ilvl="2" w:tplc="0422001B" w:tentative="1">
      <w:start w:val="1"/>
      <w:numFmt w:val="lowerRoman"/>
      <w:lvlText w:val="%3."/>
      <w:lvlJc w:val="right"/>
      <w:pPr>
        <w:ind w:left="2520" w:hanging="180"/>
      </w:pPr>
      <w:rPr>
        <w:rFonts w:cs="Times New Roman"/>
      </w:rPr>
    </w:lvl>
    <w:lvl w:ilvl="3" w:tplc="0422000F" w:tentative="1">
      <w:start w:val="1"/>
      <w:numFmt w:val="decimal"/>
      <w:lvlText w:val="%4."/>
      <w:lvlJc w:val="left"/>
      <w:pPr>
        <w:ind w:left="3240" w:hanging="360"/>
      </w:pPr>
      <w:rPr>
        <w:rFonts w:cs="Times New Roman"/>
      </w:rPr>
    </w:lvl>
    <w:lvl w:ilvl="4" w:tplc="04220019" w:tentative="1">
      <w:start w:val="1"/>
      <w:numFmt w:val="lowerLetter"/>
      <w:lvlText w:val="%5."/>
      <w:lvlJc w:val="left"/>
      <w:pPr>
        <w:ind w:left="3960" w:hanging="360"/>
      </w:pPr>
      <w:rPr>
        <w:rFonts w:cs="Times New Roman"/>
      </w:rPr>
    </w:lvl>
    <w:lvl w:ilvl="5" w:tplc="0422001B" w:tentative="1">
      <w:start w:val="1"/>
      <w:numFmt w:val="lowerRoman"/>
      <w:lvlText w:val="%6."/>
      <w:lvlJc w:val="right"/>
      <w:pPr>
        <w:ind w:left="4680" w:hanging="180"/>
      </w:pPr>
      <w:rPr>
        <w:rFonts w:cs="Times New Roman"/>
      </w:rPr>
    </w:lvl>
    <w:lvl w:ilvl="6" w:tplc="0422000F" w:tentative="1">
      <w:start w:val="1"/>
      <w:numFmt w:val="decimal"/>
      <w:lvlText w:val="%7."/>
      <w:lvlJc w:val="left"/>
      <w:pPr>
        <w:ind w:left="5400" w:hanging="360"/>
      </w:pPr>
      <w:rPr>
        <w:rFonts w:cs="Times New Roman"/>
      </w:rPr>
    </w:lvl>
    <w:lvl w:ilvl="7" w:tplc="04220019" w:tentative="1">
      <w:start w:val="1"/>
      <w:numFmt w:val="lowerLetter"/>
      <w:lvlText w:val="%8."/>
      <w:lvlJc w:val="left"/>
      <w:pPr>
        <w:ind w:left="6120" w:hanging="360"/>
      </w:pPr>
      <w:rPr>
        <w:rFonts w:cs="Times New Roman"/>
      </w:rPr>
    </w:lvl>
    <w:lvl w:ilvl="8" w:tplc="0422001B" w:tentative="1">
      <w:start w:val="1"/>
      <w:numFmt w:val="lowerRoman"/>
      <w:lvlText w:val="%9."/>
      <w:lvlJc w:val="right"/>
      <w:pPr>
        <w:ind w:left="6840" w:hanging="180"/>
      </w:pPr>
      <w:rPr>
        <w:rFonts w:cs="Times New Roman"/>
      </w:rPr>
    </w:lvl>
  </w:abstractNum>
  <w:abstractNum w:abstractNumId="4">
    <w:nsid w:val="790F7D28"/>
    <w:multiLevelType w:val="multilevel"/>
    <w:tmpl w:val="6F8E0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3E6"/>
    <w:rsid w:val="00003DF5"/>
    <w:rsid w:val="00006EF1"/>
    <w:rsid w:val="00012625"/>
    <w:rsid w:val="0002192C"/>
    <w:rsid w:val="00057FDB"/>
    <w:rsid w:val="000719C0"/>
    <w:rsid w:val="00074FE3"/>
    <w:rsid w:val="00075CBC"/>
    <w:rsid w:val="00083F0F"/>
    <w:rsid w:val="00084B4F"/>
    <w:rsid w:val="000C1449"/>
    <w:rsid w:val="000F0027"/>
    <w:rsid w:val="0011346B"/>
    <w:rsid w:val="00114087"/>
    <w:rsid w:val="00115198"/>
    <w:rsid w:val="001213E6"/>
    <w:rsid w:val="00127465"/>
    <w:rsid w:val="00130110"/>
    <w:rsid w:val="00137C6F"/>
    <w:rsid w:val="00153E7A"/>
    <w:rsid w:val="001631D0"/>
    <w:rsid w:val="00186BF0"/>
    <w:rsid w:val="001951F9"/>
    <w:rsid w:val="001A1208"/>
    <w:rsid w:val="001A3C14"/>
    <w:rsid w:val="001B4C4B"/>
    <w:rsid w:val="001B570E"/>
    <w:rsid w:val="001E19AD"/>
    <w:rsid w:val="001E2ADF"/>
    <w:rsid w:val="001E49E8"/>
    <w:rsid w:val="00236DA4"/>
    <w:rsid w:val="00244813"/>
    <w:rsid w:val="0024494E"/>
    <w:rsid w:val="00260F37"/>
    <w:rsid w:val="00270722"/>
    <w:rsid w:val="002851B2"/>
    <w:rsid w:val="002C00C3"/>
    <w:rsid w:val="002E0C16"/>
    <w:rsid w:val="002F7303"/>
    <w:rsid w:val="00313E3D"/>
    <w:rsid w:val="00321511"/>
    <w:rsid w:val="003310B8"/>
    <w:rsid w:val="00336776"/>
    <w:rsid w:val="00352B04"/>
    <w:rsid w:val="00376FD1"/>
    <w:rsid w:val="00380149"/>
    <w:rsid w:val="0038710F"/>
    <w:rsid w:val="0039180B"/>
    <w:rsid w:val="003A3D4F"/>
    <w:rsid w:val="003A67F5"/>
    <w:rsid w:val="003B6AD4"/>
    <w:rsid w:val="003C5963"/>
    <w:rsid w:val="003E7AFF"/>
    <w:rsid w:val="003E7EC5"/>
    <w:rsid w:val="003E7F83"/>
    <w:rsid w:val="0040384F"/>
    <w:rsid w:val="004043FC"/>
    <w:rsid w:val="004231EB"/>
    <w:rsid w:val="00427154"/>
    <w:rsid w:val="00432C62"/>
    <w:rsid w:val="004357EC"/>
    <w:rsid w:val="00437061"/>
    <w:rsid w:val="00444DE6"/>
    <w:rsid w:val="0045304D"/>
    <w:rsid w:val="00457687"/>
    <w:rsid w:val="00457BAC"/>
    <w:rsid w:val="00485580"/>
    <w:rsid w:val="0049726A"/>
    <w:rsid w:val="004A235E"/>
    <w:rsid w:val="004A3B0B"/>
    <w:rsid w:val="004A6114"/>
    <w:rsid w:val="004A6A80"/>
    <w:rsid w:val="004A6AEB"/>
    <w:rsid w:val="004B3EA3"/>
    <w:rsid w:val="004C3128"/>
    <w:rsid w:val="004E3020"/>
    <w:rsid w:val="004E5785"/>
    <w:rsid w:val="004E7D31"/>
    <w:rsid w:val="004F36FA"/>
    <w:rsid w:val="004F3B03"/>
    <w:rsid w:val="005130FF"/>
    <w:rsid w:val="00515D9A"/>
    <w:rsid w:val="005173FC"/>
    <w:rsid w:val="0052204F"/>
    <w:rsid w:val="005553BD"/>
    <w:rsid w:val="0057262F"/>
    <w:rsid w:val="0059177D"/>
    <w:rsid w:val="005A1144"/>
    <w:rsid w:val="005B093D"/>
    <w:rsid w:val="005B0CDE"/>
    <w:rsid w:val="005C4F43"/>
    <w:rsid w:val="005C73B1"/>
    <w:rsid w:val="005D1E24"/>
    <w:rsid w:val="005D33AC"/>
    <w:rsid w:val="005D4757"/>
    <w:rsid w:val="005F12BC"/>
    <w:rsid w:val="006018E8"/>
    <w:rsid w:val="00604B95"/>
    <w:rsid w:val="00610D86"/>
    <w:rsid w:val="0061219C"/>
    <w:rsid w:val="00615565"/>
    <w:rsid w:val="00625563"/>
    <w:rsid w:val="00626728"/>
    <w:rsid w:val="00647844"/>
    <w:rsid w:val="006504A2"/>
    <w:rsid w:val="00661390"/>
    <w:rsid w:val="006618B0"/>
    <w:rsid w:val="0066240D"/>
    <w:rsid w:val="00662BDD"/>
    <w:rsid w:val="0068555D"/>
    <w:rsid w:val="006A44F2"/>
    <w:rsid w:val="006B7C0D"/>
    <w:rsid w:val="006F352B"/>
    <w:rsid w:val="007051EB"/>
    <w:rsid w:val="00724817"/>
    <w:rsid w:val="00733B53"/>
    <w:rsid w:val="00734691"/>
    <w:rsid w:val="007433E7"/>
    <w:rsid w:val="007525FE"/>
    <w:rsid w:val="00753A7A"/>
    <w:rsid w:val="00765FA1"/>
    <w:rsid w:val="00782BC7"/>
    <w:rsid w:val="00786A32"/>
    <w:rsid w:val="007952DA"/>
    <w:rsid w:val="007979CC"/>
    <w:rsid w:val="00797EB0"/>
    <w:rsid w:val="007A163B"/>
    <w:rsid w:val="007D6FC2"/>
    <w:rsid w:val="007E66FB"/>
    <w:rsid w:val="007E6FF5"/>
    <w:rsid w:val="00803C8D"/>
    <w:rsid w:val="008249D8"/>
    <w:rsid w:val="00843221"/>
    <w:rsid w:val="00844001"/>
    <w:rsid w:val="00857694"/>
    <w:rsid w:val="00894E5D"/>
    <w:rsid w:val="008B0045"/>
    <w:rsid w:val="008D16DB"/>
    <w:rsid w:val="008D2578"/>
    <w:rsid w:val="008E55F3"/>
    <w:rsid w:val="0092074E"/>
    <w:rsid w:val="00924337"/>
    <w:rsid w:val="00931AFB"/>
    <w:rsid w:val="009508DC"/>
    <w:rsid w:val="00952A21"/>
    <w:rsid w:val="00965567"/>
    <w:rsid w:val="0096799A"/>
    <w:rsid w:val="00994C20"/>
    <w:rsid w:val="00995048"/>
    <w:rsid w:val="009A2B02"/>
    <w:rsid w:val="009D2FF8"/>
    <w:rsid w:val="009D4189"/>
    <w:rsid w:val="009D7921"/>
    <w:rsid w:val="00A01477"/>
    <w:rsid w:val="00A0219A"/>
    <w:rsid w:val="00A05329"/>
    <w:rsid w:val="00A072BE"/>
    <w:rsid w:val="00A11434"/>
    <w:rsid w:val="00A45A7C"/>
    <w:rsid w:val="00A50F91"/>
    <w:rsid w:val="00A63F04"/>
    <w:rsid w:val="00A8012D"/>
    <w:rsid w:val="00A8518C"/>
    <w:rsid w:val="00A86198"/>
    <w:rsid w:val="00A92EAD"/>
    <w:rsid w:val="00AA62AA"/>
    <w:rsid w:val="00AA7C72"/>
    <w:rsid w:val="00AC3342"/>
    <w:rsid w:val="00AD162A"/>
    <w:rsid w:val="00B01A38"/>
    <w:rsid w:val="00B053B2"/>
    <w:rsid w:val="00B21500"/>
    <w:rsid w:val="00B34EC9"/>
    <w:rsid w:val="00B421C4"/>
    <w:rsid w:val="00B42304"/>
    <w:rsid w:val="00B43FBA"/>
    <w:rsid w:val="00B619A0"/>
    <w:rsid w:val="00B73875"/>
    <w:rsid w:val="00B755C4"/>
    <w:rsid w:val="00B778B0"/>
    <w:rsid w:val="00B85711"/>
    <w:rsid w:val="00B94243"/>
    <w:rsid w:val="00BB0FF2"/>
    <w:rsid w:val="00BB5014"/>
    <w:rsid w:val="00BC2FD8"/>
    <w:rsid w:val="00BD63EB"/>
    <w:rsid w:val="00BD774E"/>
    <w:rsid w:val="00BE41CC"/>
    <w:rsid w:val="00BF4874"/>
    <w:rsid w:val="00C04FEB"/>
    <w:rsid w:val="00C11ACB"/>
    <w:rsid w:val="00C17804"/>
    <w:rsid w:val="00C27FCB"/>
    <w:rsid w:val="00C355F8"/>
    <w:rsid w:val="00C509F7"/>
    <w:rsid w:val="00C57979"/>
    <w:rsid w:val="00C64274"/>
    <w:rsid w:val="00C6572A"/>
    <w:rsid w:val="00C7621F"/>
    <w:rsid w:val="00CA79C1"/>
    <w:rsid w:val="00CD018D"/>
    <w:rsid w:val="00CD0914"/>
    <w:rsid w:val="00CD3595"/>
    <w:rsid w:val="00CD4441"/>
    <w:rsid w:val="00D02CBD"/>
    <w:rsid w:val="00D10313"/>
    <w:rsid w:val="00D135E6"/>
    <w:rsid w:val="00D172B5"/>
    <w:rsid w:val="00D24047"/>
    <w:rsid w:val="00D37547"/>
    <w:rsid w:val="00D44965"/>
    <w:rsid w:val="00D50883"/>
    <w:rsid w:val="00D621D2"/>
    <w:rsid w:val="00D80F44"/>
    <w:rsid w:val="00D82F69"/>
    <w:rsid w:val="00DB5C19"/>
    <w:rsid w:val="00DB773A"/>
    <w:rsid w:val="00DC36BE"/>
    <w:rsid w:val="00DC7537"/>
    <w:rsid w:val="00DD3605"/>
    <w:rsid w:val="00DE72D7"/>
    <w:rsid w:val="00E24210"/>
    <w:rsid w:val="00E25255"/>
    <w:rsid w:val="00E257D6"/>
    <w:rsid w:val="00E2736E"/>
    <w:rsid w:val="00E3080B"/>
    <w:rsid w:val="00E42DBA"/>
    <w:rsid w:val="00E4365D"/>
    <w:rsid w:val="00E44526"/>
    <w:rsid w:val="00E46D9B"/>
    <w:rsid w:val="00E47D60"/>
    <w:rsid w:val="00E532F3"/>
    <w:rsid w:val="00E55F91"/>
    <w:rsid w:val="00E57ACC"/>
    <w:rsid w:val="00E60455"/>
    <w:rsid w:val="00E6357C"/>
    <w:rsid w:val="00E8110A"/>
    <w:rsid w:val="00E81E87"/>
    <w:rsid w:val="00E85314"/>
    <w:rsid w:val="00E919CB"/>
    <w:rsid w:val="00EA01AC"/>
    <w:rsid w:val="00EA6CEA"/>
    <w:rsid w:val="00EA7BEE"/>
    <w:rsid w:val="00ED2119"/>
    <w:rsid w:val="00EE4F0F"/>
    <w:rsid w:val="00EE6D05"/>
    <w:rsid w:val="00F00B75"/>
    <w:rsid w:val="00F10205"/>
    <w:rsid w:val="00F21AD1"/>
    <w:rsid w:val="00F25D74"/>
    <w:rsid w:val="00F47C5C"/>
    <w:rsid w:val="00F627C8"/>
    <w:rsid w:val="00F65425"/>
    <w:rsid w:val="00F65F68"/>
    <w:rsid w:val="00F80870"/>
    <w:rsid w:val="00F84C1C"/>
    <w:rsid w:val="00F86E4F"/>
    <w:rsid w:val="00FA1D05"/>
    <w:rsid w:val="00FA31A2"/>
    <w:rsid w:val="00FB65AF"/>
    <w:rsid w:val="00FE4013"/>
    <w:rsid w:val="00FF2C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11" w:unhideWhenUsed="0" w:qFormat="1"/>
    <w:lsdException w:name="Body Text Indent 2" w:uiPriority="0"/>
    <w:lsdException w:name="Strong" w:locked="1" w:semiHidden="0" w:uiPriority="22" w:unhideWhenUsed="0" w:qFormat="1"/>
    <w:lsdException w:name="Emphasis" w:locked="1" w:semiHidden="0" w:uiPriority="2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19AD"/>
    <w:pPr>
      <w:autoSpaceDE w:val="0"/>
      <w:autoSpaceDN w:val="0"/>
      <w:spacing w:after="0" w:line="240" w:lineRule="auto"/>
      <w:ind w:firstLine="720"/>
    </w:pPr>
    <w:rPr>
      <w:sz w:val="28"/>
      <w:szCs w:val="28"/>
      <w:lang w:eastAsia="ru-RU"/>
    </w:rPr>
  </w:style>
  <w:style w:type="paragraph" w:styleId="1">
    <w:name w:val="heading 1"/>
    <w:basedOn w:val="a"/>
    <w:link w:val="10"/>
    <w:uiPriority w:val="9"/>
    <w:qFormat/>
    <w:locked/>
    <w:rsid w:val="007952DA"/>
    <w:pPr>
      <w:autoSpaceDE/>
      <w:autoSpaceDN/>
      <w:spacing w:before="100" w:beforeAutospacing="1" w:after="100" w:afterAutospacing="1"/>
      <w:ind w:firstLine="0"/>
      <w:outlineLvl w:val="0"/>
    </w:pPr>
    <w:rPr>
      <w:b/>
      <w:bCs/>
      <w:kern w:val="36"/>
      <w:sz w:val="48"/>
      <w:szCs w:val="48"/>
      <w:lang w:val="ru-RU"/>
    </w:rPr>
  </w:style>
  <w:style w:type="paragraph" w:styleId="2">
    <w:name w:val="heading 2"/>
    <w:basedOn w:val="a"/>
    <w:next w:val="a"/>
    <w:link w:val="20"/>
    <w:uiPriority w:val="9"/>
    <w:semiHidden/>
    <w:unhideWhenUsed/>
    <w:qFormat/>
    <w:locked/>
    <w:rsid w:val="00F25D74"/>
    <w:pPr>
      <w:keepNext/>
      <w:autoSpaceDE/>
      <w:autoSpaceDN/>
      <w:spacing w:before="240" w:after="60"/>
      <w:ind w:firstLine="0"/>
      <w:outlineLvl w:val="1"/>
    </w:pPr>
    <w:rPr>
      <w:rFonts w:ascii="Cambria" w:hAnsi="Cambria"/>
      <w:b/>
      <w:bCs/>
      <w:i/>
      <w:iCs/>
      <w:lang w:eastAsia="uk-UA"/>
    </w:rPr>
  </w:style>
  <w:style w:type="paragraph" w:styleId="3">
    <w:name w:val="heading 3"/>
    <w:basedOn w:val="a"/>
    <w:next w:val="a"/>
    <w:link w:val="30"/>
    <w:uiPriority w:val="9"/>
    <w:semiHidden/>
    <w:unhideWhenUsed/>
    <w:qFormat/>
    <w:locked/>
    <w:rsid w:val="008D16DB"/>
    <w:pPr>
      <w:keepNext/>
      <w:spacing w:before="240" w:after="60"/>
      <w:outlineLvl w:val="2"/>
    </w:pPr>
    <w:rPr>
      <w:rFonts w:asciiTheme="majorHAnsi" w:eastAsiaTheme="majorEastAsia" w:hAnsiTheme="majorHAnsi"/>
      <w:b/>
      <w:bCs/>
      <w:sz w:val="26"/>
      <w:szCs w:val="26"/>
    </w:rPr>
  </w:style>
  <w:style w:type="paragraph" w:styleId="5">
    <w:name w:val="heading 5"/>
    <w:basedOn w:val="a"/>
    <w:next w:val="a"/>
    <w:link w:val="50"/>
    <w:uiPriority w:val="9"/>
    <w:semiHidden/>
    <w:unhideWhenUsed/>
    <w:qFormat/>
    <w:locked/>
    <w:rsid w:val="00E532F3"/>
    <w:pPr>
      <w:spacing w:before="240" w:after="60"/>
      <w:outlineLvl w:val="4"/>
    </w:pPr>
    <w:rPr>
      <w:rFonts w:asciiTheme="minorHAnsi" w:eastAsiaTheme="minorEastAsia" w:hAnsiTheme="minorHAnsi"/>
      <w:b/>
      <w:bCs/>
      <w:i/>
      <w:iCs/>
      <w:sz w:val="26"/>
      <w:szCs w:val="26"/>
    </w:rPr>
  </w:style>
  <w:style w:type="paragraph" w:styleId="6">
    <w:name w:val="heading 6"/>
    <w:basedOn w:val="a"/>
    <w:next w:val="a"/>
    <w:link w:val="60"/>
    <w:uiPriority w:val="9"/>
    <w:semiHidden/>
    <w:unhideWhenUsed/>
    <w:qFormat/>
    <w:locked/>
    <w:rsid w:val="002F7303"/>
    <w:pPr>
      <w:spacing w:before="240" w:after="60"/>
      <w:outlineLvl w:val="5"/>
    </w:pPr>
    <w:rPr>
      <w:rFonts w:asciiTheme="minorHAnsi" w:eastAsiaTheme="minorEastAsia" w:hAnsiTheme="minorHAnsi"/>
      <w:b/>
      <w:bCs/>
      <w:sz w:val="22"/>
      <w:szCs w:val="22"/>
    </w:rPr>
  </w:style>
  <w:style w:type="paragraph" w:styleId="7">
    <w:name w:val="heading 7"/>
    <w:basedOn w:val="a"/>
    <w:next w:val="a"/>
    <w:link w:val="70"/>
    <w:uiPriority w:val="9"/>
    <w:semiHidden/>
    <w:unhideWhenUsed/>
    <w:qFormat/>
    <w:locked/>
    <w:rsid w:val="002F7303"/>
    <w:pPr>
      <w:spacing w:before="240" w:after="60"/>
      <w:outlineLvl w:val="6"/>
    </w:pPr>
    <w:rPr>
      <w:rFonts w:asciiTheme="minorHAnsi" w:eastAsiaTheme="minorEastAsia" w:hAnsiTheme="minorHAnsi"/>
      <w:sz w:val="24"/>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lang w:val="uk-UA" w:eastAsia="x-none"/>
    </w:rPr>
  </w:style>
  <w:style w:type="character" w:customStyle="1" w:styleId="20">
    <w:name w:val="Заголовок 2 Знак"/>
    <w:basedOn w:val="a0"/>
    <w:link w:val="2"/>
    <w:uiPriority w:val="9"/>
    <w:semiHidden/>
    <w:locked/>
    <w:rsid w:val="00F25D74"/>
    <w:rPr>
      <w:rFonts w:ascii="Cambria" w:hAnsi="Cambria" w:cs="Times New Roman"/>
      <w:b/>
      <w:bCs/>
      <w:i/>
      <w:iCs/>
      <w:sz w:val="28"/>
      <w:szCs w:val="28"/>
    </w:rPr>
  </w:style>
  <w:style w:type="character" w:customStyle="1" w:styleId="30">
    <w:name w:val="Заголовок 3 Знак"/>
    <w:basedOn w:val="a0"/>
    <w:link w:val="3"/>
    <w:uiPriority w:val="9"/>
    <w:semiHidden/>
    <w:locked/>
    <w:rsid w:val="008D16DB"/>
    <w:rPr>
      <w:rFonts w:asciiTheme="majorHAnsi" w:eastAsiaTheme="majorEastAsia" w:hAnsiTheme="majorHAnsi" w:cs="Times New Roman"/>
      <w:b/>
      <w:bCs/>
      <w:sz w:val="26"/>
      <w:szCs w:val="26"/>
      <w:lang w:val="x-none" w:eastAsia="ru-RU"/>
    </w:rPr>
  </w:style>
  <w:style w:type="character" w:customStyle="1" w:styleId="50">
    <w:name w:val="Заголовок 5 Знак"/>
    <w:basedOn w:val="a0"/>
    <w:link w:val="5"/>
    <w:uiPriority w:val="9"/>
    <w:semiHidden/>
    <w:locked/>
    <w:rsid w:val="00E532F3"/>
    <w:rPr>
      <w:rFonts w:asciiTheme="minorHAnsi" w:eastAsiaTheme="minorEastAsia" w:hAnsiTheme="minorHAnsi" w:cs="Times New Roman"/>
      <w:b/>
      <w:bCs/>
      <w:i/>
      <w:iCs/>
      <w:sz w:val="26"/>
      <w:szCs w:val="26"/>
      <w:lang w:val="x-none" w:eastAsia="ru-RU"/>
    </w:rPr>
  </w:style>
  <w:style w:type="character" w:customStyle="1" w:styleId="60">
    <w:name w:val="Заголовок 6 Знак"/>
    <w:basedOn w:val="a0"/>
    <w:link w:val="6"/>
    <w:uiPriority w:val="9"/>
    <w:semiHidden/>
    <w:locked/>
    <w:rsid w:val="002F7303"/>
    <w:rPr>
      <w:rFonts w:asciiTheme="minorHAnsi" w:eastAsiaTheme="minorEastAsia" w:hAnsiTheme="minorHAnsi" w:cs="Times New Roman"/>
      <w:b/>
      <w:bCs/>
      <w:lang w:val="x-none" w:eastAsia="ru-RU"/>
    </w:rPr>
  </w:style>
  <w:style w:type="character" w:customStyle="1" w:styleId="70">
    <w:name w:val="Заголовок 7 Знак"/>
    <w:basedOn w:val="a0"/>
    <w:link w:val="7"/>
    <w:uiPriority w:val="9"/>
    <w:semiHidden/>
    <w:locked/>
    <w:rsid w:val="002F7303"/>
    <w:rPr>
      <w:rFonts w:asciiTheme="minorHAnsi" w:eastAsiaTheme="minorEastAsia" w:hAnsiTheme="minorHAnsi" w:cs="Times New Roman"/>
      <w:sz w:val="24"/>
      <w:szCs w:val="24"/>
      <w:lang w:val="x-none" w:eastAsia="ru-RU"/>
    </w:rPr>
  </w:style>
  <w:style w:type="character" w:customStyle="1" w:styleId="a3">
    <w:name w:val="Основной шрифт"/>
    <w:uiPriority w:val="99"/>
  </w:style>
  <w:style w:type="paragraph" w:customStyle="1" w:styleId="a4">
    <w:name w:val="Стиль"/>
    <w:uiPriority w:val="99"/>
    <w:pPr>
      <w:autoSpaceDE w:val="0"/>
      <w:autoSpaceDN w:val="0"/>
      <w:spacing w:after="0" w:line="240" w:lineRule="auto"/>
    </w:pPr>
    <w:rPr>
      <w:sz w:val="28"/>
      <w:szCs w:val="28"/>
      <w:lang w:eastAsia="ru-RU"/>
    </w:rPr>
  </w:style>
  <w:style w:type="paragraph" w:styleId="a5">
    <w:name w:val="Balloon Text"/>
    <w:basedOn w:val="a"/>
    <w:link w:val="a6"/>
    <w:uiPriority w:val="99"/>
    <w:semiHidden/>
    <w:rsid w:val="00244813"/>
    <w:rPr>
      <w:rFonts w:ascii="Tahoma" w:hAnsi="Tahoma" w:cs="Tahoma"/>
      <w:sz w:val="16"/>
      <w:szCs w:val="16"/>
    </w:rPr>
  </w:style>
  <w:style w:type="character" w:customStyle="1" w:styleId="a6">
    <w:name w:val="Текст у виносці Знак"/>
    <w:basedOn w:val="a0"/>
    <w:link w:val="a5"/>
    <w:uiPriority w:val="99"/>
    <w:semiHidden/>
    <w:locked/>
    <w:rPr>
      <w:rFonts w:ascii="Tahoma" w:hAnsi="Tahoma" w:cs="Tahoma"/>
      <w:sz w:val="16"/>
      <w:szCs w:val="16"/>
    </w:rPr>
  </w:style>
  <w:style w:type="paragraph" w:styleId="HTML">
    <w:name w:val="HTML Preformatted"/>
    <w:basedOn w:val="a"/>
    <w:link w:val="HTML0"/>
    <w:uiPriority w:val="99"/>
    <w:rsid w:val="00612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color w:val="000000"/>
      <w:sz w:val="18"/>
      <w:szCs w:val="18"/>
    </w:rPr>
  </w:style>
  <w:style w:type="character" w:customStyle="1" w:styleId="HTML0">
    <w:name w:val="Стандартний HTML Знак"/>
    <w:basedOn w:val="a0"/>
    <w:link w:val="HTML"/>
    <w:uiPriority w:val="99"/>
    <w:semiHidden/>
    <w:locked/>
    <w:rPr>
      <w:rFonts w:ascii="Courier New" w:hAnsi="Courier New" w:cs="Courier New"/>
      <w:sz w:val="20"/>
      <w:szCs w:val="20"/>
    </w:rPr>
  </w:style>
  <w:style w:type="character" w:styleId="a7">
    <w:name w:val="Hyperlink"/>
    <w:basedOn w:val="a0"/>
    <w:uiPriority w:val="99"/>
    <w:rsid w:val="001E19AD"/>
    <w:rPr>
      <w:rFonts w:ascii="Times New Roman" w:hAnsi="Times New Roman" w:cs="Times New Roman"/>
      <w:color w:val="0000FF"/>
      <w:u w:val="single"/>
    </w:rPr>
  </w:style>
  <w:style w:type="character" w:customStyle="1" w:styleId="apple-converted-space">
    <w:name w:val="apple-converted-space"/>
    <w:basedOn w:val="a0"/>
    <w:rsid w:val="00F65425"/>
    <w:rPr>
      <w:rFonts w:cs="Times New Roman"/>
    </w:rPr>
  </w:style>
  <w:style w:type="paragraph" w:styleId="a8">
    <w:name w:val="Document Map"/>
    <w:basedOn w:val="a"/>
    <w:link w:val="a9"/>
    <w:uiPriority w:val="99"/>
    <w:semiHidden/>
    <w:rsid w:val="00B94243"/>
    <w:pPr>
      <w:shd w:val="clear" w:color="auto" w:fill="000080"/>
    </w:pPr>
    <w:rPr>
      <w:rFonts w:ascii="Tahoma" w:hAnsi="Tahoma" w:cs="Tahoma"/>
      <w:sz w:val="20"/>
      <w:szCs w:val="20"/>
    </w:rPr>
  </w:style>
  <w:style w:type="character" w:customStyle="1" w:styleId="a9">
    <w:name w:val="Схема документа Знак"/>
    <w:basedOn w:val="a0"/>
    <w:link w:val="a8"/>
    <w:uiPriority w:val="99"/>
    <w:semiHidden/>
    <w:locked/>
    <w:rPr>
      <w:rFonts w:ascii="Tahoma" w:hAnsi="Tahoma" w:cs="Tahoma"/>
      <w:sz w:val="16"/>
      <w:szCs w:val="16"/>
      <w:lang w:val="uk-UA" w:eastAsia="x-none"/>
    </w:rPr>
  </w:style>
  <w:style w:type="character" w:customStyle="1" w:styleId="small">
    <w:name w:val="small"/>
    <w:basedOn w:val="a0"/>
    <w:uiPriority w:val="99"/>
    <w:rsid w:val="007952DA"/>
    <w:rPr>
      <w:rFonts w:cs="Times New Roman"/>
    </w:rPr>
  </w:style>
  <w:style w:type="paragraph" w:styleId="aa">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b"/>
    <w:uiPriority w:val="99"/>
    <w:rsid w:val="007952DA"/>
    <w:pPr>
      <w:autoSpaceDE/>
      <w:autoSpaceDN/>
      <w:spacing w:before="100" w:beforeAutospacing="1" w:after="100" w:afterAutospacing="1"/>
      <w:ind w:firstLine="0"/>
    </w:pPr>
    <w:rPr>
      <w:sz w:val="24"/>
      <w:szCs w:val="24"/>
      <w:lang w:val="ru-RU"/>
    </w:rPr>
  </w:style>
  <w:style w:type="character" w:styleId="ac">
    <w:name w:val="Emphasis"/>
    <w:basedOn w:val="a0"/>
    <w:uiPriority w:val="20"/>
    <w:qFormat/>
    <w:locked/>
    <w:rsid w:val="00E919CB"/>
    <w:rPr>
      <w:rFonts w:cs="Times New Roman"/>
      <w:i/>
    </w:rPr>
  </w:style>
  <w:style w:type="paragraph" w:customStyle="1" w:styleId="subtitle">
    <w:name w:val="sub_title"/>
    <w:basedOn w:val="a"/>
    <w:rsid w:val="00E919CB"/>
    <w:pPr>
      <w:autoSpaceDE/>
      <w:autoSpaceDN/>
      <w:spacing w:before="100" w:beforeAutospacing="1" w:after="100" w:afterAutospacing="1"/>
      <w:ind w:firstLine="0"/>
    </w:pPr>
    <w:rPr>
      <w:sz w:val="24"/>
      <w:szCs w:val="24"/>
      <w:lang w:eastAsia="uk-UA"/>
    </w:rPr>
  </w:style>
  <w:style w:type="character" w:styleId="ad">
    <w:name w:val="Strong"/>
    <w:basedOn w:val="a0"/>
    <w:uiPriority w:val="22"/>
    <w:qFormat/>
    <w:locked/>
    <w:rsid w:val="00E919CB"/>
    <w:rPr>
      <w:rFonts w:cs="Times New Roman"/>
      <w:b/>
    </w:rPr>
  </w:style>
  <w:style w:type="paragraph" w:customStyle="1" w:styleId="rvps6">
    <w:name w:val="rvps6"/>
    <w:basedOn w:val="a"/>
    <w:rsid w:val="00734691"/>
    <w:pPr>
      <w:autoSpaceDE/>
      <w:autoSpaceDN/>
      <w:spacing w:before="100" w:beforeAutospacing="1" w:after="100" w:afterAutospacing="1"/>
      <w:ind w:firstLine="0"/>
    </w:pPr>
    <w:rPr>
      <w:sz w:val="24"/>
      <w:szCs w:val="24"/>
      <w:lang w:eastAsia="uk-UA"/>
    </w:rPr>
  </w:style>
  <w:style w:type="character" w:customStyle="1" w:styleId="rvts23">
    <w:name w:val="rvts23"/>
    <w:rsid w:val="00734691"/>
  </w:style>
  <w:style w:type="paragraph" w:customStyle="1" w:styleId="rvps7">
    <w:name w:val="rvps7"/>
    <w:basedOn w:val="a"/>
    <w:rsid w:val="00734691"/>
    <w:pPr>
      <w:autoSpaceDE/>
      <w:autoSpaceDN/>
      <w:spacing w:before="100" w:beforeAutospacing="1" w:after="100" w:afterAutospacing="1"/>
      <w:ind w:firstLine="0"/>
    </w:pPr>
    <w:rPr>
      <w:sz w:val="24"/>
      <w:szCs w:val="24"/>
      <w:lang w:eastAsia="uk-UA"/>
    </w:rPr>
  </w:style>
  <w:style w:type="character" w:customStyle="1" w:styleId="rvts15">
    <w:name w:val="rvts15"/>
    <w:rsid w:val="00734691"/>
  </w:style>
  <w:style w:type="paragraph" w:customStyle="1" w:styleId="rvps2">
    <w:name w:val="rvps2"/>
    <w:basedOn w:val="a"/>
    <w:rsid w:val="00734691"/>
    <w:pPr>
      <w:autoSpaceDE/>
      <w:autoSpaceDN/>
      <w:spacing w:before="100" w:beforeAutospacing="1" w:after="100" w:afterAutospacing="1"/>
      <w:ind w:firstLine="0"/>
    </w:pPr>
    <w:rPr>
      <w:sz w:val="24"/>
      <w:szCs w:val="24"/>
      <w:lang w:eastAsia="uk-UA"/>
    </w:rPr>
  </w:style>
  <w:style w:type="character" w:styleId="ae">
    <w:name w:val="FollowedHyperlink"/>
    <w:basedOn w:val="a0"/>
    <w:uiPriority w:val="99"/>
    <w:semiHidden/>
    <w:unhideWhenUsed/>
    <w:rsid w:val="00734691"/>
    <w:rPr>
      <w:rFonts w:cs="Times New Roman"/>
      <w:color w:val="800080"/>
      <w:u w:val="single"/>
    </w:rPr>
  </w:style>
  <w:style w:type="character" w:customStyle="1" w:styleId="rvts46">
    <w:name w:val="rvts46"/>
    <w:rsid w:val="00734691"/>
  </w:style>
  <w:style w:type="character" w:customStyle="1" w:styleId="rvts11">
    <w:name w:val="rvts11"/>
    <w:rsid w:val="00734691"/>
  </w:style>
  <w:style w:type="paragraph" w:customStyle="1" w:styleId="rvps4">
    <w:name w:val="rvps4"/>
    <w:basedOn w:val="a"/>
    <w:rsid w:val="00734691"/>
    <w:pPr>
      <w:autoSpaceDE/>
      <w:autoSpaceDN/>
      <w:spacing w:before="100" w:beforeAutospacing="1" w:after="100" w:afterAutospacing="1"/>
      <w:ind w:firstLine="0"/>
    </w:pPr>
    <w:rPr>
      <w:sz w:val="24"/>
      <w:szCs w:val="24"/>
      <w:lang w:eastAsia="uk-UA"/>
    </w:rPr>
  </w:style>
  <w:style w:type="character" w:customStyle="1" w:styleId="rvts44">
    <w:name w:val="rvts44"/>
    <w:rsid w:val="00734691"/>
  </w:style>
  <w:style w:type="paragraph" w:customStyle="1" w:styleId="rvps15">
    <w:name w:val="rvps15"/>
    <w:basedOn w:val="a"/>
    <w:rsid w:val="00734691"/>
    <w:pPr>
      <w:autoSpaceDE/>
      <w:autoSpaceDN/>
      <w:spacing w:before="100" w:beforeAutospacing="1" w:after="100" w:afterAutospacing="1"/>
      <w:ind w:firstLine="0"/>
    </w:pPr>
    <w:rPr>
      <w:sz w:val="24"/>
      <w:szCs w:val="24"/>
      <w:lang w:eastAsia="uk-UA"/>
    </w:rPr>
  </w:style>
  <w:style w:type="paragraph" w:customStyle="1" w:styleId="rvps8">
    <w:name w:val="rvps8"/>
    <w:basedOn w:val="a"/>
    <w:rsid w:val="00734691"/>
    <w:pPr>
      <w:autoSpaceDE/>
      <w:autoSpaceDN/>
      <w:spacing w:before="100" w:beforeAutospacing="1" w:after="100" w:afterAutospacing="1"/>
      <w:ind w:firstLine="0"/>
    </w:pPr>
    <w:rPr>
      <w:sz w:val="24"/>
      <w:szCs w:val="24"/>
      <w:lang w:eastAsia="uk-UA"/>
    </w:rPr>
  </w:style>
  <w:style w:type="paragraph" w:customStyle="1" w:styleId="rvps14">
    <w:name w:val="rvps14"/>
    <w:basedOn w:val="a"/>
    <w:rsid w:val="00734691"/>
    <w:pPr>
      <w:autoSpaceDE/>
      <w:autoSpaceDN/>
      <w:spacing w:before="100" w:beforeAutospacing="1" w:after="100" w:afterAutospacing="1"/>
      <w:ind w:firstLine="0"/>
    </w:pPr>
    <w:rPr>
      <w:sz w:val="24"/>
      <w:szCs w:val="24"/>
      <w:lang w:eastAsia="uk-UA"/>
    </w:rPr>
  </w:style>
  <w:style w:type="character" w:customStyle="1" w:styleId="rvts9">
    <w:name w:val="rvts9"/>
    <w:rsid w:val="00734691"/>
  </w:style>
  <w:style w:type="character" w:customStyle="1" w:styleId="rvts82">
    <w:name w:val="rvts82"/>
    <w:rsid w:val="00734691"/>
  </w:style>
  <w:style w:type="paragraph" w:customStyle="1" w:styleId="rvps11">
    <w:name w:val="rvps11"/>
    <w:basedOn w:val="a"/>
    <w:rsid w:val="00734691"/>
    <w:pPr>
      <w:autoSpaceDE/>
      <w:autoSpaceDN/>
      <w:spacing w:before="100" w:beforeAutospacing="1" w:after="100" w:afterAutospacing="1"/>
      <w:ind w:firstLine="0"/>
    </w:pPr>
    <w:rPr>
      <w:sz w:val="24"/>
      <w:szCs w:val="24"/>
      <w:lang w:eastAsia="uk-UA"/>
    </w:rPr>
  </w:style>
  <w:style w:type="paragraph" w:customStyle="1" w:styleId="rvps12">
    <w:name w:val="rvps12"/>
    <w:basedOn w:val="a"/>
    <w:rsid w:val="00734691"/>
    <w:pPr>
      <w:autoSpaceDE/>
      <w:autoSpaceDN/>
      <w:spacing w:before="100" w:beforeAutospacing="1" w:after="100" w:afterAutospacing="1"/>
      <w:ind w:firstLine="0"/>
    </w:pPr>
    <w:rPr>
      <w:sz w:val="24"/>
      <w:szCs w:val="24"/>
      <w:lang w:eastAsia="uk-UA"/>
    </w:rPr>
  </w:style>
  <w:style w:type="character" w:customStyle="1" w:styleId="b-lawedition-btn">
    <w:name w:val="b-law__edition-btn"/>
    <w:rsid w:val="00615565"/>
  </w:style>
  <w:style w:type="paragraph" w:customStyle="1" w:styleId="xfmc1">
    <w:name w:val="xfmc1"/>
    <w:basedOn w:val="a"/>
    <w:rsid w:val="00012625"/>
    <w:pPr>
      <w:autoSpaceDE/>
      <w:autoSpaceDN/>
      <w:spacing w:before="100" w:beforeAutospacing="1" w:after="100" w:afterAutospacing="1"/>
      <w:ind w:firstLine="0"/>
    </w:pPr>
    <w:rPr>
      <w:sz w:val="24"/>
      <w:szCs w:val="24"/>
      <w:lang w:eastAsia="uk-UA"/>
    </w:rPr>
  </w:style>
  <w:style w:type="character" w:customStyle="1" w:styleId="rvts0">
    <w:name w:val="rvts0"/>
    <w:rsid w:val="0024494E"/>
  </w:style>
  <w:style w:type="paragraph" w:customStyle="1" w:styleId="11">
    <w:name w:val="Абзац списка1"/>
    <w:basedOn w:val="a"/>
    <w:rsid w:val="0024494E"/>
    <w:pPr>
      <w:suppressAutoHyphens/>
      <w:autoSpaceDE/>
      <w:autoSpaceDN/>
      <w:ind w:left="720" w:firstLine="0"/>
    </w:pPr>
    <w:rPr>
      <w:sz w:val="24"/>
      <w:szCs w:val="24"/>
      <w:lang w:eastAsia="zh-CN"/>
    </w:rPr>
  </w:style>
  <w:style w:type="paragraph" w:customStyle="1" w:styleId="af">
    <w:name w:val="Знак Знак"/>
    <w:basedOn w:val="a"/>
    <w:rsid w:val="00E3080B"/>
    <w:pPr>
      <w:autoSpaceDE/>
      <w:autoSpaceDN/>
      <w:ind w:firstLine="0"/>
    </w:pPr>
    <w:rPr>
      <w:rFonts w:ascii="Verdana" w:hAnsi="Verdana" w:cs="Verdana"/>
      <w:lang w:val="en-US" w:eastAsia="en-US"/>
    </w:rPr>
  </w:style>
  <w:style w:type="paragraph" w:styleId="21">
    <w:name w:val="Body Text Indent 2"/>
    <w:basedOn w:val="a"/>
    <w:link w:val="22"/>
    <w:uiPriority w:val="99"/>
    <w:rsid w:val="00E3080B"/>
    <w:pPr>
      <w:autoSpaceDE/>
      <w:autoSpaceDN/>
      <w:spacing w:after="120" w:line="480" w:lineRule="auto"/>
      <w:ind w:left="283" w:firstLine="0"/>
    </w:pPr>
    <w:rPr>
      <w:sz w:val="20"/>
      <w:szCs w:val="20"/>
      <w:lang w:val="ru-RU"/>
    </w:rPr>
  </w:style>
  <w:style w:type="character" w:customStyle="1" w:styleId="22">
    <w:name w:val="Основний текст з відступом 2 Знак"/>
    <w:basedOn w:val="a0"/>
    <w:link w:val="21"/>
    <w:uiPriority w:val="99"/>
    <w:locked/>
    <w:rsid w:val="00E3080B"/>
    <w:rPr>
      <w:rFonts w:cs="Times New Roman"/>
      <w:sz w:val="20"/>
      <w:szCs w:val="20"/>
      <w:lang w:val="ru-RU" w:eastAsia="ru-RU"/>
    </w:rPr>
  </w:style>
  <w:style w:type="paragraph" w:customStyle="1" w:styleId="12">
    <w:name w:val="Абзац списку1"/>
    <w:basedOn w:val="a"/>
    <w:uiPriority w:val="99"/>
    <w:qFormat/>
    <w:rsid w:val="00C17804"/>
    <w:pPr>
      <w:autoSpaceDE/>
      <w:autoSpaceDN/>
      <w:spacing w:line="259" w:lineRule="auto"/>
      <w:ind w:left="720" w:firstLine="0"/>
    </w:pPr>
    <w:rPr>
      <w:rFonts w:ascii="Calibri" w:hAnsi="Calibri" w:cs="Calibri"/>
      <w:sz w:val="22"/>
      <w:szCs w:val="22"/>
      <w:lang w:eastAsia="en-US"/>
    </w:rPr>
  </w:style>
  <w:style w:type="paragraph" w:styleId="af0">
    <w:name w:val="Subtitle"/>
    <w:basedOn w:val="a"/>
    <w:link w:val="af1"/>
    <w:uiPriority w:val="11"/>
    <w:qFormat/>
    <w:locked/>
    <w:rsid w:val="002F7303"/>
    <w:pPr>
      <w:autoSpaceDE/>
      <w:autoSpaceDN/>
      <w:spacing w:before="100" w:beforeAutospacing="1" w:after="100" w:afterAutospacing="1"/>
      <w:ind w:firstLine="0"/>
    </w:pPr>
    <w:rPr>
      <w:sz w:val="24"/>
      <w:szCs w:val="24"/>
      <w:lang w:eastAsia="uk-UA"/>
    </w:rPr>
  </w:style>
  <w:style w:type="character" w:customStyle="1" w:styleId="af1">
    <w:name w:val="Підзаголовок Знак"/>
    <w:basedOn w:val="a0"/>
    <w:link w:val="af0"/>
    <w:uiPriority w:val="11"/>
    <w:locked/>
    <w:rsid w:val="002F7303"/>
    <w:rPr>
      <w:rFonts w:cs="Times New Roman"/>
      <w:sz w:val="24"/>
      <w:szCs w:val="24"/>
    </w:rPr>
  </w:style>
  <w:style w:type="character" w:customStyle="1" w:styleId="ab">
    <w:name w:val="Звичайни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a"/>
    <w:locked/>
    <w:rsid w:val="002F7303"/>
    <w:rPr>
      <w:sz w:val="24"/>
      <w:lang w:val="ru-RU" w:eastAsia="ru-RU"/>
    </w:rPr>
  </w:style>
  <w:style w:type="paragraph" w:styleId="af2">
    <w:name w:val="List Paragraph"/>
    <w:basedOn w:val="a"/>
    <w:uiPriority w:val="34"/>
    <w:qFormat/>
    <w:rsid w:val="00A8518C"/>
    <w:pPr>
      <w:suppressAutoHyphens/>
      <w:autoSpaceDE/>
      <w:autoSpaceDN/>
      <w:spacing w:line="1" w:lineRule="atLeast"/>
      <w:ind w:leftChars="-1" w:left="720" w:hangingChars="1" w:hanging="1"/>
      <w:contextualSpacing/>
      <w:textDirection w:val="btLr"/>
      <w:textAlignment w:val="top"/>
      <w:outlineLvl w:val="0"/>
    </w:pPr>
    <w:rPr>
      <w:position w:val="-1"/>
      <w:sz w:val="24"/>
      <w:szCs w:val="24"/>
      <w:lang w:val="ru-RU"/>
    </w:rPr>
  </w:style>
  <w:style w:type="character" w:customStyle="1" w:styleId="spelle">
    <w:name w:val="spelle"/>
    <w:rsid w:val="00F25D74"/>
    <w:rPr>
      <w:rFonts w:ascii="Times New Roman" w:hAnsi="Times New Roman"/>
    </w:rPr>
  </w:style>
  <w:style w:type="character" w:customStyle="1" w:styleId="grame">
    <w:name w:val="grame"/>
    <w:rsid w:val="00F25D74"/>
    <w:rPr>
      <w:rFonts w:ascii="Times New Roman" w:hAnsi="Times New Roman"/>
    </w:rPr>
  </w:style>
  <w:style w:type="paragraph" w:customStyle="1" w:styleId="210">
    <w:name w:val="Основной текст с отступом 21"/>
    <w:basedOn w:val="a"/>
    <w:rsid w:val="00F25D74"/>
    <w:pPr>
      <w:suppressAutoHyphens/>
      <w:autoSpaceDE/>
      <w:autoSpaceDN/>
      <w:spacing w:after="120" w:line="480" w:lineRule="auto"/>
      <w:ind w:left="283" w:firstLine="0"/>
    </w:pPr>
    <w:rPr>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11" w:unhideWhenUsed="0" w:qFormat="1"/>
    <w:lsdException w:name="Body Text Indent 2" w:uiPriority="0"/>
    <w:lsdException w:name="Strong" w:locked="1" w:semiHidden="0" w:uiPriority="22" w:unhideWhenUsed="0" w:qFormat="1"/>
    <w:lsdException w:name="Emphasis" w:locked="1" w:semiHidden="0" w:uiPriority="2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19AD"/>
    <w:pPr>
      <w:autoSpaceDE w:val="0"/>
      <w:autoSpaceDN w:val="0"/>
      <w:spacing w:after="0" w:line="240" w:lineRule="auto"/>
      <w:ind w:firstLine="720"/>
    </w:pPr>
    <w:rPr>
      <w:sz w:val="28"/>
      <w:szCs w:val="28"/>
      <w:lang w:eastAsia="ru-RU"/>
    </w:rPr>
  </w:style>
  <w:style w:type="paragraph" w:styleId="1">
    <w:name w:val="heading 1"/>
    <w:basedOn w:val="a"/>
    <w:link w:val="10"/>
    <w:uiPriority w:val="9"/>
    <w:qFormat/>
    <w:locked/>
    <w:rsid w:val="007952DA"/>
    <w:pPr>
      <w:autoSpaceDE/>
      <w:autoSpaceDN/>
      <w:spacing w:before="100" w:beforeAutospacing="1" w:after="100" w:afterAutospacing="1"/>
      <w:ind w:firstLine="0"/>
      <w:outlineLvl w:val="0"/>
    </w:pPr>
    <w:rPr>
      <w:b/>
      <w:bCs/>
      <w:kern w:val="36"/>
      <w:sz w:val="48"/>
      <w:szCs w:val="48"/>
      <w:lang w:val="ru-RU"/>
    </w:rPr>
  </w:style>
  <w:style w:type="paragraph" w:styleId="2">
    <w:name w:val="heading 2"/>
    <w:basedOn w:val="a"/>
    <w:next w:val="a"/>
    <w:link w:val="20"/>
    <w:uiPriority w:val="9"/>
    <w:semiHidden/>
    <w:unhideWhenUsed/>
    <w:qFormat/>
    <w:locked/>
    <w:rsid w:val="00F25D74"/>
    <w:pPr>
      <w:keepNext/>
      <w:autoSpaceDE/>
      <w:autoSpaceDN/>
      <w:spacing w:before="240" w:after="60"/>
      <w:ind w:firstLine="0"/>
      <w:outlineLvl w:val="1"/>
    </w:pPr>
    <w:rPr>
      <w:rFonts w:ascii="Cambria" w:hAnsi="Cambria"/>
      <w:b/>
      <w:bCs/>
      <w:i/>
      <w:iCs/>
      <w:lang w:eastAsia="uk-UA"/>
    </w:rPr>
  </w:style>
  <w:style w:type="paragraph" w:styleId="3">
    <w:name w:val="heading 3"/>
    <w:basedOn w:val="a"/>
    <w:next w:val="a"/>
    <w:link w:val="30"/>
    <w:uiPriority w:val="9"/>
    <w:semiHidden/>
    <w:unhideWhenUsed/>
    <w:qFormat/>
    <w:locked/>
    <w:rsid w:val="008D16DB"/>
    <w:pPr>
      <w:keepNext/>
      <w:spacing w:before="240" w:after="60"/>
      <w:outlineLvl w:val="2"/>
    </w:pPr>
    <w:rPr>
      <w:rFonts w:asciiTheme="majorHAnsi" w:eastAsiaTheme="majorEastAsia" w:hAnsiTheme="majorHAnsi"/>
      <w:b/>
      <w:bCs/>
      <w:sz w:val="26"/>
      <w:szCs w:val="26"/>
    </w:rPr>
  </w:style>
  <w:style w:type="paragraph" w:styleId="5">
    <w:name w:val="heading 5"/>
    <w:basedOn w:val="a"/>
    <w:next w:val="a"/>
    <w:link w:val="50"/>
    <w:uiPriority w:val="9"/>
    <w:semiHidden/>
    <w:unhideWhenUsed/>
    <w:qFormat/>
    <w:locked/>
    <w:rsid w:val="00E532F3"/>
    <w:pPr>
      <w:spacing w:before="240" w:after="60"/>
      <w:outlineLvl w:val="4"/>
    </w:pPr>
    <w:rPr>
      <w:rFonts w:asciiTheme="minorHAnsi" w:eastAsiaTheme="minorEastAsia" w:hAnsiTheme="minorHAnsi"/>
      <w:b/>
      <w:bCs/>
      <w:i/>
      <w:iCs/>
      <w:sz w:val="26"/>
      <w:szCs w:val="26"/>
    </w:rPr>
  </w:style>
  <w:style w:type="paragraph" w:styleId="6">
    <w:name w:val="heading 6"/>
    <w:basedOn w:val="a"/>
    <w:next w:val="a"/>
    <w:link w:val="60"/>
    <w:uiPriority w:val="9"/>
    <w:semiHidden/>
    <w:unhideWhenUsed/>
    <w:qFormat/>
    <w:locked/>
    <w:rsid w:val="002F7303"/>
    <w:pPr>
      <w:spacing w:before="240" w:after="60"/>
      <w:outlineLvl w:val="5"/>
    </w:pPr>
    <w:rPr>
      <w:rFonts w:asciiTheme="minorHAnsi" w:eastAsiaTheme="minorEastAsia" w:hAnsiTheme="minorHAnsi"/>
      <w:b/>
      <w:bCs/>
      <w:sz w:val="22"/>
      <w:szCs w:val="22"/>
    </w:rPr>
  </w:style>
  <w:style w:type="paragraph" w:styleId="7">
    <w:name w:val="heading 7"/>
    <w:basedOn w:val="a"/>
    <w:next w:val="a"/>
    <w:link w:val="70"/>
    <w:uiPriority w:val="9"/>
    <w:semiHidden/>
    <w:unhideWhenUsed/>
    <w:qFormat/>
    <w:locked/>
    <w:rsid w:val="002F7303"/>
    <w:pPr>
      <w:spacing w:before="240" w:after="60"/>
      <w:outlineLvl w:val="6"/>
    </w:pPr>
    <w:rPr>
      <w:rFonts w:asciiTheme="minorHAnsi" w:eastAsiaTheme="minorEastAsia" w:hAnsiTheme="minorHAnsi"/>
      <w:sz w:val="24"/>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lang w:val="uk-UA" w:eastAsia="x-none"/>
    </w:rPr>
  </w:style>
  <w:style w:type="character" w:customStyle="1" w:styleId="20">
    <w:name w:val="Заголовок 2 Знак"/>
    <w:basedOn w:val="a0"/>
    <w:link w:val="2"/>
    <w:uiPriority w:val="9"/>
    <w:semiHidden/>
    <w:locked/>
    <w:rsid w:val="00F25D74"/>
    <w:rPr>
      <w:rFonts w:ascii="Cambria" w:hAnsi="Cambria" w:cs="Times New Roman"/>
      <w:b/>
      <w:bCs/>
      <w:i/>
      <w:iCs/>
      <w:sz w:val="28"/>
      <w:szCs w:val="28"/>
    </w:rPr>
  </w:style>
  <w:style w:type="character" w:customStyle="1" w:styleId="30">
    <w:name w:val="Заголовок 3 Знак"/>
    <w:basedOn w:val="a0"/>
    <w:link w:val="3"/>
    <w:uiPriority w:val="9"/>
    <w:semiHidden/>
    <w:locked/>
    <w:rsid w:val="008D16DB"/>
    <w:rPr>
      <w:rFonts w:asciiTheme="majorHAnsi" w:eastAsiaTheme="majorEastAsia" w:hAnsiTheme="majorHAnsi" w:cs="Times New Roman"/>
      <w:b/>
      <w:bCs/>
      <w:sz w:val="26"/>
      <w:szCs w:val="26"/>
      <w:lang w:val="x-none" w:eastAsia="ru-RU"/>
    </w:rPr>
  </w:style>
  <w:style w:type="character" w:customStyle="1" w:styleId="50">
    <w:name w:val="Заголовок 5 Знак"/>
    <w:basedOn w:val="a0"/>
    <w:link w:val="5"/>
    <w:uiPriority w:val="9"/>
    <w:semiHidden/>
    <w:locked/>
    <w:rsid w:val="00E532F3"/>
    <w:rPr>
      <w:rFonts w:asciiTheme="minorHAnsi" w:eastAsiaTheme="minorEastAsia" w:hAnsiTheme="minorHAnsi" w:cs="Times New Roman"/>
      <w:b/>
      <w:bCs/>
      <w:i/>
      <w:iCs/>
      <w:sz w:val="26"/>
      <w:szCs w:val="26"/>
      <w:lang w:val="x-none" w:eastAsia="ru-RU"/>
    </w:rPr>
  </w:style>
  <w:style w:type="character" w:customStyle="1" w:styleId="60">
    <w:name w:val="Заголовок 6 Знак"/>
    <w:basedOn w:val="a0"/>
    <w:link w:val="6"/>
    <w:uiPriority w:val="9"/>
    <w:semiHidden/>
    <w:locked/>
    <w:rsid w:val="002F7303"/>
    <w:rPr>
      <w:rFonts w:asciiTheme="minorHAnsi" w:eastAsiaTheme="minorEastAsia" w:hAnsiTheme="minorHAnsi" w:cs="Times New Roman"/>
      <w:b/>
      <w:bCs/>
      <w:lang w:val="x-none" w:eastAsia="ru-RU"/>
    </w:rPr>
  </w:style>
  <w:style w:type="character" w:customStyle="1" w:styleId="70">
    <w:name w:val="Заголовок 7 Знак"/>
    <w:basedOn w:val="a0"/>
    <w:link w:val="7"/>
    <w:uiPriority w:val="9"/>
    <w:semiHidden/>
    <w:locked/>
    <w:rsid w:val="002F7303"/>
    <w:rPr>
      <w:rFonts w:asciiTheme="minorHAnsi" w:eastAsiaTheme="minorEastAsia" w:hAnsiTheme="minorHAnsi" w:cs="Times New Roman"/>
      <w:sz w:val="24"/>
      <w:szCs w:val="24"/>
      <w:lang w:val="x-none" w:eastAsia="ru-RU"/>
    </w:rPr>
  </w:style>
  <w:style w:type="character" w:customStyle="1" w:styleId="a3">
    <w:name w:val="Основной шрифт"/>
    <w:uiPriority w:val="99"/>
  </w:style>
  <w:style w:type="paragraph" w:customStyle="1" w:styleId="a4">
    <w:name w:val="Стиль"/>
    <w:uiPriority w:val="99"/>
    <w:pPr>
      <w:autoSpaceDE w:val="0"/>
      <w:autoSpaceDN w:val="0"/>
      <w:spacing w:after="0" w:line="240" w:lineRule="auto"/>
    </w:pPr>
    <w:rPr>
      <w:sz w:val="28"/>
      <w:szCs w:val="28"/>
      <w:lang w:eastAsia="ru-RU"/>
    </w:rPr>
  </w:style>
  <w:style w:type="paragraph" w:styleId="a5">
    <w:name w:val="Balloon Text"/>
    <w:basedOn w:val="a"/>
    <w:link w:val="a6"/>
    <w:uiPriority w:val="99"/>
    <w:semiHidden/>
    <w:rsid w:val="00244813"/>
    <w:rPr>
      <w:rFonts w:ascii="Tahoma" w:hAnsi="Tahoma" w:cs="Tahoma"/>
      <w:sz w:val="16"/>
      <w:szCs w:val="16"/>
    </w:rPr>
  </w:style>
  <w:style w:type="character" w:customStyle="1" w:styleId="a6">
    <w:name w:val="Текст у виносці Знак"/>
    <w:basedOn w:val="a0"/>
    <w:link w:val="a5"/>
    <w:uiPriority w:val="99"/>
    <w:semiHidden/>
    <w:locked/>
    <w:rPr>
      <w:rFonts w:ascii="Tahoma" w:hAnsi="Tahoma" w:cs="Tahoma"/>
      <w:sz w:val="16"/>
      <w:szCs w:val="16"/>
    </w:rPr>
  </w:style>
  <w:style w:type="paragraph" w:styleId="HTML">
    <w:name w:val="HTML Preformatted"/>
    <w:basedOn w:val="a"/>
    <w:link w:val="HTML0"/>
    <w:uiPriority w:val="99"/>
    <w:rsid w:val="00612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color w:val="000000"/>
      <w:sz w:val="18"/>
      <w:szCs w:val="18"/>
    </w:rPr>
  </w:style>
  <w:style w:type="character" w:customStyle="1" w:styleId="HTML0">
    <w:name w:val="Стандартний HTML Знак"/>
    <w:basedOn w:val="a0"/>
    <w:link w:val="HTML"/>
    <w:uiPriority w:val="99"/>
    <w:semiHidden/>
    <w:locked/>
    <w:rPr>
      <w:rFonts w:ascii="Courier New" w:hAnsi="Courier New" w:cs="Courier New"/>
      <w:sz w:val="20"/>
      <w:szCs w:val="20"/>
    </w:rPr>
  </w:style>
  <w:style w:type="character" w:styleId="a7">
    <w:name w:val="Hyperlink"/>
    <w:basedOn w:val="a0"/>
    <w:uiPriority w:val="99"/>
    <w:rsid w:val="001E19AD"/>
    <w:rPr>
      <w:rFonts w:ascii="Times New Roman" w:hAnsi="Times New Roman" w:cs="Times New Roman"/>
      <w:color w:val="0000FF"/>
      <w:u w:val="single"/>
    </w:rPr>
  </w:style>
  <w:style w:type="character" w:customStyle="1" w:styleId="apple-converted-space">
    <w:name w:val="apple-converted-space"/>
    <w:basedOn w:val="a0"/>
    <w:rsid w:val="00F65425"/>
    <w:rPr>
      <w:rFonts w:cs="Times New Roman"/>
    </w:rPr>
  </w:style>
  <w:style w:type="paragraph" w:styleId="a8">
    <w:name w:val="Document Map"/>
    <w:basedOn w:val="a"/>
    <w:link w:val="a9"/>
    <w:uiPriority w:val="99"/>
    <w:semiHidden/>
    <w:rsid w:val="00B94243"/>
    <w:pPr>
      <w:shd w:val="clear" w:color="auto" w:fill="000080"/>
    </w:pPr>
    <w:rPr>
      <w:rFonts w:ascii="Tahoma" w:hAnsi="Tahoma" w:cs="Tahoma"/>
      <w:sz w:val="20"/>
      <w:szCs w:val="20"/>
    </w:rPr>
  </w:style>
  <w:style w:type="character" w:customStyle="1" w:styleId="a9">
    <w:name w:val="Схема документа Знак"/>
    <w:basedOn w:val="a0"/>
    <w:link w:val="a8"/>
    <w:uiPriority w:val="99"/>
    <w:semiHidden/>
    <w:locked/>
    <w:rPr>
      <w:rFonts w:ascii="Tahoma" w:hAnsi="Tahoma" w:cs="Tahoma"/>
      <w:sz w:val="16"/>
      <w:szCs w:val="16"/>
      <w:lang w:val="uk-UA" w:eastAsia="x-none"/>
    </w:rPr>
  </w:style>
  <w:style w:type="character" w:customStyle="1" w:styleId="small">
    <w:name w:val="small"/>
    <w:basedOn w:val="a0"/>
    <w:uiPriority w:val="99"/>
    <w:rsid w:val="007952DA"/>
    <w:rPr>
      <w:rFonts w:cs="Times New Roman"/>
    </w:rPr>
  </w:style>
  <w:style w:type="paragraph" w:styleId="aa">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b"/>
    <w:uiPriority w:val="99"/>
    <w:rsid w:val="007952DA"/>
    <w:pPr>
      <w:autoSpaceDE/>
      <w:autoSpaceDN/>
      <w:spacing w:before="100" w:beforeAutospacing="1" w:after="100" w:afterAutospacing="1"/>
      <w:ind w:firstLine="0"/>
    </w:pPr>
    <w:rPr>
      <w:sz w:val="24"/>
      <w:szCs w:val="24"/>
      <w:lang w:val="ru-RU"/>
    </w:rPr>
  </w:style>
  <w:style w:type="character" w:styleId="ac">
    <w:name w:val="Emphasis"/>
    <w:basedOn w:val="a0"/>
    <w:uiPriority w:val="20"/>
    <w:qFormat/>
    <w:locked/>
    <w:rsid w:val="00E919CB"/>
    <w:rPr>
      <w:rFonts w:cs="Times New Roman"/>
      <w:i/>
    </w:rPr>
  </w:style>
  <w:style w:type="paragraph" w:customStyle="1" w:styleId="subtitle">
    <w:name w:val="sub_title"/>
    <w:basedOn w:val="a"/>
    <w:rsid w:val="00E919CB"/>
    <w:pPr>
      <w:autoSpaceDE/>
      <w:autoSpaceDN/>
      <w:spacing w:before="100" w:beforeAutospacing="1" w:after="100" w:afterAutospacing="1"/>
      <w:ind w:firstLine="0"/>
    </w:pPr>
    <w:rPr>
      <w:sz w:val="24"/>
      <w:szCs w:val="24"/>
      <w:lang w:eastAsia="uk-UA"/>
    </w:rPr>
  </w:style>
  <w:style w:type="character" w:styleId="ad">
    <w:name w:val="Strong"/>
    <w:basedOn w:val="a0"/>
    <w:uiPriority w:val="22"/>
    <w:qFormat/>
    <w:locked/>
    <w:rsid w:val="00E919CB"/>
    <w:rPr>
      <w:rFonts w:cs="Times New Roman"/>
      <w:b/>
    </w:rPr>
  </w:style>
  <w:style w:type="paragraph" w:customStyle="1" w:styleId="rvps6">
    <w:name w:val="rvps6"/>
    <w:basedOn w:val="a"/>
    <w:rsid w:val="00734691"/>
    <w:pPr>
      <w:autoSpaceDE/>
      <w:autoSpaceDN/>
      <w:spacing w:before="100" w:beforeAutospacing="1" w:after="100" w:afterAutospacing="1"/>
      <w:ind w:firstLine="0"/>
    </w:pPr>
    <w:rPr>
      <w:sz w:val="24"/>
      <w:szCs w:val="24"/>
      <w:lang w:eastAsia="uk-UA"/>
    </w:rPr>
  </w:style>
  <w:style w:type="character" w:customStyle="1" w:styleId="rvts23">
    <w:name w:val="rvts23"/>
    <w:rsid w:val="00734691"/>
  </w:style>
  <w:style w:type="paragraph" w:customStyle="1" w:styleId="rvps7">
    <w:name w:val="rvps7"/>
    <w:basedOn w:val="a"/>
    <w:rsid w:val="00734691"/>
    <w:pPr>
      <w:autoSpaceDE/>
      <w:autoSpaceDN/>
      <w:spacing w:before="100" w:beforeAutospacing="1" w:after="100" w:afterAutospacing="1"/>
      <w:ind w:firstLine="0"/>
    </w:pPr>
    <w:rPr>
      <w:sz w:val="24"/>
      <w:szCs w:val="24"/>
      <w:lang w:eastAsia="uk-UA"/>
    </w:rPr>
  </w:style>
  <w:style w:type="character" w:customStyle="1" w:styleId="rvts15">
    <w:name w:val="rvts15"/>
    <w:rsid w:val="00734691"/>
  </w:style>
  <w:style w:type="paragraph" w:customStyle="1" w:styleId="rvps2">
    <w:name w:val="rvps2"/>
    <w:basedOn w:val="a"/>
    <w:rsid w:val="00734691"/>
    <w:pPr>
      <w:autoSpaceDE/>
      <w:autoSpaceDN/>
      <w:spacing w:before="100" w:beforeAutospacing="1" w:after="100" w:afterAutospacing="1"/>
      <w:ind w:firstLine="0"/>
    </w:pPr>
    <w:rPr>
      <w:sz w:val="24"/>
      <w:szCs w:val="24"/>
      <w:lang w:eastAsia="uk-UA"/>
    </w:rPr>
  </w:style>
  <w:style w:type="character" w:styleId="ae">
    <w:name w:val="FollowedHyperlink"/>
    <w:basedOn w:val="a0"/>
    <w:uiPriority w:val="99"/>
    <w:semiHidden/>
    <w:unhideWhenUsed/>
    <w:rsid w:val="00734691"/>
    <w:rPr>
      <w:rFonts w:cs="Times New Roman"/>
      <w:color w:val="800080"/>
      <w:u w:val="single"/>
    </w:rPr>
  </w:style>
  <w:style w:type="character" w:customStyle="1" w:styleId="rvts46">
    <w:name w:val="rvts46"/>
    <w:rsid w:val="00734691"/>
  </w:style>
  <w:style w:type="character" w:customStyle="1" w:styleId="rvts11">
    <w:name w:val="rvts11"/>
    <w:rsid w:val="00734691"/>
  </w:style>
  <w:style w:type="paragraph" w:customStyle="1" w:styleId="rvps4">
    <w:name w:val="rvps4"/>
    <w:basedOn w:val="a"/>
    <w:rsid w:val="00734691"/>
    <w:pPr>
      <w:autoSpaceDE/>
      <w:autoSpaceDN/>
      <w:spacing w:before="100" w:beforeAutospacing="1" w:after="100" w:afterAutospacing="1"/>
      <w:ind w:firstLine="0"/>
    </w:pPr>
    <w:rPr>
      <w:sz w:val="24"/>
      <w:szCs w:val="24"/>
      <w:lang w:eastAsia="uk-UA"/>
    </w:rPr>
  </w:style>
  <w:style w:type="character" w:customStyle="1" w:styleId="rvts44">
    <w:name w:val="rvts44"/>
    <w:rsid w:val="00734691"/>
  </w:style>
  <w:style w:type="paragraph" w:customStyle="1" w:styleId="rvps15">
    <w:name w:val="rvps15"/>
    <w:basedOn w:val="a"/>
    <w:rsid w:val="00734691"/>
    <w:pPr>
      <w:autoSpaceDE/>
      <w:autoSpaceDN/>
      <w:spacing w:before="100" w:beforeAutospacing="1" w:after="100" w:afterAutospacing="1"/>
      <w:ind w:firstLine="0"/>
    </w:pPr>
    <w:rPr>
      <w:sz w:val="24"/>
      <w:szCs w:val="24"/>
      <w:lang w:eastAsia="uk-UA"/>
    </w:rPr>
  </w:style>
  <w:style w:type="paragraph" w:customStyle="1" w:styleId="rvps8">
    <w:name w:val="rvps8"/>
    <w:basedOn w:val="a"/>
    <w:rsid w:val="00734691"/>
    <w:pPr>
      <w:autoSpaceDE/>
      <w:autoSpaceDN/>
      <w:spacing w:before="100" w:beforeAutospacing="1" w:after="100" w:afterAutospacing="1"/>
      <w:ind w:firstLine="0"/>
    </w:pPr>
    <w:rPr>
      <w:sz w:val="24"/>
      <w:szCs w:val="24"/>
      <w:lang w:eastAsia="uk-UA"/>
    </w:rPr>
  </w:style>
  <w:style w:type="paragraph" w:customStyle="1" w:styleId="rvps14">
    <w:name w:val="rvps14"/>
    <w:basedOn w:val="a"/>
    <w:rsid w:val="00734691"/>
    <w:pPr>
      <w:autoSpaceDE/>
      <w:autoSpaceDN/>
      <w:spacing w:before="100" w:beforeAutospacing="1" w:after="100" w:afterAutospacing="1"/>
      <w:ind w:firstLine="0"/>
    </w:pPr>
    <w:rPr>
      <w:sz w:val="24"/>
      <w:szCs w:val="24"/>
      <w:lang w:eastAsia="uk-UA"/>
    </w:rPr>
  </w:style>
  <w:style w:type="character" w:customStyle="1" w:styleId="rvts9">
    <w:name w:val="rvts9"/>
    <w:rsid w:val="00734691"/>
  </w:style>
  <w:style w:type="character" w:customStyle="1" w:styleId="rvts82">
    <w:name w:val="rvts82"/>
    <w:rsid w:val="00734691"/>
  </w:style>
  <w:style w:type="paragraph" w:customStyle="1" w:styleId="rvps11">
    <w:name w:val="rvps11"/>
    <w:basedOn w:val="a"/>
    <w:rsid w:val="00734691"/>
    <w:pPr>
      <w:autoSpaceDE/>
      <w:autoSpaceDN/>
      <w:spacing w:before="100" w:beforeAutospacing="1" w:after="100" w:afterAutospacing="1"/>
      <w:ind w:firstLine="0"/>
    </w:pPr>
    <w:rPr>
      <w:sz w:val="24"/>
      <w:szCs w:val="24"/>
      <w:lang w:eastAsia="uk-UA"/>
    </w:rPr>
  </w:style>
  <w:style w:type="paragraph" w:customStyle="1" w:styleId="rvps12">
    <w:name w:val="rvps12"/>
    <w:basedOn w:val="a"/>
    <w:rsid w:val="00734691"/>
    <w:pPr>
      <w:autoSpaceDE/>
      <w:autoSpaceDN/>
      <w:spacing w:before="100" w:beforeAutospacing="1" w:after="100" w:afterAutospacing="1"/>
      <w:ind w:firstLine="0"/>
    </w:pPr>
    <w:rPr>
      <w:sz w:val="24"/>
      <w:szCs w:val="24"/>
      <w:lang w:eastAsia="uk-UA"/>
    </w:rPr>
  </w:style>
  <w:style w:type="character" w:customStyle="1" w:styleId="b-lawedition-btn">
    <w:name w:val="b-law__edition-btn"/>
    <w:rsid w:val="00615565"/>
  </w:style>
  <w:style w:type="paragraph" w:customStyle="1" w:styleId="xfmc1">
    <w:name w:val="xfmc1"/>
    <w:basedOn w:val="a"/>
    <w:rsid w:val="00012625"/>
    <w:pPr>
      <w:autoSpaceDE/>
      <w:autoSpaceDN/>
      <w:spacing w:before="100" w:beforeAutospacing="1" w:after="100" w:afterAutospacing="1"/>
      <w:ind w:firstLine="0"/>
    </w:pPr>
    <w:rPr>
      <w:sz w:val="24"/>
      <w:szCs w:val="24"/>
      <w:lang w:eastAsia="uk-UA"/>
    </w:rPr>
  </w:style>
  <w:style w:type="character" w:customStyle="1" w:styleId="rvts0">
    <w:name w:val="rvts0"/>
    <w:rsid w:val="0024494E"/>
  </w:style>
  <w:style w:type="paragraph" w:customStyle="1" w:styleId="11">
    <w:name w:val="Абзац списка1"/>
    <w:basedOn w:val="a"/>
    <w:rsid w:val="0024494E"/>
    <w:pPr>
      <w:suppressAutoHyphens/>
      <w:autoSpaceDE/>
      <w:autoSpaceDN/>
      <w:ind w:left="720" w:firstLine="0"/>
    </w:pPr>
    <w:rPr>
      <w:sz w:val="24"/>
      <w:szCs w:val="24"/>
      <w:lang w:eastAsia="zh-CN"/>
    </w:rPr>
  </w:style>
  <w:style w:type="paragraph" w:customStyle="1" w:styleId="af">
    <w:name w:val="Знак Знак"/>
    <w:basedOn w:val="a"/>
    <w:rsid w:val="00E3080B"/>
    <w:pPr>
      <w:autoSpaceDE/>
      <w:autoSpaceDN/>
      <w:ind w:firstLine="0"/>
    </w:pPr>
    <w:rPr>
      <w:rFonts w:ascii="Verdana" w:hAnsi="Verdana" w:cs="Verdana"/>
      <w:lang w:val="en-US" w:eastAsia="en-US"/>
    </w:rPr>
  </w:style>
  <w:style w:type="paragraph" w:styleId="21">
    <w:name w:val="Body Text Indent 2"/>
    <w:basedOn w:val="a"/>
    <w:link w:val="22"/>
    <w:uiPriority w:val="99"/>
    <w:rsid w:val="00E3080B"/>
    <w:pPr>
      <w:autoSpaceDE/>
      <w:autoSpaceDN/>
      <w:spacing w:after="120" w:line="480" w:lineRule="auto"/>
      <w:ind w:left="283" w:firstLine="0"/>
    </w:pPr>
    <w:rPr>
      <w:sz w:val="20"/>
      <w:szCs w:val="20"/>
      <w:lang w:val="ru-RU"/>
    </w:rPr>
  </w:style>
  <w:style w:type="character" w:customStyle="1" w:styleId="22">
    <w:name w:val="Основний текст з відступом 2 Знак"/>
    <w:basedOn w:val="a0"/>
    <w:link w:val="21"/>
    <w:uiPriority w:val="99"/>
    <w:locked/>
    <w:rsid w:val="00E3080B"/>
    <w:rPr>
      <w:rFonts w:cs="Times New Roman"/>
      <w:sz w:val="20"/>
      <w:szCs w:val="20"/>
      <w:lang w:val="ru-RU" w:eastAsia="ru-RU"/>
    </w:rPr>
  </w:style>
  <w:style w:type="paragraph" w:customStyle="1" w:styleId="12">
    <w:name w:val="Абзац списку1"/>
    <w:basedOn w:val="a"/>
    <w:uiPriority w:val="99"/>
    <w:qFormat/>
    <w:rsid w:val="00C17804"/>
    <w:pPr>
      <w:autoSpaceDE/>
      <w:autoSpaceDN/>
      <w:spacing w:line="259" w:lineRule="auto"/>
      <w:ind w:left="720" w:firstLine="0"/>
    </w:pPr>
    <w:rPr>
      <w:rFonts w:ascii="Calibri" w:hAnsi="Calibri" w:cs="Calibri"/>
      <w:sz w:val="22"/>
      <w:szCs w:val="22"/>
      <w:lang w:eastAsia="en-US"/>
    </w:rPr>
  </w:style>
  <w:style w:type="paragraph" w:styleId="af0">
    <w:name w:val="Subtitle"/>
    <w:basedOn w:val="a"/>
    <w:link w:val="af1"/>
    <w:uiPriority w:val="11"/>
    <w:qFormat/>
    <w:locked/>
    <w:rsid w:val="002F7303"/>
    <w:pPr>
      <w:autoSpaceDE/>
      <w:autoSpaceDN/>
      <w:spacing w:before="100" w:beforeAutospacing="1" w:after="100" w:afterAutospacing="1"/>
      <w:ind w:firstLine="0"/>
    </w:pPr>
    <w:rPr>
      <w:sz w:val="24"/>
      <w:szCs w:val="24"/>
      <w:lang w:eastAsia="uk-UA"/>
    </w:rPr>
  </w:style>
  <w:style w:type="character" w:customStyle="1" w:styleId="af1">
    <w:name w:val="Підзаголовок Знак"/>
    <w:basedOn w:val="a0"/>
    <w:link w:val="af0"/>
    <w:uiPriority w:val="11"/>
    <w:locked/>
    <w:rsid w:val="002F7303"/>
    <w:rPr>
      <w:rFonts w:cs="Times New Roman"/>
      <w:sz w:val="24"/>
      <w:szCs w:val="24"/>
    </w:rPr>
  </w:style>
  <w:style w:type="character" w:customStyle="1" w:styleId="ab">
    <w:name w:val="Звичайни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a"/>
    <w:locked/>
    <w:rsid w:val="002F7303"/>
    <w:rPr>
      <w:sz w:val="24"/>
      <w:lang w:val="ru-RU" w:eastAsia="ru-RU"/>
    </w:rPr>
  </w:style>
  <w:style w:type="paragraph" w:styleId="af2">
    <w:name w:val="List Paragraph"/>
    <w:basedOn w:val="a"/>
    <w:uiPriority w:val="34"/>
    <w:qFormat/>
    <w:rsid w:val="00A8518C"/>
    <w:pPr>
      <w:suppressAutoHyphens/>
      <w:autoSpaceDE/>
      <w:autoSpaceDN/>
      <w:spacing w:line="1" w:lineRule="atLeast"/>
      <w:ind w:leftChars="-1" w:left="720" w:hangingChars="1" w:hanging="1"/>
      <w:contextualSpacing/>
      <w:textDirection w:val="btLr"/>
      <w:textAlignment w:val="top"/>
      <w:outlineLvl w:val="0"/>
    </w:pPr>
    <w:rPr>
      <w:position w:val="-1"/>
      <w:sz w:val="24"/>
      <w:szCs w:val="24"/>
      <w:lang w:val="ru-RU"/>
    </w:rPr>
  </w:style>
  <w:style w:type="character" w:customStyle="1" w:styleId="spelle">
    <w:name w:val="spelle"/>
    <w:rsid w:val="00F25D74"/>
    <w:rPr>
      <w:rFonts w:ascii="Times New Roman" w:hAnsi="Times New Roman"/>
    </w:rPr>
  </w:style>
  <w:style w:type="character" w:customStyle="1" w:styleId="grame">
    <w:name w:val="grame"/>
    <w:rsid w:val="00F25D74"/>
    <w:rPr>
      <w:rFonts w:ascii="Times New Roman" w:hAnsi="Times New Roman"/>
    </w:rPr>
  </w:style>
  <w:style w:type="paragraph" w:customStyle="1" w:styleId="210">
    <w:name w:val="Основной текст с отступом 21"/>
    <w:basedOn w:val="a"/>
    <w:rsid w:val="00F25D74"/>
    <w:pPr>
      <w:suppressAutoHyphens/>
      <w:autoSpaceDE/>
      <w:autoSpaceDN/>
      <w:spacing w:after="120" w:line="480" w:lineRule="auto"/>
      <w:ind w:left="283" w:firstLine="0"/>
    </w:pPr>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5845269">
      <w:marLeft w:val="0"/>
      <w:marRight w:val="0"/>
      <w:marTop w:val="0"/>
      <w:marBottom w:val="0"/>
      <w:divBdr>
        <w:top w:val="none" w:sz="0" w:space="0" w:color="auto"/>
        <w:left w:val="none" w:sz="0" w:space="0" w:color="auto"/>
        <w:bottom w:val="none" w:sz="0" w:space="0" w:color="auto"/>
        <w:right w:val="none" w:sz="0" w:space="0" w:color="auto"/>
      </w:divBdr>
    </w:div>
    <w:div w:id="1535845317">
      <w:marLeft w:val="0"/>
      <w:marRight w:val="0"/>
      <w:marTop w:val="0"/>
      <w:marBottom w:val="0"/>
      <w:divBdr>
        <w:top w:val="none" w:sz="0" w:space="0" w:color="auto"/>
        <w:left w:val="none" w:sz="0" w:space="0" w:color="auto"/>
        <w:bottom w:val="none" w:sz="0" w:space="0" w:color="auto"/>
        <w:right w:val="none" w:sz="0" w:space="0" w:color="auto"/>
      </w:divBdr>
      <w:divsChild>
        <w:div w:id="1535845270">
          <w:marLeft w:val="0"/>
          <w:marRight w:val="0"/>
          <w:marTop w:val="120"/>
          <w:marBottom w:val="0"/>
          <w:divBdr>
            <w:top w:val="none" w:sz="0" w:space="0" w:color="auto"/>
            <w:left w:val="none" w:sz="0" w:space="0" w:color="auto"/>
            <w:bottom w:val="none" w:sz="0" w:space="0" w:color="auto"/>
            <w:right w:val="none" w:sz="0" w:space="0" w:color="auto"/>
          </w:divBdr>
          <w:divsChild>
            <w:div w:id="1535845277">
              <w:marLeft w:val="0"/>
              <w:marRight w:val="0"/>
              <w:marTop w:val="0"/>
              <w:marBottom w:val="0"/>
              <w:divBdr>
                <w:top w:val="none" w:sz="0" w:space="0" w:color="auto"/>
                <w:left w:val="none" w:sz="0" w:space="0" w:color="auto"/>
                <w:bottom w:val="none" w:sz="0" w:space="0" w:color="auto"/>
                <w:right w:val="none" w:sz="0" w:space="0" w:color="auto"/>
              </w:divBdr>
            </w:div>
            <w:div w:id="1535845282">
              <w:marLeft w:val="0"/>
              <w:marRight w:val="0"/>
              <w:marTop w:val="0"/>
              <w:marBottom w:val="0"/>
              <w:divBdr>
                <w:top w:val="none" w:sz="0" w:space="0" w:color="auto"/>
                <w:left w:val="none" w:sz="0" w:space="0" w:color="auto"/>
                <w:bottom w:val="none" w:sz="0" w:space="0" w:color="auto"/>
                <w:right w:val="none" w:sz="0" w:space="0" w:color="auto"/>
              </w:divBdr>
            </w:div>
            <w:div w:id="1535845284">
              <w:marLeft w:val="0"/>
              <w:marRight w:val="0"/>
              <w:marTop w:val="0"/>
              <w:marBottom w:val="0"/>
              <w:divBdr>
                <w:top w:val="none" w:sz="0" w:space="0" w:color="auto"/>
                <w:left w:val="none" w:sz="0" w:space="0" w:color="auto"/>
                <w:bottom w:val="none" w:sz="0" w:space="0" w:color="auto"/>
                <w:right w:val="none" w:sz="0" w:space="0" w:color="auto"/>
              </w:divBdr>
            </w:div>
            <w:div w:id="1535845312">
              <w:marLeft w:val="0"/>
              <w:marRight w:val="0"/>
              <w:marTop w:val="0"/>
              <w:marBottom w:val="0"/>
              <w:divBdr>
                <w:top w:val="none" w:sz="0" w:space="0" w:color="auto"/>
                <w:left w:val="none" w:sz="0" w:space="0" w:color="auto"/>
                <w:bottom w:val="none" w:sz="0" w:space="0" w:color="auto"/>
                <w:right w:val="none" w:sz="0" w:space="0" w:color="auto"/>
              </w:divBdr>
            </w:div>
            <w:div w:id="1535845320">
              <w:marLeft w:val="0"/>
              <w:marRight w:val="0"/>
              <w:marTop w:val="0"/>
              <w:marBottom w:val="0"/>
              <w:divBdr>
                <w:top w:val="none" w:sz="0" w:space="0" w:color="auto"/>
                <w:left w:val="none" w:sz="0" w:space="0" w:color="auto"/>
                <w:bottom w:val="none" w:sz="0" w:space="0" w:color="auto"/>
                <w:right w:val="none" w:sz="0" w:space="0" w:color="auto"/>
              </w:divBdr>
            </w:div>
            <w:div w:id="1535845326">
              <w:marLeft w:val="0"/>
              <w:marRight w:val="0"/>
              <w:marTop w:val="0"/>
              <w:marBottom w:val="0"/>
              <w:divBdr>
                <w:top w:val="none" w:sz="0" w:space="0" w:color="auto"/>
                <w:left w:val="none" w:sz="0" w:space="0" w:color="auto"/>
                <w:bottom w:val="none" w:sz="0" w:space="0" w:color="auto"/>
                <w:right w:val="none" w:sz="0" w:space="0" w:color="auto"/>
              </w:divBdr>
            </w:div>
          </w:divsChild>
        </w:div>
        <w:div w:id="1535845272">
          <w:marLeft w:val="0"/>
          <w:marRight w:val="0"/>
          <w:marTop w:val="120"/>
          <w:marBottom w:val="0"/>
          <w:divBdr>
            <w:top w:val="none" w:sz="0" w:space="0" w:color="auto"/>
            <w:left w:val="none" w:sz="0" w:space="0" w:color="auto"/>
            <w:bottom w:val="none" w:sz="0" w:space="0" w:color="auto"/>
            <w:right w:val="none" w:sz="0" w:space="0" w:color="auto"/>
          </w:divBdr>
          <w:divsChild>
            <w:div w:id="1535845302">
              <w:marLeft w:val="0"/>
              <w:marRight w:val="0"/>
              <w:marTop w:val="0"/>
              <w:marBottom w:val="0"/>
              <w:divBdr>
                <w:top w:val="none" w:sz="0" w:space="0" w:color="auto"/>
                <w:left w:val="none" w:sz="0" w:space="0" w:color="auto"/>
                <w:bottom w:val="none" w:sz="0" w:space="0" w:color="auto"/>
                <w:right w:val="none" w:sz="0" w:space="0" w:color="auto"/>
              </w:divBdr>
            </w:div>
            <w:div w:id="1535845313">
              <w:marLeft w:val="0"/>
              <w:marRight w:val="0"/>
              <w:marTop w:val="0"/>
              <w:marBottom w:val="0"/>
              <w:divBdr>
                <w:top w:val="none" w:sz="0" w:space="0" w:color="auto"/>
                <w:left w:val="none" w:sz="0" w:space="0" w:color="auto"/>
                <w:bottom w:val="none" w:sz="0" w:space="0" w:color="auto"/>
                <w:right w:val="none" w:sz="0" w:space="0" w:color="auto"/>
              </w:divBdr>
            </w:div>
            <w:div w:id="1535845321">
              <w:marLeft w:val="0"/>
              <w:marRight w:val="0"/>
              <w:marTop w:val="0"/>
              <w:marBottom w:val="0"/>
              <w:divBdr>
                <w:top w:val="none" w:sz="0" w:space="0" w:color="auto"/>
                <w:left w:val="none" w:sz="0" w:space="0" w:color="auto"/>
                <w:bottom w:val="none" w:sz="0" w:space="0" w:color="auto"/>
                <w:right w:val="none" w:sz="0" w:space="0" w:color="auto"/>
              </w:divBdr>
            </w:div>
            <w:div w:id="1535845324">
              <w:marLeft w:val="0"/>
              <w:marRight w:val="0"/>
              <w:marTop w:val="0"/>
              <w:marBottom w:val="0"/>
              <w:divBdr>
                <w:top w:val="none" w:sz="0" w:space="0" w:color="auto"/>
                <w:left w:val="none" w:sz="0" w:space="0" w:color="auto"/>
                <w:bottom w:val="none" w:sz="0" w:space="0" w:color="auto"/>
                <w:right w:val="none" w:sz="0" w:space="0" w:color="auto"/>
              </w:divBdr>
            </w:div>
            <w:div w:id="1535845417">
              <w:marLeft w:val="0"/>
              <w:marRight w:val="0"/>
              <w:marTop w:val="0"/>
              <w:marBottom w:val="0"/>
              <w:divBdr>
                <w:top w:val="none" w:sz="0" w:space="0" w:color="auto"/>
                <w:left w:val="none" w:sz="0" w:space="0" w:color="auto"/>
                <w:bottom w:val="none" w:sz="0" w:space="0" w:color="auto"/>
                <w:right w:val="none" w:sz="0" w:space="0" w:color="auto"/>
              </w:divBdr>
            </w:div>
            <w:div w:id="1535845418">
              <w:marLeft w:val="0"/>
              <w:marRight w:val="0"/>
              <w:marTop w:val="0"/>
              <w:marBottom w:val="0"/>
              <w:divBdr>
                <w:top w:val="none" w:sz="0" w:space="0" w:color="auto"/>
                <w:left w:val="none" w:sz="0" w:space="0" w:color="auto"/>
                <w:bottom w:val="none" w:sz="0" w:space="0" w:color="auto"/>
                <w:right w:val="none" w:sz="0" w:space="0" w:color="auto"/>
              </w:divBdr>
            </w:div>
          </w:divsChild>
        </w:div>
        <w:div w:id="1535845274">
          <w:marLeft w:val="0"/>
          <w:marRight w:val="0"/>
          <w:marTop w:val="120"/>
          <w:marBottom w:val="0"/>
          <w:divBdr>
            <w:top w:val="none" w:sz="0" w:space="0" w:color="auto"/>
            <w:left w:val="none" w:sz="0" w:space="0" w:color="auto"/>
            <w:bottom w:val="none" w:sz="0" w:space="0" w:color="auto"/>
            <w:right w:val="none" w:sz="0" w:space="0" w:color="auto"/>
          </w:divBdr>
          <w:divsChild>
            <w:div w:id="1535845322">
              <w:marLeft w:val="0"/>
              <w:marRight w:val="0"/>
              <w:marTop w:val="0"/>
              <w:marBottom w:val="0"/>
              <w:divBdr>
                <w:top w:val="none" w:sz="0" w:space="0" w:color="auto"/>
                <w:left w:val="none" w:sz="0" w:space="0" w:color="auto"/>
                <w:bottom w:val="none" w:sz="0" w:space="0" w:color="auto"/>
                <w:right w:val="none" w:sz="0" w:space="0" w:color="auto"/>
              </w:divBdr>
            </w:div>
          </w:divsChild>
        </w:div>
        <w:div w:id="1535845287">
          <w:marLeft w:val="0"/>
          <w:marRight w:val="0"/>
          <w:marTop w:val="0"/>
          <w:marBottom w:val="0"/>
          <w:divBdr>
            <w:top w:val="none" w:sz="0" w:space="0" w:color="auto"/>
            <w:left w:val="none" w:sz="0" w:space="0" w:color="auto"/>
            <w:bottom w:val="none" w:sz="0" w:space="0" w:color="auto"/>
            <w:right w:val="none" w:sz="0" w:space="0" w:color="auto"/>
          </w:divBdr>
        </w:div>
        <w:div w:id="1535845301">
          <w:marLeft w:val="0"/>
          <w:marRight w:val="0"/>
          <w:marTop w:val="120"/>
          <w:marBottom w:val="0"/>
          <w:divBdr>
            <w:top w:val="none" w:sz="0" w:space="0" w:color="auto"/>
            <w:left w:val="none" w:sz="0" w:space="0" w:color="auto"/>
            <w:bottom w:val="none" w:sz="0" w:space="0" w:color="auto"/>
            <w:right w:val="none" w:sz="0" w:space="0" w:color="auto"/>
          </w:divBdr>
          <w:divsChild>
            <w:div w:id="1535845289">
              <w:marLeft w:val="0"/>
              <w:marRight w:val="0"/>
              <w:marTop w:val="0"/>
              <w:marBottom w:val="0"/>
              <w:divBdr>
                <w:top w:val="none" w:sz="0" w:space="0" w:color="auto"/>
                <w:left w:val="none" w:sz="0" w:space="0" w:color="auto"/>
                <w:bottom w:val="none" w:sz="0" w:space="0" w:color="auto"/>
                <w:right w:val="none" w:sz="0" w:space="0" w:color="auto"/>
              </w:divBdr>
            </w:div>
            <w:div w:id="1535845290">
              <w:marLeft w:val="0"/>
              <w:marRight w:val="0"/>
              <w:marTop w:val="0"/>
              <w:marBottom w:val="0"/>
              <w:divBdr>
                <w:top w:val="none" w:sz="0" w:space="0" w:color="auto"/>
                <w:left w:val="none" w:sz="0" w:space="0" w:color="auto"/>
                <w:bottom w:val="none" w:sz="0" w:space="0" w:color="auto"/>
                <w:right w:val="none" w:sz="0" w:space="0" w:color="auto"/>
              </w:divBdr>
            </w:div>
            <w:div w:id="1535845316">
              <w:marLeft w:val="0"/>
              <w:marRight w:val="0"/>
              <w:marTop w:val="0"/>
              <w:marBottom w:val="0"/>
              <w:divBdr>
                <w:top w:val="none" w:sz="0" w:space="0" w:color="auto"/>
                <w:left w:val="none" w:sz="0" w:space="0" w:color="auto"/>
                <w:bottom w:val="none" w:sz="0" w:space="0" w:color="auto"/>
                <w:right w:val="none" w:sz="0" w:space="0" w:color="auto"/>
              </w:divBdr>
            </w:div>
            <w:div w:id="1535845415">
              <w:marLeft w:val="0"/>
              <w:marRight w:val="0"/>
              <w:marTop w:val="0"/>
              <w:marBottom w:val="0"/>
              <w:divBdr>
                <w:top w:val="none" w:sz="0" w:space="0" w:color="auto"/>
                <w:left w:val="none" w:sz="0" w:space="0" w:color="auto"/>
                <w:bottom w:val="none" w:sz="0" w:space="0" w:color="auto"/>
                <w:right w:val="none" w:sz="0" w:space="0" w:color="auto"/>
              </w:divBdr>
            </w:div>
          </w:divsChild>
        </w:div>
        <w:div w:id="1535845306">
          <w:marLeft w:val="0"/>
          <w:marRight w:val="0"/>
          <w:marTop w:val="120"/>
          <w:marBottom w:val="0"/>
          <w:divBdr>
            <w:top w:val="none" w:sz="0" w:space="0" w:color="auto"/>
            <w:left w:val="none" w:sz="0" w:space="0" w:color="auto"/>
            <w:bottom w:val="none" w:sz="0" w:space="0" w:color="auto"/>
            <w:right w:val="none" w:sz="0" w:space="0" w:color="auto"/>
          </w:divBdr>
          <w:divsChild>
            <w:div w:id="1535845281">
              <w:marLeft w:val="0"/>
              <w:marRight w:val="0"/>
              <w:marTop w:val="0"/>
              <w:marBottom w:val="0"/>
              <w:divBdr>
                <w:top w:val="none" w:sz="0" w:space="0" w:color="auto"/>
                <w:left w:val="none" w:sz="0" w:space="0" w:color="auto"/>
                <w:bottom w:val="none" w:sz="0" w:space="0" w:color="auto"/>
                <w:right w:val="none" w:sz="0" w:space="0" w:color="auto"/>
              </w:divBdr>
            </w:div>
            <w:div w:id="1535845294">
              <w:marLeft w:val="0"/>
              <w:marRight w:val="0"/>
              <w:marTop w:val="0"/>
              <w:marBottom w:val="0"/>
              <w:divBdr>
                <w:top w:val="none" w:sz="0" w:space="0" w:color="auto"/>
                <w:left w:val="none" w:sz="0" w:space="0" w:color="auto"/>
                <w:bottom w:val="none" w:sz="0" w:space="0" w:color="auto"/>
                <w:right w:val="none" w:sz="0" w:space="0" w:color="auto"/>
              </w:divBdr>
            </w:div>
          </w:divsChild>
        </w:div>
        <w:div w:id="1535845309">
          <w:marLeft w:val="0"/>
          <w:marRight w:val="0"/>
          <w:marTop w:val="120"/>
          <w:marBottom w:val="0"/>
          <w:divBdr>
            <w:top w:val="none" w:sz="0" w:space="0" w:color="auto"/>
            <w:left w:val="none" w:sz="0" w:space="0" w:color="auto"/>
            <w:bottom w:val="none" w:sz="0" w:space="0" w:color="auto"/>
            <w:right w:val="none" w:sz="0" w:space="0" w:color="auto"/>
          </w:divBdr>
          <w:divsChild>
            <w:div w:id="1535845276">
              <w:marLeft w:val="0"/>
              <w:marRight w:val="0"/>
              <w:marTop w:val="0"/>
              <w:marBottom w:val="0"/>
              <w:divBdr>
                <w:top w:val="none" w:sz="0" w:space="0" w:color="auto"/>
                <w:left w:val="none" w:sz="0" w:space="0" w:color="auto"/>
                <w:bottom w:val="none" w:sz="0" w:space="0" w:color="auto"/>
                <w:right w:val="none" w:sz="0" w:space="0" w:color="auto"/>
              </w:divBdr>
            </w:div>
            <w:div w:id="1535845285">
              <w:marLeft w:val="0"/>
              <w:marRight w:val="0"/>
              <w:marTop w:val="0"/>
              <w:marBottom w:val="0"/>
              <w:divBdr>
                <w:top w:val="none" w:sz="0" w:space="0" w:color="auto"/>
                <w:left w:val="none" w:sz="0" w:space="0" w:color="auto"/>
                <w:bottom w:val="none" w:sz="0" w:space="0" w:color="auto"/>
                <w:right w:val="none" w:sz="0" w:space="0" w:color="auto"/>
              </w:divBdr>
            </w:div>
            <w:div w:id="1535845292">
              <w:marLeft w:val="0"/>
              <w:marRight w:val="0"/>
              <w:marTop w:val="0"/>
              <w:marBottom w:val="0"/>
              <w:divBdr>
                <w:top w:val="none" w:sz="0" w:space="0" w:color="auto"/>
                <w:left w:val="none" w:sz="0" w:space="0" w:color="auto"/>
                <w:bottom w:val="none" w:sz="0" w:space="0" w:color="auto"/>
                <w:right w:val="none" w:sz="0" w:space="0" w:color="auto"/>
              </w:divBdr>
            </w:div>
            <w:div w:id="1535845293">
              <w:marLeft w:val="0"/>
              <w:marRight w:val="0"/>
              <w:marTop w:val="0"/>
              <w:marBottom w:val="0"/>
              <w:divBdr>
                <w:top w:val="none" w:sz="0" w:space="0" w:color="auto"/>
                <w:left w:val="none" w:sz="0" w:space="0" w:color="auto"/>
                <w:bottom w:val="none" w:sz="0" w:space="0" w:color="auto"/>
                <w:right w:val="none" w:sz="0" w:space="0" w:color="auto"/>
              </w:divBdr>
            </w:div>
            <w:div w:id="1535845299">
              <w:marLeft w:val="0"/>
              <w:marRight w:val="0"/>
              <w:marTop w:val="0"/>
              <w:marBottom w:val="0"/>
              <w:divBdr>
                <w:top w:val="none" w:sz="0" w:space="0" w:color="auto"/>
                <w:left w:val="none" w:sz="0" w:space="0" w:color="auto"/>
                <w:bottom w:val="none" w:sz="0" w:space="0" w:color="auto"/>
                <w:right w:val="none" w:sz="0" w:space="0" w:color="auto"/>
              </w:divBdr>
            </w:div>
            <w:div w:id="1535845413">
              <w:marLeft w:val="0"/>
              <w:marRight w:val="0"/>
              <w:marTop w:val="0"/>
              <w:marBottom w:val="0"/>
              <w:divBdr>
                <w:top w:val="none" w:sz="0" w:space="0" w:color="auto"/>
                <w:left w:val="none" w:sz="0" w:space="0" w:color="auto"/>
                <w:bottom w:val="none" w:sz="0" w:space="0" w:color="auto"/>
                <w:right w:val="none" w:sz="0" w:space="0" w:color="auto"/>
              </w:divBdr>
            </w:div>
            <w:div w:id="1535845419">
              <w:marLeft w:val="0"/>
              <w:marRight w:val="0"/>
              <w:marTop w:val="0"/>
              <w:marBottom w:val="0"/>
              <w:divBdr>
                <w:top w:val="none" w:sz="0" w:space="0" w:color="auto"/>
                <w:left w:val="none" w:sz="0" w:space="0" w:color="auto"/>
                <w:bottom w:val="none" w:sz="0" w:space="0" w:color="auto"/>
                <w:right w:val="none" w:sz="0" w:space="0" w:color="auto"/>
              </w:divBdr>
            </w:div>
            <w:div w:id="1535845420">
              <w:marLeft w:val="0"/>
              <w:marRight w:val="0"/>
              <w:marTop w:val="0"/>
              <w:marBottom w:val="0"/>
              <w:divBdr>
                <w:top w:val="none" w:sz="0" w:space="0" w:color="auto"/>
                <w:left w:val="none" w:sz="0" w:space="0" w:color="auto"/>
                <w:bottom w:val="none" w:sz="0" w:space="0" w:color="auto"/>
                <w:right w:val="none" w:sz="0" w:space="0" w:color="auto"/>
              </w:divBdr>
            </w:div>
            <w:div w:id="1535845426">
              <w:marLeft w:val="0"/>
              <w:marRight w:val="0"/>
              <w:marTop w:val="0"/>
              <w:marBottom w:val="0"/>
              <w:divBdr>
                <w:top w:val="none" w:sz="0" w:space="0" w:color="auto"/>
                <w:left w:val="none" w:sz="0" w:space="0" w:color="auto"/>
                <w:bottom w:val="none" w:sz="0" w:space="0" w:color="auto"/>
                <w:right w:val="none" w:sz="0" w:space="0" w:color="auto"/>
              </w:divBdr>
            </w:div>
          </w:divsChild>
        </w:div>
        <w:div w:id="1535845314">
          <w:marLeft w:val="0"/>
          <w:marRight w:val="0"/>
          <w:marTop w:val="120"/>
          <w:marBottom w:val="0"/>
          <w:divBdr>
            <w:top w:val="none" w:sz="0" w:space="0" w:color="auto"/>
            <w:left w:val="none" w:sz="0" w:space="0" w:color="auto"/>
            <w:bottom w:val="none" w:sz="0" w:space="0" w:color="auto"/>
            <w:right w:val="none" w:sz="0" w:space="0" w:color="auto"/>
          </w:divBdr>
          <w:divsChild>
            <w:div w:id="1535845273">
              <w:marLeft w:val="0"/>
              <w:marRight w:val="0"/>
              <w:marTop w:val="0"/>
              <w:marBottom w:val="0"/>
              <w:divBdr>
                <w:top w:val="none" w:sz="0" w:space="0" w:color="auto"/>
                <w:left w:val="none" w:sz="0" w:space="0" w:color="auto"/>
                <w:bottom w:val="none" w:sz="0" w:space="0" w:color="auto"/>
                <w:right w:val="none" w:sz="0" w:space="0" w:color="auto"/>
              </w:divBdr>
            </w:div>
            <w:div w:id="1535845279">
              <w:marLeft w:val="0"/>
              <w:marRight w:val="0"/>
              <w:marTop w:val="0"/>
              <w:marBottom w:val="0"/>
              <w:divBdr>
                <w:top w:val="none" w:sz="0" w:space="0" w:color="auto"/>
                <w:left w:val="none" w:sz="0" w:space="0" w:color="auto"/>
                <w:bottom w:val="none" w:sz="0" w:space="0" w:color="auto"/>
                <w:right w:val="none" w:sz="0" w:space="0" w:color="auto"/>
              </w:divBdr>
            </w:div>
            <w:div w:id="1535845291">
              <w:marLeft w:val="0"/>
              <w:marRight w:val="0"/>
              <w:marTop w:val="0"/>
              <w:marBottom w:val="0"/>
              <w:divBdr>
                <w:top w:val="none" w:sz="0" w:space="0" w:color="auto"/>
                <w:left w:val="none" w:sz="0" w:space="0" w:color="auto"/>
                <w:bottom w:val="none" w:sz="0" w:space="0" w:color="auto"/>
                <w:right w:val="none" w:sz="0" w:space="0" w:color="auto"/>
              </w:divBdr>
            </w:div>
            <w:div w:id="1535845295">
              <w:marLeft w:val="0"/>
              <w:marRight w:val="0"/>
              <w:marTop w:val="0"/>
              <w:marBottom w:val="0"/>
              <w:divBdr>
                <w:top w:val="none" w:sz="0" w:space="0" w:color="auto"/>
                <w:left w:val="none" w:sz="0" w:space="0" w:color="auto"/>
                <w:bottom w:val="none" w:sz="0" w:space="0" w:color="auto"/>
                <w:right w:val="none" w:sz="0" w:space="0" w:color="auto"/>
              </w:divBdr>
            </w:div>
            <w:div w:id="1535845296">
              <w:marLeft w:val="0"/>
              <w:marRight w:val="0"/>
              <w:marTop w:val="0"/>
              <w:marBottom w:val="0"/>
              <w:divBdr>
                <w:top w:val="none" w:sz="0" w:space="0" w:color="auto"/>
                <w:left w:val="none" w:sz="0" w:space="0" w:color="auto"/>
                <w:bottom w:val="none" w:sz="0" w:space="0" w:color="auto"/>
                <w:right w:val="none" w:sz="0" w:space="0" w:color="auto"/>
              </w:divBdr>
            </w:div>
            <w:div w:id="1535845298">
              <w:marLeft w:val="0"/>
              <w:marRight w:val="0"/>
              <w:marTop w:val="0"/>
              <w:marBottom w:val="0"/>
              <w:divBdr>
                <w:top w:val="none" w:sz="0" w:space="0" w:color="auto"/>
                <w:left w:val="none" w:sz="0" w:space="0" w:color="auto"/>
                <w:bottom w:val="none" w:sz="0" w:space="0" w:color="auto"/>
                <w:right w:val="none" w:sz="0" w:space="0" w:color="auto"/>
              </w:divBdr>
            </w:div>
            <w:div w:id="1535845303">
              <w:marLeft w:val="0"/>
              <w:marRight w:val="0"/>
              <w:marTop w:val="0"/>
              <w:marBottom w:val="0"/>
              <w:divBdr>
                <w:top w:val="none" w:sz="0" w:space="0" w:color="auto"/>
                <w:left w:val="none" w:sz="0" w:space="0" w:color="auto"/>
                <w:bottom w:val="none" w:sz="0" w:space="0" w:color="auto"/>
                <w:right w:val="none" w:sz="0" w:space="0" w:color="auto"/>
              </w:divBdr>
            </w:div>
            <w:div w:id="1535845304">
              <w:marLeft w:val="0"/>
              <w:marRight w:val="0"/>
              <w:marTop w:val="0"/>
              <w:marBottom w:val="0"/>
              <w:divBdr>
                <w:top w:val="none" w:sz="0" w:space="0" w:color="auto"/>
                <w:left w:val="none" w:sz="0" w:space="0" w:color="auto"/>
                <w:bottom w:val="none" w:sz="0" w:space="0" w:color="auto"/>
                <w:right w:val="none" w:sz="0" w:space="0" w:color="auto"/>
              </w:divBdr>
            </w:div>
            <w:div w:id="1535845305">
              <w:marLeft w:val="0"/>
              <w:marRight w:val="0"/>
              <w:marTop w:val="0"/>
              <w:marBottom w:val="0"/>
              <w:divBdr>
                <w:top w:val="none" w:sz="0" w:space="0" w:color="auto"/>
                <w:left w:val="none" w:sz="0" w:space="0" w:color="auto"/>
                <w:bottom w:val="none" w:sz="0" w:space="0" w:color="auto"/>
                <w:right w:val="none" w:sz="0" w:space="0" w:color="auto"/>
              </w:divBdr>
            </w:div>
            <w:div w:id="1535845308">
              <w:marLeft w:val="0"/>
              <w:marRight w:val="0"/>
              <w:marTop w:val="0"/>
              <w:marBottom w:val="0"/>
              <w:divBdr>
                <w:top w:val="none" w:sz="0" w:space="0" w:color="auto"/>
                <w:left w:val="none" w:sz="0" w:space="0" w:color="auto"/>
                <w:bottom w:val="none" w:sz="0" w:space="0" w:color="auto"/>
                <w:right w:val="none" w:sz="0" w:space="0" w:color="auto"/>
              </w:divBdr>
            </w:div>
            <w:div w:id="1535845325">
              <w:marLeft w:val="0"/>
              <w:marRight w:val="0"/>
              <w:marTop w:val="0"/>
              <w:marBottom w:val="0"/>
              <w:divBdr>
                <w:top w:val="none" w:sz="0" w:space="0" w:color="auto"/>
                <w:left w:val="none" w:sz="0" w:space="0" w:color="auto"/>
                <w:bottom w:val="none" w:sz="0" w:space="0" w:color="auto"/>
                <w:right w:val="none" w:sz="0" w:space="0" w:color="auto"/>
              </w:divBdr>
            </w:div>
            <w:div w:id="1535845327">
              <w:marLeft w:val="0"/>
              <w:marRight w:val="0"/>
              <w:marTop w:val="0"/>
              <w:marBottom w:val="0"/>
              <w:divBdr>
                <w:top w:val="none" w:sz="0" w:space="0" w:color="auto"/>
                <w:left w:val="none" w:sz="0" w:space="0" w:color="auto"/>
                <w:bottom w:val="none" w:sz="0" w:space="0" w:color="auto"/>
                <w:right w:val="none" w:sz="0" w:space="0" w:color="auto"/>
              </w:divBdr>
            </w:div>
            <w:div w:id="1535845422">
              <w:marLeft w:val="0"/>
              <w:marRight w:val="0"/>
              <w:marTop w:val="0"/>
              <w:marBottom w:val="0"/>
              <w:divBdr>
                <w:top w:val="none" w:sz="0" w:space="0" w:color="auto"/>
                <w:left w:val="none" w:sz="0" w:space="0" w:color="auto"/>
                <w:bottom w:val="none" w:sz="0" w:space="0" w:color="auto"/>
                <w:right w:val="none" w:sz="0" w:space="0" w:color="auto"/>
              </w:divBdr>
            </w:div>
            <w:div w:id="1535845425">
              <w:marLeft w:val="0"/>
              <w:marRight w:val="0"/>
              <w:marTop w:val="0"/>
              <w:marBottom w:val="0"/>
              <w:divBdr>
                <w:top w:val="none" w:sz="0" w:space="0" w:color="auto"/>
                <w:left w:val="none" w:sz="0" w:space="0" w:color="auto"/>
                <w:bottom w:val="none" w:sz="0" w:space="0" w:color="auto"/>
                <w:right w:val="none" w:sz="0" w:space="0" w:color="auto"/>
              </w:divBdr>
            </w:div>
          </w:divsChild>
        </w:div>
        <w:div w:id="1535845318">
          <w:marLeft w:val="0"/>
          <w:marRight w:val="0"/>
          <w:marTop w:val="120"/>
          <w:marBottom w:val="0"/>
          <w:divBdr>
            <w:top w:val="none" w:sz="0" w:space="0" w:color="auto"/>
            <w:left w:val="none" w:sz="0" w:space="0" w:color="auto"/>
            <w:bottom w:val="none" w:sz="0" w:space="0" w:color="auto"/>
            <w:right w:val="none" w:sz="0" w:space="0" w:color="auto"/>
          </w:divBdr>
          <w:divsChild>
            <w:div w:id="1535845271">
              <w:marLeft w:val="0"/>
              <w:marRight w:val="0"/>
              <w:marTop w:val="0"/>
              <w:marBottom w:val="0"/>
              <w:divBdr>
                <w:top w:val="none" w:sz="0" w:space="0" w:color="auto"/>
                <w:left w:val="none" w:sz="0" w:space="0" w:color="auto"/>
                <w:bottom w:val="none" w:sz="0" w:space="0" w:color="auto"/>
                <w:right w:val="none" w:sz="0" w:space="0" w:color="auto"/>
              </w:divBdr>
            </w:div>
            <w:div w:id="1535845280">
              <w:marLeft w:val="0"/>
              <w:marRight w:val="0"/>
              <w:marTop w:val="0"/>
              <w:marBottom w:val="0"/>
              <w:divBdr>
                <w:top w:val="none" w:sz="0" w:space="0" w:color="auto"/>
                <w:left w:val="none" w:sz="0" w:space="0" w:color="auto"/>
                <w:bottom w:val="none" w:sz="0" w:space="0" w:color="auto"/>
                <w:right w:val="none" w:sz="0" w:space="0" w:color="auto"/>
              </w:divBdr>
            </w:div>
          </w:divsChild>
        </w:div>
        <w:div w:id="1535845414">
          <w:marLeft w:val="0"/>
          <w:marRight w:val="0"/>
          <w:marTop w:val="120"/>
          <w:marBottom w:val="0"/>
          <w:divBdr>
            <w:top w:val="none" w:sz="0" w:space="0" w:color="auto"/>
            <w:left w:val="none" w:sz="0" w:space="0" w:color="auto"/>
            <w:bottom w:val="none" w:sz="0" w:space="0" w:color="auto"/>
            <w:right w:val="none" w:sz="0" w:space="0" w:color="auto"/>
          </w:divBdr>
          <w:divsChild>
            <w:div w:id="1535845278">
              <w:marLeft w:val="0"/>
              <w:marRight w:val="0"/>
              <w:marTop w:val="0"/>
              <w:marBottom w:val="0"/>
              <w:divBdr>
                <w:top w:val="none" w:sz="0" w:space="0" w:color="auto"/>
                <w:left w:val="none" w:sz="0" w:space="0" w:color="auto"/>
                <w:bottom w:val="none" w:sz="0" w:space="0" w:color="auto"/>
                <w:right w:val="none" w:sz="0" w:space="0" w:color="auto"/>
              </w:divBdr>
            </w:div>
            <w:div w:id="1535845286">
              <w:marLeft w:val="0"/>
              <w:marRight w:val="0"/>
              <w:marTop w:val="0"/>
              <w:marBottom w:val="0"/>
              <w:divBdr>
                <w:top w:val="none" w:sz="0" w:space="0" w:color="auto"/>
                <w:left w:val="none" w:sz="0" w:space="0" w:color="auto"/>
                <w:bottom w:val="none" w:sz="0" w:space="0" w:color="auto"/>
                <w:right w:val="none" w:sz="0" w:space="0" w:color="auto"/>
              </w:divBdr>
            </w:div>
            <w:div w:id="1535845288">
              <w:marLeft w:val="0"/>
              <w:marRight w:val="0"/>
              <w:marTop w:val="0"/>
              <w:marBottom w:val="0"/>
              <w:divBdr>
                <w:top w:val="none" w:sz="0" w:space="0" w:color="auto"/>
                <w:left w:val="none" w:sz="0" w:space="0" w:color="auto"/>
                <w:bottom w:val="none" w:sz="0" w:space="0" w:color="auto"/>
                <w:right w:val="none" w:sz="0" w:space="0" w:color="auto"/>
              </w:divBdr>
            </w:div>
            <w:div w:id="1535845297">
              <w:marLeft w:val="0"/>
              <w:marRight w:val="0"/>
              <w:marTop w:val="0"/>
              <w:marBottom w:val="0"/>
              <w:divBdr>
                <w:top w:val="none" w:sz="0" w:space="0" w:color="auto"/>
                <w:left w:val="none" w:sz="0" w:space="0" w:color="auto"/>
                <w:bottom w:val="none" w:sz="0" w:space="0" w:color="auto"/>
                <w:right w:val="none" w:sz="0" w:space="0" w:color="auto"/>
              </w:divBdr>
            </w:div>
            <w:div w:id="1535845300">
              <w:marLeft w:val="0"/>
              <w:marRight w:val="0"/>
              <w:marTop w:val="0"/>
              <w:marBottom w:val="0"/>
              <w:divBdr>
                <w:top w:val="none" w:sz="0" w:space="0" w:color="auto"/>
                <w:left w:val="none" w:sz="0" w:space="0" w:color="auto"/>
                <w:bottom w:val="none" w:sz="0" w:space="0" w:color="auto"/>
                <w:right w:val="none" w:sz="0" w:space="0" w:color="auto"/>
              </w:divBdr>
            </w:div>
            <w:div w:id="1535845315">
              <w:marLeft w:val="0"/>
              <w:marRight w:val="0"/>
              <w:marTop w:val="0"/>
              <w:marBottom w:val="0"/>
              <w:divBdr>
                <w:top w:val="none" w:sz="0" w:space="0" w:color="auto"/>
                <w:left w:val="none" w:sz="0" w:space="0" w:color="auto"/>
                <w:bottom w:val="none" w:sz="0" w:space="0" w:color="auto"/>
                <w:right w:val="none" w:sz="0" w:space="0" w:color="auto"/>
              </w:divBdr>
            </w:div>
            <w:div w:id="1535845319">
              <w:marLeft w:val="0"/>
              <w:marRight w:val="0"/>
              <w:marTop w:val="0"/>
              <w:marBottom w:val="0"/>
              <w:divBdr>
                <w:top w:val="none" w:sz="0" w:space="0" w:color="auto"/>
                <w:left w:val="none" w:sz="0" w:space="0" w:color="auto"/>
                <w:bottom w:val="none" w:sz="0" w:space="0" w:color="auto"/>
                <w:right w:val="none" w:sz="0" w:space="0" w:color="auto"/>
              </w:divBdr>
            </w:div>
            <w:div w:id="1535845323">
              <w:marLeft w:val="0"/>
              <w:marRight w:val="0"/>
              <w:marTop w:val="0"/>
              <w:marBottom w:val="0"/>
              <w:divBdr>
                <w:top w:val="none" w:sz="0" w:space="0" w:color="auto"/>
                <w:left w:val="none" w:sz="0" w:space="0" w:color="auto"/>
                <w:bottom w:val="none" w:sz="0" w:space="0" w:color="auto"/>
                <w:right w:val="none" w:sz="0" w:space="0" w:color="auto"/>
              </w:divBdr>
            </w:div>
            <w:div w:id="1535845423">
              <w:marLeft w:val="0"/>
              <w:marRight w:val="0"/>
              <w:marTop w:val="0"/>
              <w:marBottom w:val="0"/>
              <w:divBdr>
                <w:top w:val="none" w:sz="0" w:space="0" w:color="auto"/>
                <w:left w:val="none" w:sz="0" w:space="0" w:color="auto"/>
                <w:bottom w:val="none" w:sz="0" w:space="0" w:color="auto"/>
                <w:right w:val="none" w:sz="0" w:space="0" w:color="auto"/>
              </w:divBdr>
            </w:div>
          </w:divsChild>
        </w:div>
        <w:div w:id="1535845421">
          <w:marLeft w:val="0"/>
          <w:marRight w:val="0"/>
          <w:marTop w:val="120"/>
          <w:marBottom w:val="0"/>
          <w:divBdr>
            <w:top w:val="none" w:sz="0" w:space="0" w:color="auto"/>
            <w:left w:val="none" w:sz="0" w:space="0" w:color="auto"/>
            <w:bottom w:val="none" w:sz="0" w:space="0" w:color="auto"/>
            <w:right w:val="none" w:sz="0" w:space="0" w:color="auto"/>
          </w:divBdr>
          <w:divsChild>
            <w:div w:id="1535845328">
              <w:marLeft w:val="0"/>
              <w:marRight w:val="0"/>
              <w:marTop w:val="0"/>
              <w:marBottom w:val="0"/>
              <w:divBdr>
                <w:top w:val="none" w:sz="0" w:space="0" w:color="auto"/>
                <w:left w:val="none" w:sz="0" w:space="0" w:color="auto"/>
                <w:bottom w:val="none" w:sz="0" w:space="0" w:color="auto"/>
                <w:right w:val="none" w:sz="0" w:space="0" w:color="auto"/>
              </w:divBdr>
            </w:div>
          </w:divsChild>
        </w:div>
        <w:div w:id="1535845424">
          <w:marLeft w:val="0"/>
          <w:marRight w:val="0"/>
          <w:marTop w:val="120"/>
          <w:marBottom w:val="0"/>
          <w:divBdr>
            <w:top w:val="none" w:sz="0" w:space="0" w:color="auto"/>
            <w:left w:val="none" w:sz="0" w:space="0" w:color="auto"/>
            <w:bottom w:val="none" w:sz="0" w:space="0" w:color="auto"/>
            <w:right w:val="none" w:sz="0" w:space="0" w:color="auto"/>
          </w:divBdr>
          <w:divsChild>
            <w:div w:id="1535845310">
              <w:marLeft w:val="0"/>
              <w:marRight w:val="0"/>
              <w:marTop w:val="0"/>
              <w:marBottom w:val="0"/>
              <w:divBdr>
                <w:top w:val="none" w:sz="0" w:space="0" w:color="auto"/>
                <w:left w:val="none" w:sz="0" w:space="0" w:color="auto"/>
                <w:bottom w:val="none" w:sz="0" w:space="0" w:color="auto"/>
                <w:right w:val="none" w:sz="0" w:space="0" w:color="auto"/>
              </w:divBdr>
            </w:div>
            <w:div w:id="1535845311">
              <w:marLeft w:val="0"/>
              <w:marRight w:val="0"/>
              <w:marTop w:val="0"/>
              <w:marBottom w:val="0"/>
              <w:divBdr>
                <w:top w:val="none" w:sz="0" w:space="0" w:color="auto"/>
                <w:left w:val="none" w:sz="0" w:space="0" w:color="auto"/>
                <w:bottom w:val="none" w:sz="0" w:space="0" w:color="auto"/>
                <w:right w:val="none" w:sz="0" w:space="0" w:color="auto"/>
              </w:divBdr>
            </w:div>
            <w:div w:id="1535845416">
              <w:marLeft w:val="0"/>
              <w:marRight w:val="0"/>
              <w:marTop w:val="0"/>
              <w:marBottom w:val="0"/>
              <w:divBdr>
                <w:top w:val="none" w:sz="0" w:space="0" w:color="auto"/>
                <w:left w:val="none" w:sz="0" w:space="0" w:color="auto"/>
                <w:bottom w:val="none" w:sz="0" w:space="0" w:color="auto"/>
                <w:right w:val="none" w:sz="0" w:space="0" w:color="auto"/>
              </w:divBdr>
            </w:div>
          </w:divsChild>
        </w:div>
        <w:div w:id="1535845427">
          <w:marLeft w:val="0"/>
          <w:marRight w:val="0"/>
          <w:marTop w:val="120"/>
          <w:marBottom w:val="0"/>
          <w:divBdr>
            <w:top w:val="none" w:sz="0" w:space="0" w:color="auto"/>
            <w:left w:val="none" w:sz="0" w:space="0" w:color="auto"/>
            <w:bottom w:val="none" w:sz="0" w:space="0" w:color="auto"/>
            <w:right w:val="none" w:sz="0" w:space="0" w:color="auto"/>
          </w:divBdr>
          <w:divsChild>
            <w:div w:id="1535845275">
              <w:marLeft w:val="0"/>
              <w:marRight w:val="0"/>
              <w:marTop w:val="0"/>
              <w:marBottom w:val="0"/>
              <w:divBdr>
                <w:top w:val="none" w:sz="0" w:space="0" w:color="auto"/>
                <w:left w:val="none" w:sz="0" w:space="0" w:color="auto"/>
                <w:bottom w:val="none" w:sz="0" w:space="0" w:color="auto"/>
                <w:right w:val="none" w:sz="0" w:space="0" w:color="auto"/>
              </w:divBdr>
            </w:div>
            <w:div w:id="1535845283">
              <w:marLeft w:val="0"/>
              <w:marRight w:val="0"/>
              <w:marTop w:val="0"/>
              <w:marBottom w:val="0"/>
              <w:divBdr>
                <w:top w:val="none" w:sz="0" w:space="0" w:color="auto"/>
                <w:left w:val="none" w:sz="0" w:space="0" w:color="auto"/>
                <w:bottom w:val="none" w:sz="0" w:space="0" w:color="auto"/>
                <w:right w:val="none" w:sz="0" w:space="0" w:color="auto"/>
              </w:divBdr>
            </w:div>
            <w:div w:id="153584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845329">
      <w:marLeft w:val="0"/>
      <w:marRight w:val="0"/>
      <w:marTop w:val="0"/>
      <w:marBottom w:val="0"/>
      <w:divBdr>
        <w:top w:val="none" w:sz="0" w:space="0" w:color="auto"/>
        <w:left w:val="none" w:sz="0" w:space="0" w:color="auto"/>
        <w:bottom w:val="none" w:sz="0" w:space="0" w:color="auto"/>
        <w:right w:val="none" w:sz="0" w:space="0" w:color="auto"/>
      </w:divBdr>
      <w:divsChild>
        <w:div w:id="1535845330">
          <w:marLeft w:val="0"/>
          <w:marRight w:val="0"/>
          <w:marTop w:val="0"/>
          <w:marBottom w:val="150"/>
          <w:divBdr>
            <w:top w:val="none" w:sz="0" w:space="0" w:color="auto"/>
            <w:left w:val="none" w:sz="0" w:space="0" w:color="auto"/>
            <w:bottom w:val="none" w:sz="0" w:space="0" w:color="auto"/>
            <w:right w:val="none" w:sz="0" w:space="0" w:color="auto"/>
          </w:divBdr>
        </w:div>
        <w:div w:id="1535845412">
          <w:marLeft w:val="0"/>
          <w:marRight w:val="0"/>
          <w:marTop w:val="0"/>
          <w:marBottom w:val="150"/>
          <w:divBdr>
            <w:top w:val="none" w:sz="0" w:space="0" w:color="auto"/>
            <w:left w:val="none" w:sz="0" w:space="0" w:color="auto"/>
            <w:bottom w:val="none" w:sz="0" w:space="0" w:color="auto"/>
            <w:right w:val="none" w:sz="0" w:space="0" w:color="auto"/>
          </w:divBdr>
        </w:div>
      </w:divsChild>
    </w:div>
    <w:div w:id="1535845331">
      <w:marLeft w:val="0"/>
      <w:marRight w:val="0"/>
      <w:marTop w:val="0"/>
      <w:marBottom w:val="0"/>
      <w:divBdr>
        <w:top w:val="none" w:sz="0" w:space="0" w:color="auto"/>
        <w:left w:val="none" w:sz="0" w:space="0" w:color="auto"/>
        <w:bottom w:val="none" w:sz="0" w:space="0" w:color="auto"/>
        <w:right w:val="none" w:sz="0" w:space="0" w:color="auto"/>
      </w:divBdr>
    </w:div>
    <w:div w:id="1535845332">
      <w:marLeft w:val="0"/>
      <w:marRight w:val="0"/>
      <w:marTop w:val="0"/>
      <w:marBottom w:val="0"/>
      <w:divBdr>
        <w:top w:val="none" w:sz="0" w:space="0" w:color="auto"/>
        <w:left w:val="none" w:sz="0" w:space="0" w:color="auto"/>
        <w:bottom w:val="none" w:sz="0" w:space="0" w:color="auto"/>
        <w:right w:val="none" w:sz="0" w:space="0" w:color="auto"/>
      </w:divBdr>
    </w:div>
    <w:div w:id="1535845333">
      <w:marLeft w:val="0"/>
      <w:marRight w:val="0"/>
      <w:marTop w:val="0"/>
      <w:marBottom w:val="0"/>
      <w:divBdr>
        <w:top w:val="none" w:sz="0" w:space="0" w:color="auto"/>
        <w:left w:val="none" w:sz="0" w:space="0" w:color="auto"/>
        <w:bottom w:val="none" w:sz="0" w:space="0" w:color="auto"/>
        <w:right w:val="none" w:sz="0" w:space="0" w:color="auto"/>
      </w:divBdr>
    </w:div>
    <w:div w:id="1535845334">
      <w:marLeft w:val="0"/>
      <w:marRight w:val="0"/>
      <w:marTop w:val="0"/>
      <w:marBottom w:val="0"/>
      <w:divBdr>
        <w:top w:val="none" w:sz="0" w:space="0" w:color="auto"/>
        <w:left w:val="none" w:sz="0" w:space="0" w:color="auto"/>
        <w:bottom w:val="none" w:sz="0" w:space="0" w:color="auto"/>
        <w:right w:val="none" w:sz="0" w:space="0" w:color="auto"/>
      </w:divBdr>
    </w:div>
    <w:div w:id="1535845335">
      <w:marLeft w:val="0"/>
      <w:marRight w:val="0"/>
      <w:marTop w:val="0"/>
      <w:marBottom w:val="0"/>
      <w:divBdr>
        <w:top w:val="none" w:sz="0" w:space="0" w:color="auto"/>
        <w:left w:val="none" w:sz="0" w:space="0" w:color="auto"/>
        <w:bottom w:val="none" w:sz="0" w:space="0" w:color="auto"/>
        <w:right w:val="none" w:sz="0" w:space="0" w:color="auto"/>
      </w:divBdr>
    </w:div>
    <w:div w:id="1535845336">
      <w:marLeft w:val="0"/>
      <w:marRight w:val="0"/>
      <w:marTop w:val="0"/>
      <w:marBottom w:val="0"/>
      <w:divBdr>
        <w:top w:val="none" w:sz="0" w:space="0" w:color="auto"/>
        <w:left w:val="none" w:sz="0" w:space="0" w:color="auto"/>
        <w:bottom w:val="none" w:sz="0" w:space="0" w:color="auto"/>
        <w:right w:val="none" w:sz="0" w:space="0" w:color="auto"/>
      </w:divBdr>
    </w:div>
    <w:div w:id="1535845337">
      <w:marLeft w:val="0"/>
      <w:marRight w:val="0"/>
      <w:marTop w:val="0"/>
      <w:marBottom w:val="0"/>
      <w:divBdr>
        <w:top w:val="none" w:sz="0" w:space="0" w:color="auto"/>
        <w:left w:val="none" w:sz="0" w:space="0" w:color="auto"/>
        <w:bottom w:val="none" w:sz="0" w:space="0" w:color="auto"/>
        <w:right w:val="none" w:sz="0" w:space="0" w:color="auto"/>
      </w:divBdr>
    </w:div>
    <w:div w:id="1535845338">
      <w:marLeft w:val="0"/>
      <w:marRight w:val="0"/>
      <w:marTop w:val="0"/>
      <w:marBottom w:val="0"/>
      <w:divBdr>
        <w:top w:val="none" w:sz="0" w:space="0" w:color="auto"/>
        <w:left w:val="none" w:sz="0" w:space="0" w:color="auto"/>
        <w:bottom w:val="none" w:sz="0" w:space="0" w:color="auto"/>
        <w:right w:val="none" w:sz="0" w:space="0" w:color="auto"/>
      </w:divBdr>
    </w:div>
    <w:div w:id="1535845339">
      <w:marLeft w:val="0"/>
      <w:marRight w:val="0"/>
      <w:marTop w:val="0"/>
      <w:marBottom w:val="0"/>
      <w:divBdr>
        <w:top w:val="none" w:sz="0" w:space="0" w:color="auto"/>
        <w:left w:val="none" w:sz="0" w:space="0" w:color="auto"/>
        <w:bottom w:val="none" w:sz="0" w:space="0" w:color="auto"/>
        <w:right w:val="none" w:sz="0" w:space="0" w:color="auto"/>
      </w:divBdr>
    </w:div>
    <w:div w:id="1535845340">
      <w:marLeft w:val="0"/>
      <w:marRight w:val="0"/>
      <w:marTop w:val="0"/>
      <w:marBottom w:val="0"/>
      <w:divBdr>
        <w:top w:val="none" w:sz="0" w:space="0" w:color="auto"/>
        <w:left w:val="none" w:sz="0" w:space="0" w:color="auto"/>
        <w:bottom w:val="none" w:sz="0" w:space="0" w:color="auto"/>
        <w:right w:val="none" w:sz="0" w:space="0" w:color="auto"/>
      </w:divBdr>
    </w:div>
    <w:div w:id="1535845341">
      <w:marLeft w:val="0"/>
      <w:marRight w:val="0"/>
      <w:marTop w:val="0"/>
      <w:marBottom w:val="0"/>
      <w:divBdr>
        <w:top w:val="none" w:sz="0" w:space="0" w:color="auto"/>
        <w:left w:val="none" w:sz="0" w:space="0" w:color="auto"/>
        <w:bottom w:val="none" w:sz="0" w:space="0" w:color="auto"/>
        <w:right w:val="none" w:sz="0" w:space="0" w:color="auto"/>
      </w:divBdr>
    </w:div>
    <w:div w:id="1535845342">
      <w:marLeft w:val="0"/>
      <w:marRight w:val="0"/>
      <w:marTop w:val="0"/>
      <w:marBottom w:val="0"/>
      <w:divBdr>
        <w:top w:val="none" w:sz="0" w:space="0" w:color="auto"/>
        <w:left w:val="none" w:sz="0" w:space="0" w:color="auto"/>
        <w:bottom w:val="none" w:sz="0" w:space="0" w:color="auto"/>
        <w:right w:val="none" w:sz="0" w:space="0" w:color="auto"/>
      </w:divBdr>
    </w:div>
    <w:div w:id="1535845344">
      <w:marLeft w:val="0"/>
      <w:marRight w:val="0"/>
      <w:marTop w:val="0"/>
      <w:marBottom w:val="0"/>
      <w:divBdr>
        <w:top w:val="none" w:sz="0" w:space="0" w:color="auto"/>
        <w:left w:val="none" w:sz="0" w:space="0" w:color="auto"/>
        <w:bottom w:val="none" w:sz="0" w:space="0" w:color="auto"/>
        <w:right w:val="none" w:sz="0" w:space="0" w:color="auto"/>
      </w:divBdr>
      <w:divsChild>
        <w:div w:id="1535845343">
          <w:marLeft w:val="0"/>
          <w:marRight w:val="0"/>
          <w:marTop w:val="0"/>
          <w:marBottom w:val="0"/>
          <w:divBdr>
            <w:top w:val="none" w:sz="0" w:space="0" w:color="auto"/>
            <w:left w:val="none" w:sz="0" w:space="0" w:color="auto"/>
            <w:bottom w:val="none" w:sz="0" w:space="0" w:color="auto"/>
            <w:right w:val="none" w:sz="0" w:space="0" w:color="auto"/>
          </w:divBdr>
        </w:div>
      </w:divsChild>
    </w:div>
    <w:div w:id="1535845345">
      <w:marLeft w:val="0"/>
      <w:marRight w:val="0"/>
      <w:marTop w:val="0"/>
      <w:marBottom w:val="0"/>
      <w:divBdr>
        <w:top w:val="none" w:sz="0" w:space="0" w:color="auto"/>
        <w:left w:val="none" w:sz="0" w:space="0" w:color="auto"/>
        <w:bottom w:val="none" w:sz="0" w:space="0" w:color="auto"/>
        <w:right w:val="none" w:sz="0" w:space="0" w:color="auto"/>
      </w:divBdr>
      <w:divsChild>
        <w:div w:id="1535845349">
          <w:marLeft w:val="0"/>
          <w:marRight w:val="0"/>
          <w:marTop w:val="0"/>
          <w:marBottom w:val="0"/>
          <w:divBdr>
            <w:top w:val="none" w:sz="0" w:space="0" w:color="auto"/>
            <w:left w:val="none" w:sz="0" w:space="0" w:color="auto"/>
            <w:bottom w:val="none" w:sz="0" w:space="0" w:color="auto"/>
            <w:right w:val="none" w:sz="0" w:space="0" w:color="auto"/>
          </w:divBdr>
          <w:divsChild>
            <w:div w:id="1535845347">
              <w:marLeft w:val="0"/>
              <w:marRight w:val="0"/>
              <w:marTop w:val="0"/>
              <w:marBottom w:val="0"/>
              <w:divBdr>
                <w:top w:val="none" w:sz="0" w:space="0" w:color="auto"/>
                <w:left w:val="none" w:sz="0" w:space="0" w:color="auto"/>
                <w:bottom w:val="none" w:sz="0" w:space="0" w:color="auto"/>
                <w:right w:val="none" w:sz="0" w:space="0" w:color="auto"/>
              </w:divBdr>
              <w:divsChild>
                <w:div w:id="1535845348">
                  <w:marLeft w:val="0"/>
                  <w:marRight w:val="0"/>
                  <w:marTop w:val="0"/>
                  <w:marBottom w:val="0"/>
                  <w:divBdr>
                    <w:top w:val="none" w:sz="0" w:space="0" w:color="auto"/>
                    <w:left w:val="none" w:sz="0" w:space="0" w:color="auto"/>
                    <w:bottom w:val="none" w:sz="0" w:space="0" w:color="auto"/>
                    <w:right w:val="none" w:sz="0" w:space="0" w:color="auto"/>
                  </w:divBdr>
                  <w:divsChild>
                    <w:div w:id="1535845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5845350">
      <w:marLeft w:val="0"/>
      <w:marRight w:val="0"/>
      <w:marTop w:val="0"/>
      <w:marBottom w:val="0"/>
      <w:divBdr>
        <w:top w:val="none" w:sz="0" w:space="0" w:color="auto"/>
        <w:left w:val="none" w:sz="0" w:space="0" w:color="auto"/>
        <w:bottom w:val="none" w:sz="0" w:space="0" w:color="auto"/>
        <w:right w:val="none" w:sz="0" w:space="0" w:color="auto"/>
      </w:divBdr>
      <w:divsChild>
        <w:div w:id="1535845405">
          <w:marLeft w:val="0"/>
          <w:marRight w:val="0"/>
          <w:marTop w:val="0"/>
          <w:marBottom w:val="0"/>
          <w:divBdr>
            <w:top w:val="none" w:sz="0" w:space="0" w:color="auto"/>
            <w:left w:val="none" w:sz="0" w:space="0" w:color="auto"/>
            <w:bottom w:val="none" w:sz="0" w:space="0" w:color="auto"/>
            <w:right w:val="none" w:sz="0" w:space="0" w:color="auto"/>
          </w:divBdr>
          <w:divsChild>
            <w:div w:id="153584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845352">
      <w:marLeft w:val="0"/>
      <w:marRight w:val="0"/>
      <w:marTop w:val="0"/>
      <w:marBottom w:val="0"/>
      <w:divBdr>
        <w:top w:val="none" w:sz="0" w:space="0" w:color="auto"/>
        <w:left w:val="none" w:sz="0" w:space="0" w:color="auto"/>
        <w:bottom w:val="none" w:sz="0" w:space="0" w:color="auto"/>
        <w:right w:val="none" w:sz="0" w:space="0" w:color="auto"/>
      </w:divBdr>
      <w:divsChild>
        <w:div w:id="1535845406">
          <w:marLeft w:val="0"/>
          <w:marRight w:val="0"/>
          <w:marTop w:val="0"/>
          <w:marBottom w:val="0"/>
          <w:divBdr>
            <w:top w:val="none" w:sz="0" w:space="0" w:color="auto"/>
            <w:left w:val="none" w:sz="0" w:space="0" w:color="auto"/>
            <w:bottom w:val="none" w:sz="0" w:space="0" w:color="auto"/>
            <w:right w:val="none" w:sz="0" w:space="0" w:color="auto"/>
          </w:divBdr>
          <w:divsChild>
            <w:div w:id="153584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845353">
      <w:marLeft w:val="0"/>
      <w:marRight w:val="0"/>
      <w:marTop w:val="0"/>
      <w:marBottom w:val="0"/>
      <w:divBdr>
        <w:top w:val="none" w:sz="0" w:space="0" w:color="auto"/>
        <w:left w:val="none" w:sz="0" w:space="0" w:color="auto"/>
        <w:bottom w:val="none" w:sz="0" w:space="0" w:color="auto"/>
        <w:right w:val="none" w:sz="0" w:space="0" w:color="auto"/>
      </w:divBdr>
    </w:div>
    <w:div w:id="1535845354">
      <w:marLeft w:val="0"/>
      <w:marRight w:val="0"/>
      <w:marTop w:val="0"/>
      <w:marBottom w:val="0"/>
      <w:divBdr>
        <w:top w:val="none" w:sz="0" w:space="0" w:color="auto"/>
        <w:left w:val="none" w:sz="0" w:space="0" w:color="auto"/>
        <w:bottom w:val="none" w:sz="0" w:space="0" w:color="auto"/>
        <w:right w:val="none" w:sz="0" w:space="0" w:color="auto"/>
      </w:divBdr>
    </w:div>
    <w:div w:id="1535845367">
      <w:marLeft w:val="0"/>
      <w:marRight w:val="0"/>
      <w:marTop w:val="0"/>
      <w:marBottom w:val="0"/>
      <w:divBdr>
        <w:top w:val="none" w:sz="0" w:space="0" w:color="auto"/>
        <w:left w:val="none" w:sz="0" w:space="0" w:color="auto"/>
        <w:bottom w:val="none" w:sz="0" w:space="0" w:color="auto"/>
        <w:right w:val="none" w:sz="0" w:space="0" w:color="auto"/>
      </w:divBdr>
      <w:divsChild>
        <w:div w:id="1535845355">
          <w:marLeft w:val="0"/>
          <w:marRight w:val="0"/>
          <w:marTop w:val="0"/>
          <w:marBottom w:val="150"/>
          <w:divBdr>
            <w:top w:val="none" w:sz="0" w:space="0" w:color="auto"/>
            <w:left w:val="none" w:sz="0" w:space="0" w:color="auto"/>
            <w:bottom w:val="none" w:sz="0" w:space="0" w:color="auto"/>
            <w:right w:val="none" w:sz="0" w:space="0" w:color="auto"/>
          </w:divBdr>
        </w:div>
        <w:div w:id="1535845356">
          <w:marLeft w:val="0"/>
          <w:marRight w:val="0"/>
          <w:marTop w:val="0"/>
          <w:marBottom w:val="150"/>
          <w:divBdr>
            <w:top w:val="none" w:sz="0" w:space="0" w:color="auto"/>
            <w:left w:val="none" w:sz="0" w:space="0" w:color="auto"/>
            <w:bottom w:val="none" w:sz="0" w:space="0" w:color="auto"/>
            <w:right w:val="none" w:sz="0" w:space="0" w:color="auto"/>
          </w:divBdr>
        </w:div>
        <w:div w:id="1535845357">
          <w:marLeft w:val="0"/>
          <w:marRight w:val="0"/>
          <w:marTop w:val="0"/>
          <w:marBottom w:val="150"/>
          <w:divBdr>
            <w:top w:val="none" w:sz="0" w:space="0" w:color="auto"/>
            <w:left w:val="none" w:sz="0" w:space="0" w:color="auto"/>
            <w:bottom w:val="none" w:sz="0" w:space="0" w:color="auto"/>
            <w:right w:val="none" w:sz="0" w:space="0" w:color="auto"/>
          </w:divBdr>
        </w:div>
        <w:div w:id="1535845358">
          <w:marLeft w:val="0"/>
          <w:marRight w:val="0"/>
          <w:marTop w:val="0"/>
          <w:marBottom w:val="150"/>
          <w:divBdr>
            <w:top w:val="none" w:sz="0" w:space="0" w:color="auto"/>
            <w:left w:val="none" w:sz="0" w:space="0" w:color="auto"/>
            <w:bottom w:val="none" w:sz="0" w:space="0" w:color="auto"/>
            <w:right w:val="none" w:sz="0" w:space="0" w:color="auto"/>
          </w:divBdr>
        </w:div>
        <w:div w:id="1535845359">
          <w:marLeft w:val="0"/>
          <w:marRight w:val="0"/>
          <w:marTop w:val="0"/>
          <w:marBottom w:val="150"/>
          <w:divBdr>
            <w:top w:val="none" w:sz="0" w:space="0" w:color="auto"/>
            <w:left w:val="none" w:sz="0" w:space="0" w:color="auto"/>
            <w:bottom w:val="none" w:sz="0" w:space="0" w:color="auto"/>
            <w:right w:val="none" w:sz="0" w:space="0" w:color="auto"/>
          </w:divBdr>
        </w:div>
        <w:div w:id="1535845360">
          <w:marLeft w:val="0"/>
          <w:marRight w:val="0"/>
          <w:marTop w:val="0"/>
          <w:marBottom w:val="150"/>
          <w:divBdr>
            <w:top w:val="none" w:sz="0" w:space="0" w:color="auto"/>
            <w:left w:val="none" w:sz="0" w:space="0" w:color="auto"/>
            <w:bottom w:val="none" w:sz="0" w:space="0" w:color="auto"/>
            <w:right w:val="none" w:sz="0" w:space="0" w:color="auto"/>
          </w:divBdr>
        </w:div>
        <w:div w:id="1535845361">
          <w:marLeft w:val="0"/>
          <w:marRight w:val="0"/>
          <w:marTop w:val="0"/>
          <w:marBottom w:val="150"/>
          <w:divBdr>
            <w:top w:val="none" w:sz="0" w:space="0" w:color="auto"/>
            <w:left w:val="none" w:sz="0" w:space="0" w:color="auto"/>
            <w:bottom w:val="none" w:sz="0" w:space="0" w:color="auto"/>
            <w:right w:val="none" w:sz="0" w:space="0" w:color="auto"/>
          </w:divBdr>
        </w:div>
        <w:div w:id="1535845362">
          <w:marLeft w:val="0"/>
          <w:marRight w:val="0"/>
          <w:marTop w:val="0"/>
          <w:marBottom w:val="150"/>
          <w:divBdr>
            <w:top w:val="none" w:sz="0" w:space="0" w:color="auto"/>
            <w:left w:val="none" w:sz="0" w:space="0" w:color="auto"/>
            <w:bottom w:val="none" w:sz="0" w:space="0" w:color="auto"/>
            <w:right w:val="none" w:sz="0" w:space="0" w:color="auto"/>
          </w:divBdr>
        </w:div>
        <w:div w:id="1535845363">
          <w:marLeft w:val="0"/>
          <w:marRight w:val="0"/>
          <w:marTop w:val="0"/>
          <w:marBottom w:val="150"/>
          <w:divBdr>
            <w:top w:val="none" w:sz="0" w:space="0" w:color="auto"/>
            <w:left w:val="none" w:sz="0" w:space="0" w:color="auto"/>
            <w:bottom w:val="none" w:sz="0" w:space="0" w:color="auto"/>
            <w:right w:val="none" w:sz="0" w:space="0" w:color="auto"/>
          </w:divBdr>
        </w:div>
        <w:div w:id="1535845364">
          <w:marLeft w:val="0"/>
          <w:marRight w:val="0"/>
          <w:marTop w:val="0"/>
          <w:marBottom w:val="150"/>
          <w:divBdr>
            <w:top w:val="none" w:sz="0" w:space="0" w:color="auto"/>
            <w:left w:val="none" w:sz="0" w:space="0" w:color="auto"/>
            <w:bottom w:val="none" w:sz="0" w:space="0" w:color="auto"/>
            <w:right w:val="none" w:sz="0" w:space="0" w:color="auto"/>
          </w:divBdr>
        </w:div>
        <w:div w:id="1535845365">
          <w:marLeft w:val="0"/>
          <w:marRight w:val="0"/>
          <w:marTop w:val="0"/>
          <w:marBottom w:val="150"/>
          <w:divBdr>
            <w:top w:val="none" w:sz="0" w:space="0" w:color="auto"/>
            <w:left w:val="none" w:sz="0" w:space="0" w:color="auto"/>
            <w:bottom w:val="none" w:sz="0" w:space="0" w:color="auto"/>
            <w:right w:val="none" w:sz="0" w:space="0" w:color="auto"/>
          </w:divBdr>
        </w:div>
        <w:div w:id="1535845366">
          <w:marLeft w:val="0"/>
          <w:marRight w:val="0"/>
          <w:marTop w:val="0"/>
          <w:marBottom w:val="150"/>
          <w:divBdr>
            <w:top w:val="none" w:sz="0" w:space="0" w:color="auto"/>
            <w:left w:val="none" w:sz="0" w:space="0" w:color="auto"/>
            <w:bottom w:val="none" w:sz="0" w:space="0" w:color="auto"/>
            <w:right w:val="none" w:sz="0" w:space="0" w:color="auto"/>
          </w:divBdr>
        </w:div>
        <w:div w:id="1535845368">
          <w:marLeft w:val="0"/>
          <w:marRight w:val="0"/>
          <w:marTop w:val="0"/>
          <w:marBottom w:val="150"/>
          <w:divBdr>
            <w:top w:val="none" w:sz="0" w:space="0" w:color="auto"/>
            <w:left w:val="none" w:sz="0" w:space="0" w:color="auto"/>
            <w:bottom w:val="none" w:sz="0" w:space="0" w:color="auto"/>
            <w:right w:val="none" w:sz="0" w:space="0" w:color="auto"/>
          </w:divBdr>
        </w:div>
        <w:div w:id="1535845369">
          <w:marLeft w:val="0"/>
          <w:marRight w:val="0"/>
          <w:marTop w:val="0"/>
          <w:marBottom w:val="150"/>
          <w:divBdr>
            <w:top w:val="none" w:sz="0" w:space="0" w:color="auto"/>
            <w:left w:val="none" w:sz="0" w:space="0" w:color="auto"/>
            <w:bottom w:val="none" w:sz="0" w:space="0" w:color="auto"/>
            <w:right w:val="none" w:sz="0" w:space="0" w:color="auto"/>
          </w:divBdr>
        </w:div>
        <w:div w:id="1535845370">
          <w:marLeft w:val="0"/>
          <w:marRight w:val="0"/>
          <w:marTop w:val="0"/>
          <w:marBottom w:val="150"/>
          <w:divBdr>
            <w:top w:val="none" w:sz="0" w:space="0" w:color="auto"/>
            <w:left w:val="none" w:sz="0" w:space="0" w:color="auto"/>
            <w:bottom w:val="none" w:sz="0" w:space="0" w:color="auto"/>
            <w:right w:val="none" w:sz="0" w:space="0" w:color="auto"/>
          </w:divBdr>
        </w:div>
        <w:div w:id="1535845371">
          <w:marLeft w:val="0"/>
          <w:marRight w:val="0"/>
          <w:marTop w:val="0"/>
          <w:marBottom w:val="150"/>
          <w:divBdr>
            <w:top w:val="none" w:sz="0" w:space="0" w:color="auto"/>
            <w:left w:val="none" w:sz="0" w:space="0" w:color="auto"/>
            <w:bottom w:val="none" w:sz="0" w:space="0" w:color="auto"/>
            <w:right w:val="none" w:sz="0" w:space="0" w:color="auto"/>
          </w:divBdr>
        </w:div>
        <w:div w:id="1535845372">
          <w:marLeft w:val="0"/>
          <w:marRight w:val="0"/>
          <w:marTop w:val="0"/>
          <w:marBottom w:val="150"/>
          <w:divBdr>
            <w:top w:val="none" w:sz="0" w:space="0" w:color="auto"/>
            <w:left w:val="none" w:sz="0" w:space="0" w:color="auto"/>
            <w:bottom w:val="none" w:sz="0" w:space="0" w:color="auto"/>
            <w:right w:val="none" w:sz="0" w:space="0" w:color="auto"/>
          </w:divBdr>
        </w:div>
        <w:div w:id="1535845373">
          <w:marLeft w:val="0"/>
          <w:marRight w:val="0"/>
          <w:marTop w:val="0"/>
          <w:marBottom w:val="150"/>
          <w:divBdr>
            <w:top w:val="none" w:sz="0" w:space="0" w:color="auto"/>
            <w:left w:val="none" w:sz="0" w:space="0" w:color="auto"/>
            <w:bottom w:val="none" w:sz="0" w:space="0" w:color="auto"/>
            <w:right w:val="none" w:sz="0" w:space="0" w:color="auto"/>
          </w:divBdr>
        </w:div>
        <w:div w:id="1535845374">
          <w:marLeft w:val="0"/>
          <w:marRight w:val="0"/>
          <w:marTop w:val="0"/>
          <w:marBottom w:val="150"/>
          <w:divBdr>
            <w:top w:val="none" w:sz="0" w:space="0" w:color="auto"/>
            <w:left w:val="none" w:sz="0" w:space="0" w:color="auto"/>
            <w:bottom w:val="none" w:sz="0" w:space="0" w:color="auto"/>
            <w:right w:val="none" w:sz="0" w:space="0" w:color="auto"/>
          </w:divBdr>
        </w:div>
        <w:div w:id="1535845375">
          <w:marLeft w:val="0"/>
          <w:marRight w:val="0"/>
          <w:marTop w:val="0"/>
          <w:marBottom w:val="150"/>
          <w:divBdr>
            <w:top w:val="none" w:sz="0" w:space="0" w:color="auto"/>
            <w:left w:val="none" w:sz="0" w:space="0" w:color="auto"/>
            <w:bottom w:val="none" w:sz="0" w:space="0" w:color="auto"/>
            <w:right w:val="none" w:sz="0" w:space="0" w:color="auto"/>
          </w:divBdr>
        </w:div>
        <w:div w:id="1535845376">
          <w:marLeft w:val="0"/>
          <w:marRight w:val="0"/>
          <w:marTop w:val="0"/>
          <w:marBottom w:val="150"/>
          <w:divBdr>
            <w:top w:val="none" w:sz="0" w:space="0" w:color="auto"/>
            <w:left w:val="none" w:sz="0" w:space="0" w:color="auto"/>
            <w:bottom w:val="none" w:sz="0" w:space="0" w:color="auto"/>
            <w:right w:val="none" w:sz="0" w:space="0" w:color="auto"/>
          </w:divBdr>
        </w:div>
        <w:div w:id="1535845377">
          <w:marLeft w:val="0"/>
          <w:marRight w:val="0"/>
          <w:marTop w:val="0"/>
          <w:marBottom w:val="150"/>
          <w:divBdr>
            <w:top w:val="none" w:sz="0" w:space="0" w:color="auto"/>
            <w:left w:val="none" w:sz="0" w:space="0" w:color="auto"/>
            <w:bottom w:val="none" w:sz="0" w:space="0" w:color="auto"/>
            <w:right w:val="none" w:sz="0" w:space="0" w:color="auto"/>
          </w:divBdr>
        </w:div>
        <w:div w:id="1535845378">
          <w:marLeft w:val="0"/>
          <w:marRight w:val="0"/>
          <w:marTop w:val="0"/>
          <w:marBottom w:val="150"/>
          <w:divBdr>
            <w:top w:val="none" w:sz="0" w:space="0" w:color="auto"/>
            <w:left w:val="none" w:sz="0" w:space="0" w:color="auto"/>
            <w:bottom w:val="none" w:sz="0" w:space="0" w:color="auto"/>
            <w:right w:val="none" w:sz="0" w:space="0" w:color="auto"/>
          </w:divBdr>
        </w:div>
        <w:div w:id="1535845379">
          <w:marLeft w:val="0"/>
          <w:marRight w:val="0"/>
          <w:marTop w:val="0"/>
          <w:marBottom w:val="150"/>
          <w:divBdr>
            <w:top w:val="none" w:sz="0" w:space="0" w:color="auto"/>
            <w:left w:val="none" w:sz="0" w:space="0" w:color="auto"/>
            <w:bottom w:val="none" w:sz="0" w:space="0" w:color="auto"/>
            <w:right w:val="none" w:sz="0" w:space="0" w:color="auto"/>
          </w:divBdr>
        </w:div>
        <w:div w:id="1535845380">
          <w:marLeft w:val="0"/>
          <w:marRight w:val="0"/>
          <w:marTop w:val="0"/>
          <w:marBottom w:val="150"/>
          <w:divBdr>
            <w:top w:val="none" w:sz="0" w:space="0" w:color="auto"/>
            <w:left w:val="none" w:sz="0" w:space="0" w:color="auto"/>
            <w:bottom w:val="none" w:sz="0" w:space="0" w:color="auto"/>
            <w:right w:val="none" w:sz="0" w:space="0" w:color="auto"/>
          </w:divBdr>
        </w:div>
        <w:div w:id="1535845381">
          <w:marLeft w:val="0"/>
          <w:marRight w:val="0"/>
          <w:marTop w:val="0"/>
          <w:marBottom w:val="150"/>
          <w:divBdr>
            <w:top w:val="none" w:sz="0" w:space="0" w:color="auto"/>
            <w:left w:val="none" w:sz="0" w:space="0" w:color="auto"/>
            <w:bottom w:val="none" w:sz="0" w:space="0" w:color="auto"/>
            <w:right w:val="none" w:sz="0" w:space="0" w:color="auto"/>
          </w:divBdr>
        </w:div>
        <w:div w:id="1535845401">
          <w:marLeft w:val="0"/>
          <w:marRight w:val="0"/>
          <w:marTop w:val="0"/>
          <w:marBottom w:val="150"/>
          <w:divBdr>
            <w:top w:val="none" w:sz="0" w:space="0" w:color="auto"/>
            <w:left w:val="none" w:sz="0" w:space="0" w:color="auto"/>
            <w:bottom w:val="none" w:sz="0" w:space="0" w:color="auto"/>
            <w:right w:val="none" w:sz="0" w:space="0" w:color="auto"/>
          </w:divBdr>
        </w:div>
        <w:div w:id="1535845402">
          <w:marLeft w:val="0"/>
          <w:marRight w:val="0"/>
          <w:marTop w:val="0"/>
          <w:marBottom w:val="150"/>
          <w:divBdr>
            <w:top w:val="none" w:sz="0" w:space="0" w:color="auto"/>
            <w:left w:val="none" w:sz="0" w:space="0" w:color="auto"/>
            <w:bottom w:val="none" w:sz="0" w:space="0" w:color="auto"/>
            <w:right w:val="none" w:sz="0" w:space="0" w:color="auto"/>
          </w:divBdr>
        </w:div>
        <w:div w:id="1535845403">
          <w:marLeft w:val="0"/>
          <w:marRight w:val="0"/>
          <w:marTop w:val="0"/>
          <w:marBottom w:val="150"/>
          <w:divBdr>
            <w:top w:val="none" w:sz="0" w:space="0" w:color="auto"/>
            <w:left w:val="none" w:sz="0" w:space="0" w:color="auto"/>
            <w:bottom w:val="none" w:sz="0" w:space="0" w:color="auto"/>
            <w:right w:val="none" w:sz="0" w:space="0" w:color="auto"/>
          </w:divBdr>
        </w:div>
      </w:divsChild>
    </w:div>
    <w:div w:id="1535845382">
      <w:marLeft w:val="0"/>
      <w:marRight w:val="0"/>
      <w:marTop w:val="0"/>
      <w:marBottom w:val="0"/>
      <w:divBdr>
        <w:top w:val="none" w:sz="0" w:space="0" w:color="auto"/>
        <w:left w:val="none" w:sz="0" w:space="0" w:color="auto"/>
        <w:bottom w:val="none" w:sz="0" w:space="0" w:color="auto"/>
        <w:right w:val="none" w:sz="0" w:space="0" w:color="auto"/>
      </w:divBdr>
    </w:div>
    <w:div w:id="1535845383">
      <w:marLeft w:val="0"/>
      <w:marRight w:val="0"/>
      <w:marTop w:val="0"/>
      <w:marBottom w:val="0"/>
      <w:divBdr>
        <w:top w:val="none" w:sz="0" w:space="0" w:color="auto"/>
        <w:left w:val="none" w:sz="0" w:space="0" w:color="auto"/>
        <w:bottom w:val="none" w:sz="0" w:space="0" w:color="auto"/>
        <w:right w:val="none" w:sz="0" w:space="0" w:color="auto"/>
      </w:divBdr>
    </w:div>
    <w:div w:id="1535845384">
      <w:marLeft w:val="0"/>
      <w:marRight w:val="0"/>
      <w:marTop w:val="0"/>
      <w:marBottom w:val="0"/>
      <w:divBdr>
        <w:top w:val="none" w:sz="0" w:space="0" w:color="auto"/>
        <w:left w:val="none" w:sz="0" w:space="0" w:color="auto"/>
        <w:bottom w:val="none" w:sz="0" w:space="0" w:color="auto"/>
        <w:right w:val="none" w:sz="0" w:space="0" w:color="auto"/>
      </w:divBdr>
    </w:div>
    <w:div w:id="1535845385">
      <w:marLeft w:val="0"/>
      <w:marRight w:val="0"/>
      <w:marTop w:val="0"/>
      <w:marBottom w:val="0"/>
      <w:divBdr>
        <w:top w:val="none" w:sz="0" w:space="0" w:color="auto"/>
        <w:left w:val="none" w:sz="0" w:space="0" w:color="auto"/>
        <w:bottom w:val="none" w:sz="0" w:space="0" w:color="auto"/>
        <w:right w:val="none" w:sz="0" w:space="0" w:color="auto"/>
      </w:divBdr>
    </w:div>
    <w:div w:id="1535845388">
      <w:marLeft w:val="0"/>
      <w:marRight w:val="0"/>
      <w:marTop w:val="0"/>
      <w:marBottom w:val="0"/>
      <w:divBdr>
        <w:top w:val="none" w:sz="0" w:space="0" w:color="auto"/>
        <w:left w:val="none" w:sz="0" w:space="0" w:color="auto"/>
        <w:bottom w:val="none" w:sz="0" w:space="0" w:color="auto"/>
        <w:right w:val="none" w:sz="0" w:space="0" w:color="auto"/>
      </w:divBdr>
      <w:divsChild>
        <w:div w:id="1535845386">
          <w:marLeft w:val="0"/>
          <w:marRight w:val="0"/>
          <w:marTop w:val="0"/>
          <w:marBottom w:val="0"/>
          <w:divBdr>
            <w:top w:val="none" w:sz="0" w:space="0" w:color="auto"/>
            <w:left w:val="none" w:sz="0" w:space="0" w:color="auto"/>
            <w:bottom w:val="none" w:sz="0" w:space="0" w:color="auto"/>
            <w:right w:val="none" w:sz="0" w:space="0" w:color="auto"/>
          </w:divBdr>
        </w:div>
        <w:div w:id="1535845396">
          <w:marLeft w:val="0"/>
          <w:marRight w:val="0"/>
          <w:marTop w:val="0"/>
          <w:marBottom w:val="0"/>
          <w:divBdr>
            <w:top w:val="none" w:sz="0" w:space="0" w:color="auto"/>
            <w:left w:val="none" w:sz="0" w:space="0" w:color="auto"/>
            <w:bottom w:val="none" w:sz="0" w:space="0" w:color="auto"/>
            <w:right w:val="none" w:sz="0" w:space="0" w:color="auto"/>
          </w:divBdr>
          <w:divsChild>
            <w:div w:id="1535845387">
              <w:marLeft w:val="0"/>
              <w:marRight w:val="0"/>
              <w:marTop w:val="0"/>
              <w:marBottom w:val="0"/>
              <w:divBdr>
                <w:top w:val="none" w:sz="0" w:space="0" w:color="auto"/>
                <w:left w:val="none" w:sz="0" w:space="0" w:color="auto"/>
                <w:bottom w:val="none" w:sz="0" w:space="0" w:color="auto"/>
                <w:right w:val="none" w:sz="0" w:space="0" w:color="auto"/>
              </w:divBdr>
              <w:divsChild>
                <w:div w:id="153584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5845389">
      <w:marLeft w:val="0"/>
      <w:marRight w:val="0"/>
      <w:marTop w:val="0"/>
      <w:marBottom w:val="0"/>
      <w:divBdr>
        <w:top w:val="none" w:sz="0" w:space="0" w:color="auto"/>
        <w:left w:val="none" w:sz="0" w:space="0" w:color="auto"/>
        <w:bottom w:val="none" w:sz="0" w:space="0" w:color="auto"/>
        <w:right w:val="none" w:sz="0" w:space="0" w:color="auto"/>
      </w:divBdr>
    </w:div>
    <w:div w:id="1535845392">
      <w:marLeft w:val="0"/>
      <w:marRight w:val="0"/>
      <w:marTop w:val="0"/>
      <w:marBottom w:val="0"/>
      <w:divBdr>
        <w:top w:val="none" w:sz="0" w:space="0" w:color="auto"/>
        <w:left w:val="none" w:sz="0" w:space="0" w:color="auto"/>
        <w:bottom w:val="none" w:sz="0" w:space="0" w:color="auto"/>
        <w:right w:val="none" w:sz="0" w:space="0" w:color="auto"/>
      </w:divBdr>
    </w:div>
    <w:div w:id="1535845394">
      <w:marLeft w:val="0"/>
      <w:marRight w:val="0"/>
      <w:marTop w:val="0"/>
      <w:marBottom w:val="0"/>
      <w:divBdr>
        <w:top w:val="none" w:sz="0" w:space="0" w:color="auto"/>
        <w:left w:val="none" w:sz="0" w:space="0" w:color="auto"/>
        <w:bottom w:val="none" w:sz="0" w:space="0" w:color="auto"/>
        <w:right w:val="none" w:sz="0" w:space="0" w:color="auto"/>
      </w:divBdr>
      <w:divsChild>
        <w:div w:id="1535845393">
          <w:marLeft w:val="0"/>
          <w:marRight w:val="0"/>
          <w:marTop w:val="0"/>
          <w:marBottom w:val="432"/>
          <w:divBdr>
            <w:top w:val="none" w:sz="0" w:space="0" w:color="auto"/>
            <w:left w:val="none" w:sz="0" w:space="0" w:color="auto"/>
            <w:bottom w:val="none" w:sz="0" w:space="0" w:color="auto"/>
            <w:right w:val="none" w:sz="0" w:space="0" w:color="auto"/>
          </w:divBdr>
        </w:div>
      </w:divsChild>
    </w:div>
    <w:div w:id="1535845395">
      <w:marLeft w:val="0"/>
      <w:marRight w:val="0"/>
      <w:marTop w:val="0"/>
      <w:marBottom w:val="0"/>
      <w:divBdr>
        <w:top w:val="none" w:sz="0" w:space="0" w:color="auto"/>
        <w:left w:val="none" w:sz="0" w:space="0" w:color="auto"/>
        <w:bottom w:val="none" w:sz="0" w:space="0" w:color="auto"/>
        <w:right w:val="none" w:sz="0" w:space="0" w:color="auto"/>
      </w:divBdr>
      <w:divsChild>
        <w:div w:id="1535845391">
          <w:marLeft w:val="0"/>
          <w:marRight w:val="0"/>
          <w:marTop w:val="0"/>
          <w:marBottom w:val="0"/>
          <w:divBdr>
            <w:top w:val="none" w:sz="0" w:space="0" w:color="auto"/>
            <w:left w:val="none" w:sz="0" w:space="0" w:color="auto"/>
            <w:bottom w:val="none" w:sz="0" w:space="0" w:color="auto"/>
            <w:right w:val="none" w:sz="0" w:space="0" w:color="auto"/>
          </w:divBdr>
          <w:divsChild>
            <w:div w:id="1535845390">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 w:id="1535845398">
      <w:marLeft w:val="0"/>
      <w:marRight w:val="0"/>
      <w:marTop w:val="0"/>
      <w:marBottom w:val="0"/>
      <w:divBdr>
        <w:top w:val="none" w:sz="0" w:space="0" w:color="auto"/>
        <w:left w:val="none" w:sz="0" w:space="0" w:color="auto"/>
        <w:bottom w:val="none" w:sz="0" w:space="0" w:color="auto"/>
        <w:right w:val="none" w:sz="0" w:space="0" w:color="auto"/>
      </w:divBdr>
    </w:div>
    <w:div w:id="1535845399">
      <w:marLeft w:val="0"/>
      <w:marRight w:val="0"/>
      <w:marTop w:val="0"/>
      <w:marBottom w:val="0"/>
      <w:divBdr>
        <w:top w:val="none" w:sz="0" w:space="0" w:color="auto"/>
        <w:left w:val="none" w:sz="0" w:space="0" w:color="auto"/>
        <w:bottom w:val="none" w:sz="0" w:space="0" w:color="auto"/>
        <w:right w:val="none" w:sz="0" w:space="0" w:color="auto"/>
      </w:divBdr>
    </w:div>
    <w:div w:id="1535845400">
      <w:marLeft w:val="0"/>
      <w:marRight w:val="0"/>
      <w:marTop w:val="0"/>
      <w:marBottom w:val="0"/>
      <w:divBdr>
        <w:top w:val="none" w:sz="0" w:space="0" w:color="auto"/>
        <w:left w:val="none" w:sz="0" w:space="0" w:color="auto"/>
        <w:bottom w:val="none" w:sz="0" w:space="0" w:color="auto"/>
        <w:right w:val="none" w:sz="0" w:space="0" w:color="auto"/>
      </w:divBdr>
    </w:div>
    <w:div w:id="1535845404">
      <w:marLeft w:val="0"/>
      <w:marRight w:val="0"/>
      <w:marTop w:val="0"/>
      <w:marBottom w:val="0"/>
      <w:divBdr>
        <w:top w:val="none" w:sz="0" w:space="0" w:color="auto"/>
        <w:left w:val="none" w:sz="0" w:space="0" w:color="auto"/>
        <w:bottom w:val="none" w:sz="0" w:space="0" w:color="auto"/>
        <w:right w:val="none" w:sz="0" w:space="0" w:color="auto"/>
      </w:divBdr>
    </w:div>
    <w:div w:id="1535845408">
      <w:marLeft w:val="0"/>
      <w:marRight w:val="0"/>
      <w:marTop w:val="0"/>
      <w:marBottom w:val="0"/>
      <w:divBdr>
        <w:top w:val="none" w:sz="0" w:space="0" w:color="auto"/>
        <w:left w:val="none" w:sz="0" w:space="0" w:color="auto"/>
        <w:bottom w:val="none" w:sz="0" w:space="0" w:color="auto"/>
        <w:right w:val="none" w:sz="0" w:space="0" w:color="auto"/>
      </w:divBdr>
    </w:div>
    <w:div w:id="1535845409">
      <w:marLeft w:val="0"/>
      <w:marRight w:val="0"/>
      <w:marTop w:val="0"/>
      <w:marBottom w:val="0"/>
      <w:divBdr>
        <w:top w:val="none" w:sz="0" w:space="0" w:color="auto"/>
        <w:left w:val="none" w:sz="0" w:space="0" w:color="auto"/>
        <w:bottom w:val="none" w:sz="0" w:space="0" w:color="auto"/>
        <w:right w:val="none" w:sz="0" w:space="0" w:color="auto"/>
      </w:divBdr>
    </w:div>
    <w:div w:id="1535845410">
      <w:marLeft w:val="0"/>
      <w:marRight w:val="0"/>
      <w:marTop w:val="0"/>
      <w:marBottom w:val="0"/>
      <w:divBdr>
        <w:top w:val="none" w:sz="0" w:space="0" w:color="auto"/>
        <w:left w:val="none" w:sz="0" w:space="0" w:color="auto"/>
        <w:bottom w:val="none" w:sz="0" w:space="0" w:color="auto"/>
        <w:right w:val="none" w:sz="0" w:space="0" w:color="auto"/>
      </w:divBdr>
    </w:div>
    <w:div w:id="1535845411">
      <w:marLeft w:val="0"/>
      <w:marRight w:val="0"/>
      <w:marTop w:val="0"/>
      <w:marBottom w:val="0"/>
      <w:divBdr>
        <w:top w:val="none" w:sz="0" w:space="0" w:color="auto"/>
        <w:left w:val="none" w:sz="0" w:space="0" w:color="auto"/>
        <w:bottom w:val="none" w:sz="0" w:space="0" w:color="auto"/>
        <w:right w:val="none" w:sz="0" w:space="0" w:color="auto"/>
      </w:divBdr>
    </w:div>
    <w:div w:id="1535845429">
      <w:marLeft w:val="0"/>
      <w:marRight w:val="0"/>
      <w:marTop w:val="0"/>
      <w:marBottom w:val="0"/>
      <w:divBdr>
        <w:top w:val="none" w:sz="0" w:space="0" w:color="auto"/>
        <w:left w:val="none" w:sz="0" w:space="0" w:color="auto"/>
        <w:bottom w:val="none" w:sz="0" w:space="0" w:color="auto"/>
        <w:right w:val="none" w:sz="0" w:space="0" w:color="auto"/>
      </w:divBdr>
      <w:divsChild>
        <w:div w:id="1535845268">
          <w:marLeft w:val="0"/>
          <w:marRight w:val="0"/>
          <w:marTop w:val="0"/>
          <w:marBottom w:val="0"/>
          <w:divBdr>
            <w:top w:val="none" w:sz="0" w:space="0" w:color="auto"/>
            <w:left w:val="none" w:sz="0" w:space="0" w:color="auto"/>
            <w:bottom w:val="none" w:sz="0" w:space="0" w:color="auto"/>
            <w:right w:val="none" w:sz="0" w:space="0" w:color="auto"/>
          </w:divBdr>
        </w:div>
        <w:div w:id="15358454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mrbrody.net"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5FEC2-45B8-4531-AB4D-C1AB81352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11154</Words>
  <Characters>6359</Characters>
  <Application>Microsoft Office Word</Application>
  <DocSecurity>0</DocSecurity>
  <Lines>52</Lines>
  <Paragraphs>34</Paragraphs>
  <ScaleCrop>false</ScaleCrop>
  <HeadingPairs>
    <vt:vector size="2" baseType="variant">
      <vt:variant>
        <vt:lpstr>Назва</vt:lpstr>
      </vt:variant>
      <vt:variant>
        <vt:i4>1</vt:i4>
      </vt:variant>
    </vt:vector>
  </HeadingPairs>
  <TitlesOfParts>
    <vt:vector size="1" baseType="lpstr">
      <vt:lpstr>Антимонопольному комітету</vt:lpstr>
    </vt:vector>
  </TitlesOfParts>
  <Company>?????????? ???</Company>
  <LinksUpToDate>false</LinksUpToDate>
  <CharactersWithSpaces>17479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Антимонопольному комітету</dc:title>
  <dc:creator>ххх</dc:creator>
  <cp:lastModifiedBy>User</cp:lastModifiedBy>
  <cp:revision>2</cp:revision>
  <cp:lastPrinted>2021-07-13T09:46:00Z</cp:lastPrinted>
  <dcterms:created xsi:type="dcterms:W3CDTF">2023-02-09T13:01:00Z</dcterms:created>
  <dcterms:modified xsi:type="dcterms:W3CDTF">2023-02-09T13:01:00Z</dcterms:modified>
</cp:coreProperties>
</file>