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164C" w:rsidRPr="00956589" w:rsidRDefault="00D054DA" w:rsidP="00D054DA">
      <w:pPr>
        <w:jc w:val="center"/>
        <w:rPr>
          <w:sz w:val="28"/>
          <w:szCs w:val="28"/>
          <w:lang w:eastAsia="uk-UA"/>
        </w:rPr>
      </w:pPr>
      <w:r>
        <w:rPr>
          <w:noProof/>
          <w:color w:val="000000"/>
          <w:sz w:val="28"/>
          <w:szCs w:val="28"/>
          <w:lang w:eastAsia="uk-UA"/>
        </w:rPr>
        <w:drawing>
          <wp:inline distT="0" distB="0" distL="114300" distR="114300" wp14:anchorId="7F61FEE9" wp14:editId="6D7D1F29">
            <wp:extent cx="469900" cy="621030"/>
            <wp:effectExtent l="0" t="0" r="0" b="0"/>
            <wp:docPr id="102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9900" cy="6210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E0164C" w:rsidRPr="00956589" w:rsidRDefault="00E0164C" w:rsidP="00E0164C">
      <w:pPr>
        <w:jc w:val="center"/>
        <w:rPr>
          <w:sz w:val="28"/>
          <w:szCs w:val="28"/>
          <w:lang w:eastAsia="uk-UA"/>
        </w:rPr>
      </w:pPr>
      <w:r w:rsidRPr="00956589">
        <w:rPr>
          <w:b/>
          <w:bCs/>
          <w:color w:val="000000"/>
          <w:sz w:val="28"/>
          <w:szCs w:val="28"/>
          <w:lang w:eastAsia="uk-UA"/>
        </w:rPr>
        <w:t>БРОДІВСЬКА  МІСЬКА РАДА </w:t>
      </w:r>
    </w:p>
    <w:p w:rsidR="00E0164C" w:rsidRPr="00956589" w:rsidRDefault="00E0164C" w:rsidP="00E0164C">
      <w:pPr>
        <w:jc w:val="center"/>
        <w:rPr>
          <w:sz w:val="28"/>
          <w:szCs w:val="28"/>
          <w:lang w:eastAsia="uk-UA"/>
        </w:rPr>
      </w:pPr>
      <w:r w:rsidRPr="00956589">
        <w:rPr>
          <w:b/>
          <w:bCs/>
          <w:color w:val="000000"/>
          <w:sz w:val="28"/>
          <w:szCs w:val="28"/>
          <w:lang w:eastAsia="uk-UA"/>
        </w:rPr>
        <w:t>ЛЬВІВСЬКОЇ ОБЛАСТІ</w:t>
      </w:r>
    </w:p>
    <w:p w:rsidR="00E0164C" w:rsidRPr="00956589" w:rsidRDefault="00E0164C" w:rsidP="00E0164C">
      <w:pPr>
        <w:jc w:val="center"/>
        <w:rPr>
          <w:sz w:val="28"/>
          <w:szCs w:val="28"/>
          <w:lang w:eastAsia="uk-UA"/>
        </w:rPr>
      </w:pPr>
      <w:r w:rsidRPr="00956589">
        <w:rPr>
          <w:b/>
          <w:bCs/>
          <w:color w:val="000000"/>
          <w:sz w:val="28"/>
          <w:szCs w:val="28"/>
          <w:lang w:eastAsia="uk-UA"/>
        </w:rPr>
        <w:t xml:space="preserve">Р І Ш Е Н </w:t>
      </w:r>
      <w:proofErr w:type="spellStart"/>
      <w:r w:rsidRPr="00956589">
        <w:rPr>
          <w:b/>
          <w:bCs/>
          <w:color w:val="000000"/>
          <w:sz w:val="28"/>
          <w:szCs w:val="28"/>
          <w:lang w:eastAsia="uk-UA"/>
        </w:rPr>
        <w:t>Н</w:t>
      </w:r>
      <w:proofErr w:type="spellEnd"/>
      <w:r w:rsidRPr="00956589">
        <w:rPr>
          <w:b/>
          <w:bCs/>
          <w:color w:val="000000"/>
          <w:sz w:val="28"/>
          <w:szCs w:val="28"/>
          <w:lang w:eastAsia="uk-UA"/>
        </w:rPr>
        <w:t xml:space="preserve"> Я</w:t>
      </w:r>
    </w:p>
    <w:p w:rsidR="00E0164C" w:rsidRPr="00956589" w:rsidRDefault="00D054DA" w:rsidP="00E0164C">
      <w:pPr>
        <w:jc w:val="center"/>
        <w:rPr>
          <w:sz w:val="28"/>
          <w:szCs w:val="28"/>
          <w:lang w:eastAsia="uk-UA"/>
        </w:rPr>
      </w:pPr>
      <w:r>
        <w:rPr>
          <w:b/>
          <w:bCs/>
          <w:color w:val="000000"/>
          <w:sz w:val="28"/>
          <w:szCs w:val="28"/>
          <w:lang w:val="en-US" w:eastAsia="uk-UA"/>
        </w:rPr>
        <w:t>XIII</w:t>
      </w:r>
      <w:r w:rsidR="00E0164C" w:rsidRPr="00956589">
        <w:rPr>
          <w:b/>
          <w:bCs/>
          <w:color w:val="000000"/>
          <w:sz w:val="28"/>
          <w:szCs w:val="28"/>
          <w:lang w:eastAsia="uk-UA"/>
        </w:rPr>
        <w:t xml:space="preserve"> сесія   </w:t>
      </w:r>
      <w:r>
        <w:rPr>
          <w:b/>
          <w:bCs/>
          <w:color w:val="000000"/>
          <w:sz w:val="28"/>
          <w:szCs w:val="28"/>
          <w:lang w:val="en-US" w:eastAsia="uk-UA"/>
        </w:rPr>
        <w:t>VIII</w:t>
      </w:r>
      <w:r w:rsidR="00E0164C" w:rsidRPr="00956589">
        <w:rPr>
          <w:b/>
          <w:bCs/>
          <w:color w:val="000000"/>
          <w:sz w:val="28"/>
          <w:szCs w:val="28"/>
          <w:lang w:eastAsia="uk-UA"/>
        </w:rPr>
        <w:t xml:space="preserve"> скликання</w:t>
      </w:r>
    </w:p>
    <w:p w:rsidR="00E0164C" w:rsidRPr="00956589" w:rsidRDefault="00E0164C" w:rsidP="00E0164C">
      <w:pPr>
        <w:rPr>
          <w:sz w:val="28"/>
          <w:szCs w:val="28"/>
          <w:lang w:eastAsia="uk-UA"/>
        </w:rPr>
      </w:pPr>
    </w:p>
    <w:p w:rsidR="00E0164C" w:rsidRPr="00956589" w:rsidRDefault="00E0164C" w:rsidP="00E0164C">
      <w:pPr>
        <w:jc w:val="center"/>
        <w:rPr>
          <w:sz w:val="28"/>
          <w:szCs w:val="28"/>
          <w:lang w:eastAsia="uk-UA"/>
        </w:rPr>
      </w:pPr>
      <w:r w:rsidRPr="00956589">
        <w:rPr>
          <w:color w:val="000000"/>
          <w:sz w:val="28"/>
          <w:szCs w:val="28"/>
          <w:lang w:eastAsia="uk-UA"/>
        </w:rPr>
        <w:t xml:space="preserve">від </w:t>
      </w:r>
      <w:r w:rsidR="004016F5">
        <w:rPr>
          <w:color w:val="000000"/>
          <w:sz w:val="28"/>
          <w:szCs w:val="28"/>
          <w:lang w:eastAsia="uk-UA"/>
        </w:rPr>
        <w:t>19 листопада 2021</w:t>
      </w:r>
      <w:r w:rsidRPr="00956589">
        <w:rPr>
          <w:color w:val="000000"/>
          <w:sz w:val="28"/>
          <w:szCs w:val="28"/>
          <w:lang w:eastAsia="uk-UA"/>
        </w:rPr>
        <w:t xml:space="preserve">р.                  м. Броди    </w:t>
      </w:r>
      <w:r w:rsidRPr="00956589">
        <w:rPr>
          <w:color w:val="000000"/>
          <w:sz w:val="28"/>
          <w:szCs w:val="28"/>
          <w:lang w:eastAsia="uk-UA"/>
        </w:rPr>
        <w:tab/>
        <w:t xml:space="preserve">     </w:t>
      </w:r>
      <w:r w:rsidRPr="00956589">
        <w:rPr>
          <w:color w:val="000000"/>
          <w:sz w:val="28"/>
          <w:szCs w:val="28"/>
          <w:lang w:eastAsia="uk-UA"/>
        </w:rPr>
        <w:tab/>
      </w:r>
      <w:r w:rsidRPr="00956589">
        <w:rPr>
          <w:color w:val="000000"/>
          <w:sz w:val="28"/>
          <w:szCs w:val="28"/>
          <w:lang w:eastAsia="uk-UA"/>
        </w:rPr>
        <w:tab/>
        <w:t xml:space="preserve">               № </w:t>
      </w:r>
      <w:r w:rsidR="004016F5">
        <w:rPr>
          <w:color w:val="000000"/>
          <w:sz w:val="28"/>
          <w:szCs w:val="28"/>
          <w:lang w:eastAsia="uk-UA"/>
        </w:rPr>
        <w:t>542</w:t>
      </w:r>
    </w:p>
    <w:p w:rsidR="00E0164C" w:rsidRPr="00956589" w:rsidRDefault="00E0164C" w:rsidP="00E0164C">
      <w:pPr>
        <w:rPr>
          <w:sz w:val="28"/>
          <w:szCs w:val="28"/>
        </w:rPr>
      </w:pPr>
    </w:p>
    <w:p w:rsidR="00AB3D4F" w:rsidRPr="00956589" w:rsidRDefault="00402556" w:rsidP="00AB3D4F">
      <w:pPr>
        <w:ind w:right="283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</w:t>
      </w:r>
      <w:r w:rsidR="00E0164C" w:rsidRPr="00956589">
        <w:rPr>
          <w:b/>
          <w:sz w:val="28"/>
          <w:szCs w:val="28"/>
        </w:rPr>
        <w:t xml:space="preserve">внесення змін до </w:t>
      </w:r>
      <w:r w:rsidR="00E0164C" w:rsidRPr="001C3BA3">
        <w:rPr>
          <w:b/>
          <w:sz w:val="28"/>
          <w:szCs w:val="28"/>
        </w:rPr>
        <w:t>Комплексної</w:t>
      </w:r>
      <w:r w:rsidR="00E0164C" w:rsidRPr="001C3BA3">
        <w:rPr>
          <w:b/>
          <w:color w:val="000000"/>
          <w:sz w:val="28"/>
          <w:szCs w:val="28"/>
        </w:rPr>
        <w:t xml:space="preserve"> програми компенсації пільгового проїзду окремих категорій громадян у Бродівській міській раді на 2021-2023 роки</w:t>
      </w:r>
      <w:r w:rsidR="00E0164C" w:rsidRPr="00956589">
        <w:rPr>
          <w:b/>
          <w:sz w:val="28"/>
          <w:szCs w:val="28"/>
        </w:rPr>
        <w:t>, затвердженої рішенням сесії Бродівської міської ради від 24.12.2020р.№ 4</w:t>
      </w:r>
      <w:r w:rsidR="00E0164C">
        <w:rPr>
          <w:b/>
          <w:sz w:val="28"/>
          <w:szCs w:val="28"/>
        </w:rPr>
        <w:t>5</w:t>
      </w:r>
      <w:r w:rsidR="00AB3D4F">
        <w:rPr>
          <w:b/>
          <w:sz w:val="28"/>
          <w:szCs w:val="28"/>
        </w:rPr>
        <w:t xml:space="preserve"> та </w:t>
      </w:r>
      <w:r w:rsidR="00AB3D4F" w:rsidRPr="00956589">
        <w:rPr>
          <w:b/>
          <w:sz w:val="28"/>
          <w:szCs w:val="28"/>
        </w:rPr>
        <w:t>Комплексної програми соціального захисту окремих категорій населення Бродівської міської ради на 2021-2023 роки, затвердженої рішенням сесії Бродівської міської ради від 24.12.2020р.№ 44</w:t>
      </w:r>
    </w:p>
    <w:p w:rsidR="00E0164C" w:rsidRPr="00956589" w:rsidRDefault="00E0164C" w:rsidP="00E0164C">
      <w:pPr>
        <w:ind w:right="2835"/>
        <w:rPr>
          <w:b/>
          <w:sz w:val="28"/>
          <w:szCs w:val="28"/>
        </w:rPr>
      </w:pPr>
    </w:p>
    <w:p w:rsidR="00E0164C" w:rsidRPr="00956589" w:rsidRDefault="00E0164C" w:rsidP="00E0164C">
      <w:pPr>
        <w:pStyle w:val="a5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E0164C" w:rsidRPr="00956589" w:rsidRDefault="00E0164C" w:rsidP="00E0164C">
      <w:pPr>
        <w:spacing w:line="360" w:lineRule="auto"/>
        <w:jc w:val="both"/>
        <w:rPr>
          <w:sz w:val="28"/>
          <w:szCs w:val="28"/>
        </w:rPr>
      </w:pPr>
      <w:r w:rsidRPr="00956589">
        <w:rPr>
          <w:sz w:val="28"/>
          <w:szCs w:val="28"/>
          <w:lang w:eastAsia="uk-UA"/>
        </w:rPr>
        <w:tab/>
        <w:t xml:space="preserve">Розглянувши розроблену та затверджену </w:t>
      </w:r>
      <w:r w:rsidRPr="00956589">
        <w:rPr>
          <w:sz w:val="28"/>
          <w:szCs w:val="28"/>
        </w:rPr>
        <w:t xml:space="preserve">Комплексну програму </w:t>
      </w:r>
      <w:r w:rsidRPr="00E0164C">
        <w:rPr>
          <w:color w:val="000000"/>
          <w:sz w:val="28"/>
          <w:szCs w:val="28"/>
        </w:rPr>
        <w:t>компенсації пільгового проїзду окремих категорій громадян у Бродівській міській раді на 2021-2023 роки</w:t>
      </w:r>
      <w:r w:rsidRPr="00E0164C">
        <w:rPr>
          <w:sz w:val="28"/>
          <w:szCs w:val="28"/>
        </w:rPr>
        <w:t xml:space="preserve">, </w:t>
      </w:r>
      <w:r w:rsidRPr="00956589">
        <w:rPr>
          <w:sz w:val="28"/>
          <w:szCs w:val="28"/>
        </w:rPr>
        <w:t xml:space="preserve">враховуючи потребу у фінансуванні заходів для реалізації Програми, керуючись ст.ст. 26, 59 Закону України «Про місцеве самоврядування в Україні»,  </w:t>
      </w:r>
      <w:r w:rsidRPr="00956589">
        <w:rPr>
          <w:sz w:val="28"/>
          <w:szCs w:val="28"/>
          <w:lang w:eastAsia="uk-UA"/>
        </w:rPr>
        <w:t xml:space="preserve"> </w:t>
      </w:r>
      <w:r w:rsidRPr="00956589">
        <w:rPr>
          <w:sz w:val="28"/>
          <w:szCs w:val="28"/>
        </w:rPr>
        <w:t xml:space="preserve">міська рада –  </w:t>
      </w:r>
    </w:p>
    <w:p w:rsidR="00E0164C" w:rsidRPr="003E3579" w:rsidRDefault="00E0164C" w:rsidP="00E0164C">
      <w:pPr>
        <w:pStyle w:val="a4"/>
        <w:tabs>
          <w:tab w:val="center" w:pos="-180"/>
        </w:tabs>
        <w:ind w:right="-83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E0164C" w:rsidRPr="003E3579" w:rsidRDefault="00E0164C" w:rsidP="00E0164C">
      <w:pPr>
        <w:pStyle w:val="a4"/>
        <w:tabs>
          <w:tab w:val="center" w:pos="-180"/>
        </w:tabs>
        <w:ind w:right="-83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3E3579">
        <w:rPr>
          <w:rFonts w:ascii="Times New Roman" w:hAnsi="Times New Roman" w:cs="Times New Roman"/>
          <w:sz w:val="28"/>
          <w:szCs w:val="28"/>
          <w:lang w:val="uk-UA"/>
        </w:rPr>
        <w:t>ВИРІШИЛА:</w:t>
      </w:r>
    </w:p>
    <w:p w:rsidR="00E0164C" w:rsidRPr="00956589" w:rsidRDefault="00E0164C" w:rsidP="00E0164C">
      <w:pPr>
        <w:jc w:val="both"/>
        <w:rPr>
          <w:b/>
          <w:color w:val="FF0000"/>
          <w:sz w:val="28"/>
          <w:szCs w:val="28"/>
          <w:lang w:eastAsia="uk-UA"/>
        </w:rPr>
      </w:pPr>
    </w:p>
    <w:p w:rsidR="00E0164C" w:rsidRDefault="00E0164C" w:rsidP="00E0164C">
      <w:pPr>
        <w:spacing w:line="360" w:lineRule="auto"/>
        <w:ind w:firstLine="708"/>
        <w:jc w:val="both"/>
        <w:rPr>
          <w:sz w:val="28"/>
          <w:szCs w:val="28"/>
          <w:lang w:eastAsia="uk-UA"/>
        </w:rPr>
      </w:pPr>
      <w:r w:rsidRPr="00E0164C">
        <w:rPr>
          <w:sz w:val="28"/>
          <w:szCs w:val="28"/>
          <w:lang w:eastAsia="uk-UA"/>
        </w:rPr>
        <w:t xml:space="preserve">Внести до </w:t>
      </w:r>
      <w:r w:rsidRPr="00E0164C">
        <w:rPr>
          <w:sz w:val="28"/>
          <w:szCs w:val="28"/>
        </w:rPr>
        <w:t xml:space="preserve">Комплексної програми </w:t>
      </w:r>
      <w:r w:rsidRPr="00E0164C">
        <w:rPr>
          <w:color w:val="000000"/>
          <w:sz w:val="28"/>
          <w:szCs w:val="28"/>
        </w:rPr>
        <w:t>компенсації пільгового проїзду окремих категорій громадян у Бродівській міській раді на 2021-2023 роки</w:t>
      </w:r>
      <w:r w:rsidRPr="00E0164C">
        <w:rPr>
          <w:sz w:val="28"/>
          <w:szCs w:val="28"/>
          <w:lang w:eastAsia="uk-UA"/>
        </w:rPr>
        <w:t>,</w:t>
      </w:r>
      <w:r w:rsidRPr="00E0164C">
        <w:rPr>
          <w:sz w:val="28"/>
          <w:szCs w:val="28"/>
        </w:rPr>
        <w:t xml:space="preserve"> затвердженої рішенням сесії Бродівської міської ради від 24.12.2020р.№ 45, </w:t>
      </w:r>
      <w:r w:rsidRPr="00E0164C">
        <w:rPr>
          <w:sz w:val="28"/>
          <w:szCs w:val="28"/>
          <w:lang w:eastAsia="uk-UA"/>
        </w:rPr>
        <w:t xml:space="preserve"> наступні зміни:</w:t>
      </w:r>
    </w:p>
    <w:p w:rsidR="00E0164C" w:rsidRDefault="00E0164C" w:rsidP="00E0164C">
      <w:pPr>
        <w:pStyle w:val="1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 Абзац сьомий, розділу І викласти у новій редакції: </w:t>
      </w:r>
      <w:r w:rsidRPr="001C3BA3">
        <w:rPr>
          <w:color w:val="000000"/>
          <w:sz w:val="28"/>
          <w:szCs w:val="28"/>
        </w:rPr>
        <w:t>Програма компенсації пільгового проїзду окремих категорій громадян у Бродівській міській раді на 2021-2023 роки (далі – Програма) направлена</w:t>
      </w:r>
      <w:r>
        <w:rPr>
          <w:color w:val="000000"/>
          <w:sz w:val="28"/>
          <w:szCs w:val="28"/>
        </w:rPr>
        <w:t>:</w:t>
      </w:r>
    </w:p>
    <w:p w:rsidR="00E0164C" w:rsidRDefault="00E0164C" w:rsidP="00E0164C">
      <w:pPr>
        <w:pStyle w:val="1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</w:t>
      </w:r>
      <w:r w:rsidRPr="001C3BA3">
        <w:rPr>
          <w:color w:val="000000"/>
          <w:sz w:val="28"/>
          <w:szCs w:val="28"/>
        </w:rPr>
        <w:t xml:space="preserve"> організацію відшкодування перевізникам вартості пільгового перевезення окремих категорій громадян, яким законодавством </w:t>
      </w:r>
      <w:r w:rsidRPr="001C3BA3">
        <w:rPr>
          <w:color w:val="000000"/>
          <w:sz w:val="28"/>
          <w:szCs w:val="28"/>
        </w:rPr>
        <w:lastRenderedPageBreak/>
        <w:t xml:space="preserve">надано право безоплатного, пільгового проїзду, </w:t>
      </w:r>
      <w:r w:rsidRPr="003E3579">
        <w:rPr>
          <w:color w:val="000000"/>
          <w:sz w:val="28"/>
          <w:szCs w:val="28"/>
        </w:rPr>
        <w:t>надання іншої субвенц</w:t>
      </w:r>
      <w:r w:rsidRPr="001C3BA3">
        <w:rPr>
          <w:color w:val="000000"/>
          <w:sz w:val="28"/>
          <w:szCs w:val="28"/>
        </w:rPr>
        <w:t>ії іншим міс</w:t>
      </w:r>
      <w:r>
        <w:rPr>
          <w:color w:val="000000"/>
          <w:sz w:val="28"/>
          <w:szCs w:val="28"/>
        </w:rPr>
        <w:t>ц</w:t>
      </w:r>
      <w:r w:rsidRPr="001C3BA3">
        <w:rPr>
          <w:color w:val="000000"/>
          <w:sz w:val="28"/>
          <w:szCs w:val="28"/>
        </w:rPr>
        <w:t xml:space="preserve">евим бюджетам для забезпечення компенсації збитків </w:t>
      </w:r>
      <w:r w:rsidRPr="00820DC2">
        <w:rPr>
          <w:b/>
          <w:color w:val="000000"/>
          <w:sz w:val="28"/>
          <w:szCs w:val="28"/>
        </w:rPr>
        <w:t>автомобільним перевізникам</w:t>
      </w:r>
      <w:r>
        <w:rPr>
          <w:color w:val="000000"/>
          <w:sz w:val="28"/>
          <w:szCs w:val="28"/>
        </w:rPr>
        <w:t>;</w:t>
      </w:r>
    </w:p>
    <w:p w:rsidR="00E0164C" w:rsidRPr="00820DC2" w:rsidRDefault="00E0164C" w:rsidP="00E0164C">
      <w:pPr>
        <w:pStyle w:val="1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0"/>
        <w:jc w:val="both"/>
        <w:rPr>
          <w:color w:val="000000"/>
          <w:sz w:val="28"/>
          <w:szCs w:val="28"/>
        </w:rPr>
      </w:pPr>
      <w:r w:rsidRPr="001C3BA3">
        <w:rPr>
          <w:color w:val="000000"/>
          <w:sz w:val="28"/>
          <w:szCs w:val="28"/>
        </w:rPr>
        <w:t xml:space="preserve">на організацію відшкодування перевізникам вартості пільгового перевезення окремих категорій громадян, яким законодавством надано право безоплатного, пільгового проїзду, для забезпечення компенсації </w:t>
      </w:r>
      <w:r w:rsidRPr="00820DC2">
        <w:rPr>
          <w:b/>
          <w:color w:val="000000"/>
          <w:sz w:val="28"/>
          <w:szCs w:val="28"/>
        </w:rPr>
        <w:t xml:space="preserve">залізниці </w:t>
      </w:r>
      <w:r w:rsidRPr="001C3BA3">
        <w:rPr>
          <w:color w:val="000000"/>
          <w:sz w:val="28"/>
          <w:szCs w:val="28"/>
        </w:rPr>
        <w:t>від пільгових перевезень окремих категорій громадян на приміськ</w:t>
      </w:r>
      <w:r>
        <w:rPr>
          <w:color w:val="000000"/>
          <w:sz w:val="28"/>
          <w:szCs w:val="28"/>
        </w:rPr>
        <w:t>ому сполученні</w:t>
      </w:r>
      <w:r w:rsidRPr="001C3BA3">
        <w:rPr>
          <w:color w:val="000000"/>
          <w:sz w:val="28"/>
          <w:szCs w:val="28"/>
          <w:lang w:val="ru-RU"/>
        </w:rPr>
        <w:t>.</w:t>
      </w:r>
    </w:p>
    <w:p w:rsidR="00E0164C" w:rsidRDefault="00E0164C" w:rsidP="00E0164C">
      <w:pPr>
        <w:pStyle w:val="1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ru-RU"/>
        </w:rPr>
        <w:t xml:space="preserve">2.  </w:t>
      </w:r>
      <w:r>
        <w:rPr>
          <w:sz w:val="28"/>
          <w:szCs w:val="28"/>
        </w:rPr>
        <w:t xml:space="preserve">В Додатку 1 </w:t>
      </w:r>
      <w:r w:rsidRPr="00ED3427">
        <w:rPr>
          <w:sz w:val="28"/>
          <w:szCs w:val="28"/>
        </w:rPr>
        <w:t>до Комплексної програми</w:t>
      </w:r>
      <w:r>
        <w:rPr>
          <w:sz w:val="28"/>
          <w:szCs w:val="28"/>
        </w:rPr>
        <w:t>, суму 700 тис. грн. замінити на суму 447 тис.грн.</w:t>
      </w:r>
    </w:p>
    <w:p w:rsidR="00E0164C" w:rsidRDefault="00E0164C" w:rsidP="00E0164C">
      <w:pPr>
        <w:pStyle w:val="1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3. В додатку 2 до Комплексної програми, суму 700 тис. грн. замінити на суму 447 тис. грн.</w:t>
      </w:r>
    </w:p>
    <w:p w:rsidR="003E3579" w:rsidRDefault="00E0164C" w:rsidP="00E0164C">
      <w:pPr>
        <w:pStyle w:val="1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sz w:val="28"/>
          <w:szCs w:val="28"/>
        </w:rPr>
        <w:t>4. В додатку 3 до Комплексної програми, суму 500 тис. грн.</w:t>
      </w:r>
      <w:r w:rsidR="003E3579">
        <w:rPr>
          <w:sz w:val="28"/>
          <w:szCs w:val="28"/>
        </w:rPr>
        <w:t xml:space="preserve"> замінити на суму 247 тис. грн., </w:t>
      </w:r>
      <w:r w:rsidR="003E3579" w:rsidRPr="00A81895">
        <w:rPr>
          <w:rFonts w:eastAsia="Calibri"/>
          <w:color w:val="000000"/>
          <w:sz w:val="28"/>
          <w:szCs w:val="28"/>
          <w:lang w:eastAsia="en-US"/>
        </w:rPr>
        <w:t>слова</w:t>
      </w:r>
      <w:r w:rsidR="003E3579" w:rsidRPr="00A81895">
        <w:rPr>
          <w:color w:val="000000"/>
          <w:sz w:val="28"/>
          <w:szCs w:val="28"/>
          <w:lang w:eastAsia="en-US"/>
        </w:rPr>
        <w:t xml:space="preserve"> </w:t>
      </w:r>
      <w:r w:rsidR="003E3579" w:rsidRPr="00A81895">
        <w:rPr>
          <w:rFonts w:eastAsia="Calibri"/>
          <w:color w:val="000000"/>
          <w:sz w:val="28"/>
          <w:szCs w:val="28"/>
          <w:lang w:eastAsia="en-US"/>
        </w:rPr>
        <w:t>«виконавчий комітет</w:t>
      </w:r>
      <w:r w:rsidR="003E3579" w:rsidRPr="00A81895">
        <w:rPr>
          <w:color w:val="000000"/>
          <w:sz w:val="28"/>
          <w:szCs w:val="28"/>
          <w:lang w:eastAsia="en-US"/>
        </w:rPr>
        <w:t xml:space="preserve"> Бродівської міської ради</w:t>
      </w:r>
      <w:r w:rsidR="003E3579" w:rsidRPr="00A81895">
        <w:rPr>
          <w:rFonts w:eastAsia="Calibri"/>
          <w:color w:val="000000"/>
          <w:sz w:val="28"/>
          <w:szCs w:val="28"/>
          <w:lang w:eastAsia="en-US"/>
        </w:rPr>
        <w:t>» у відповідному відмінку замінити словами «відділ соціального захисту населення Бродівської міської ради»</w:t>
      </w:r>
      <w:r w:rsidR="003E3579">
        <w:rPr>
          <w:rFonts w:eastAsia="Calibri"/>
          <w:color w:val="000000"/>
          <w:sz w:val="28"/>
          <w:szCs w:val="28"/>
          <w:lang w:eastAsia="en-US"/>
        </w:rPr>
        <w:t>.</w:t>
      </w:r>
    </w:p>
    <w:p w:rsidR="00AB3D4F" w:rsidRPr="00AB3D4F" w:rsidRDefault="00AB3D4F" w:rsidP="00AB3D4F">
      <w:pPr>
        <w:spacing w:line="360" w:lineRule="auto"/>
        <w:jc w:val="both"/>
        <w:rPr>
          <w:sz w:val="28"/>
          <w:szCs w:val="28"/>
          <w:lang w:eastAsia="uk-UA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5. </w:t>
      </w:r>
      <w:r w:rsidRPr="00AB3D4F">
        <w:rPr>
          <w:sz w:val="28"/>
          <w:szCs w:val="28"/>
          <w:lang w:eastAsia="uk-UA"/>
        </w:rPr>
        <w:t xml:space="preserve">Внести до </w:t>
      </w:r>
      <w:r w:rsidRPr="00AB3D4F">
        <w:rPr>
          <w:sz w:val="28"/>
          <w:szCs w:val="28"/>
        </w:rPr>
        <w:t>Комплексної програми соціального захисту окремих категорій населення Бродівської міської ради на 2021-2023 роки</w:t>
      </w:r>
      <w:r w:rsidRPr="00AB3D4F">
        <w:rPr>
          <w:sz w:val="28"/>
          <w:szCs w:val="28"/>
          <w:lang w:eastAsia="uk-UA"/>
        </w:rPr>
        <w:t>,</w:t>
      </w:r>
      <w:r w:rsidRPr="00AB3D4F">
        <w:rPr>
          <w:sz w:val="28"/>
          <w:szCs w:val="28"/>
        </w:rPr>
        <w:t xml:space="preserve"> затвердженої рішенням сесії Бродівської міської ради від 24.12.2020р.№ 44, </w:t>
      </w:r>
      <w:r w:rsidRPr="00AB3D4F">
        <w:rPr>
          <w:sz w:val="28"/>
          <w:szCs w:val="28"/>
          <w:lang w:eastAsia="uk-UA"/>
        </w:rPr>
        <w:t xml:space="preserve"> наступні зміни:</w:t>
      </w:r>
    </w:p>
    <w:p w:rsidR="00AB3D4F" w:rsidRPr="00AB3D4F" w:rsidRDefault="00AB3D4F" w:rsidP="00AB3D4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sz w:val="28"/>
          <w:szCs w:val="28"/>
          <w:lang w:eastAsia="uk-UA"/>
        </w:rPr>
      </w:pPr>
      <w:r w:rsidRPr="00AB3D4F">
        <w:rPr>
          <w:sz w:val="28"/>
          <w:szCs w:val="28"/>
          <w:lang w:eastAsia="uk-UA"/>
        </w:rPr>
        <w:t>В Додатку 3 до Комплексної програми</w:t>
      </w:r>
      <w:r w:rsidRPr="00AB3D4F">
        <w:rPr>
          <w:sz w:val="28"/>
          <w:szCs w:val="28"/>
          <w:lang w:val="ru-RU" w:eastAsia="uk-UA"/>
        </w:rPr>
        <w:t>,</w:t>
      </w:r>
      <w:r w:rsidRPr="00AB3D4F">
        <w:rPr>
          <w:color w:val="000000"/>
          <w:sz w:val="28"/>
          <w:szCs w:val="28"/>
          <w:lang w:eastAsia="uk-UA"/>
        </w:rPr>
        <w:t xml:space="preserve"> Перелік завдань, заходів та показників  (бюджетної) цільової програми</w:t>
      </w:r>
      <w:r w:rsidRPr="00AB3D4F">
        <w:rPr>
          <w:color w:val="000000"/>
          <w:sz w:val="28"/>
          <w:szCs w:val="28"/>
          <w:lang w:val="ru-RU" w:eastAsia="uk-UA"/>
        </w:rPr>
        <w:t>:</w:t>
      </w:r>
    </w:p>
    <w:p w:rsidR="00AB3D4F" w:rsidRPr="00AB3D4F" w:rsidRDefault="00AB3D4F" w:rsidP="00AB3D4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8"/>
          <w:szCs w:val="28"/>
          <w:lang w:eastAsia="uk-UA"/>
        </w:rPr>
      </w:pPr>
      <w:r w:rsidRPr="00AB3D4F">
        <w:rPr>
          <w:b/>
          <w:color w:val="000000"/>
          <w:sz w:val="28"/>
          <w:szCs w:val="28"/>
          <w:lang w:eastAsia="uk-UA"/>
        </w:rPr>
        <w:t>Завдання 4</w:t>
      </w:r>
      <w:r w:rsidRPr="00AB3D4F">
        <w:rPr>
          <w:color w:val="000000"/>
          <w:sz w:val="28"/>
          <w:szCs w:val="28"/>
          <w:lang w:eastAsia="uk-UA"/>
        </w:rPr>
        <w:t>, Фінансова підтримка окремих пільгових категорій громадян:</w:t>
      </w:r>
    </w:p>
    <w:p w:rsidR="00AB3D4F" w:rsidRPr="00AB3D4F" w:rsidRDefault="00AB3D4F" w:rsidP="00AB3D4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sz w:val="28"/>
          <w:szCs w:val="28"/>
          <w:lang w:eastAsia="uk-UA"/>
        </w:rPr>
      </w:pPr>
      <w:r w:rsidRPr="00AB3D4F">
        <w:rPr>
          <w:i/>
          <w:color w:val="000000"/>
          <w:sz w:val="28"/>
          <w:szCs w:val="28"/>
          <w:lang w:eastAsia="uk-UA"/>
        </w:rPr>
        <w:t xml:space="preserve">Захід </w:t>
      </w:r>
      <w:r w:rsidRPr="00AB3D4F">
        <w:rPr>
          <w:i/>
          <w:color w:val="000000"/>
          <w:sz w:val="28"/>
          <w:szCs w:val="28"/>
          <w:lang w:val="ru-RU" w:eastAsia="uk-UA"/>
        </w:rPr>
        <w:t>3</w:t>
      </w:r>
      <w:r w:rsidRPr="00AB3D4F">
        <w:rPr>
          <w:i/>
          <w:color w:val="000000"/>
          <w:sz w:val="28"/>
          <w:szCs w:val="28"/>
          <w:lang w:eastAsia="uk-UA"/>
        </w:rPr>
        <w:t xml:space="preserve">  </w:t>
      </w:r>
      <w:r w:rsidRPr="00AB3D4F">
        <w:rPr>
          <w:color w:val="000000"/>
          <w:sz w:val="28"/>
          <w:szCs w:val="28"/>
          <w:lang w:eastAsia="uk-UA"/>
        </w:rPr>
        <w:t xml:space="preserve">Придбання санаторно-курортних путівок для ветеранів війни, суму </w:t>
      </w:r>
      <w:r w:rsidRPr="00AB3D4F">
        <w:rPr>
          <w:color w:val="000000"/>
          <w:sz w:val="28"/>
          <w:szCs w:val="28"/>
          <w:lang w:val="ru-RU" w:eastAsia="uk-UA"/>
        </w:rPr>
        <w:t>53217</w:t>
      </w:r>
      <w:r w:rsidRPr="00AB3D4F">
        <w:rPr>
          <w:color w:val="000000"/>
          <w:sz w:val="28"/>
          <w:szCs w:val="28"/>
          <w:lang w:eastAsia="uk-UA"/>
        </w:rPr>
        <w:t xml:space="preserve"> замінити на суму </w:t>
      </w:r>
      <w:r w:rsidRPr="00AB3D4F">
        <w:rPr>
          <w:sz w:val="28"/>
          <w:szCs w:val="28"/>
          <w:lang w:eastAsia="uk-UA"/>
        </w:rPr>
        <w:t>38217</w:t>
      </w:r>
    </w:p>
    <w:p w:rsidR="00AB3D4F" w:rsidRPr="00AB3D4F" w:rsidRDefault="00AB3D4F" w:rsidP="00AB3D4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position w:val="-1"/>
          <w:sz w:val="28"/>
          <w:szCs w:val="28"/>
        </w:rPr>
      </w:pPr>
      <w:r w:rsidRPr="00AB3D4F">
        <w:rPr>
          <w:i/>
          <w:color w:val="000000"/>
          <w:sz w:val="28"/>
          <w:szCs w:val="28"/>
        </w:rPr>
        <w:t xml:space="preserve">Захід 4  </w:t>
      </w:r>
      <w:r w:rsidRPr="00AB3D4F">
        <w:rPr>
          <w:color w:val="000000"/>
          <w:position w:val="-1"/>
          <w:sz w:val="28"/>
          <w:szCs w:val="28"/>
        </w:rPr>
        <w:t>Виділення коштів на виплату матеріальної допомоги учасникам ліквідації наслідків аварії на ЧАЕС та потерпілим, евакуйованим і переселеним викласти в новій редакції:</w:t>
      </w:r>
    </w:p>
    <w:tbl>
      <w:tblPr>
        <w:tblStyle w:val="11"/>
        <w:tblW w:w="10373" w:type="dxa"/>
        <w:tblInd w:w="-289" w:type="dxa"/>
        <w:tblLook w:val="04A0" w:firstRow="1" w:lastRow="0" w:firstColumn="1" w:lastColumn="0" w:noHBand="0" w:noVBand="1"/>
      </w:tblPr>
      <w:tblGrid>
        <w:gridCol w:w="2323"/>
        <w:gridCol w:w="2588"/>
        <w:gridCol w:w="1441"/>
        <w:gridCol w:w="1207"/>
        <w:gridCol w:w="1138"/>
        <w:gridCol w:w="1676"/>
      </w:tblGrid>
      <w:tr w:rsidR="00AB3D4F" w:rsidRPr="00AB3D4F" w:rsidTr="007007F8">
        <w:tc>
          <w:tcPr>
            <w:tcW w:w="2403" w:type="dxa"/>
          </w:tcPr>
          <w:p w:rsidR="00AB3D4F" w:rsidRPr="00AB3D4F" w:rsidRDefault="00AB3D4F" w:rsidP="00AB3D4F">
            <w:pPr>
              <w:jc w:val="both"/>
              <w:rPr>
                <w:color w:val="000000"/>
                <w:position w:val="-1"/>
              </w:rPr>
            </w:pPr>
            <w:r w:rsidRPr="00AB3D4F">
              <w:rPr>
                <w:color w:val="000000"/>
                <w:position w:val="-1"/>
              </w:rPr>
              <w:t>Захід 4</w:t>
            </w:r>
          </w:p>
          <w:p w:rsidR="00AB3D4F" w:rsidRPr="00AB3D4F" w:rsidRDefault="00AB3D4F" w:rsidP="00AB3D4F">
            <w:pPr>
              <w:rPr>
                <w:color w:val="000000"/>
                <w:position w:val="-1"/>
              </w:rPr>
            </w:pPr>
            <w:r w:rsidRPr="00AB3D4F">
              <w:rPr>
                <w:color w:val="000000"/>
                <w:position w:val="-1"/>
              </w:rPr>
              <w:t xml:space="preserve">Виділення коштів на виплату </w:t>
            </w:r>
            <w:r w:rsidRPr="00AB3D4F">
              <w:rPr>
                <w:color w:val="000000"/>
                <w:position w:val="-1"/>
              </w:rPr>
              <w:lastRenderedPageBreak/>
              <w:t>матеріальної допомоги учасникам ліквідації наслідків аварії на ЧАЕС та потерпілим, евакуйованим і переселеним, членам Бродівської громадської організації «Союз Чорнобиль України»</w:t>
            </w:r>
          </w:p>
        </w:tc>
        <w:tc>
          <w:tcPr>
            <w:tcW w:w="2701" w:type="dxa"/>
          </w:tcPr>
          <w:p w:rsidR="00AB3D4F" w:rsidRPr="00AB3D4F" w:rsidRDefault="00AB3D4F" w:rsidP="00AB3D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color w:val="000000"/>
                <w:position w:val="-1"/>
                <w:lang w:val="ru-RU"/>
              </w:rPr>
            </w:pPr>
            <w:r w:rsidRPr="00AB3D4F">
              <w:rPr>
                <w:color w:val="000000"/>
                <w:position w:val="-1"/>
                <w:lang w:val="ru-RU"/>
              </w:rPr>
              <w:lastRenderedPageBreak/>
              <w:t xml:space="preserve">затрат: </w:t>
            </w:r>
            <w:proofErr w:type="spellStart"/>
            <w:r w:rsidRPr="00AB3D4F">
              <w:rPr>
                <w:color w:val="000000"/>
                <w:position w:val="-1"/>
                <w:lang w:val="ru-RU"/>
              </w:rPr>
              <w:t>кількість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 xml:space="preserve"> </w:t>
            </w:r>
            <w:proofErr w:type="spellStart"/>
            <w:r w:rsidRPr="00AB3D4F">
              <w:rPr>
                <w:color w:val="000000"/>
                <w:position w:val="-1"/>
                <w:lang w:val="ru-RU"/>
              </w:rPr>
              <w:t>учасників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 xml:space="preserve"> </w:t>
            </w:r>
            <w:proofErr w:type="spellStart"/>
            <w:proofErr w:type="gramStart"/>
            <w:r w:rsidRPr="00AB3D4F">
              <w:rPr>
                <w:color w:val="000000"/>
                <w:position w:val="-1"/>
                <w:lang w:val="ru-RU"/>
              </w:rPr>
              <w:t>л</w:t>
            </w:r>
            <w:proofErr w:type="gramEnd"/>
            <w:r w:rsidRPr="00AB3D4F">
              <w:rPr>
                <w:color w:val="000000"/>
                <w:position w:val="-1"/>
                <w:lang w:val="ru-RU"/>
              </w:rPr>
              <w:t>іквідації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 xml:space="preserve"> </w:t>
            </w:r>
            <w:proofErr w:type="spellStart"/>
            <w:r w:rsidRPr="00AB3D4F">
              <w:rPr>
                <w:color w:val="000000"/>
                <w:position w:val="-1"/>
                <w:lang w:val="ru-RU"/>
              </w:rPr>
              <w:t>наслідків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 xml:space="preserve"> </w:t>
            </w:r>
            <w:proofErr w:type="spellStart"/>
            <w:r w:rsidRPr="00AB3D4F">
              <w:rPr>
                <w:color w:val="000000"/>
                <w:position w:val="-1"/>
                <w:lang w:val="ru-RU"/>
              </w:rPr>
              <w:t>аварії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 xml:space="preserve"> на </w:t>
            </w:r>
            <w:r w:rsidRPr="00AB3D4F">
              <w:rPr>
                <w:color w:val="000000"/>
                <w:position w:val="-1"/>
                <w:lang w:val="ru-RU"/>
              </w:rPr>
              <w:lastRenderedPageBreak/>
              <w:t xml:space="preserve">ЧАЕС для </w:t>
            </w:r>
            <w:proofErr w:type="spellStart"/>
            <w:r w:rsidRPr="00AB3D4F">
              <w:rPr>
                <w:color w:val="000000"/>
                <w:position w:val="-1"/>
                <w:lang w:val="ru-RU"/>
              </w:rPr>
              <w:t>отримання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 xml:space="preserve"> </w:t>
            </w:r>
            <w:proofErr w:type="spellStart"/>
            <w:r w:rsidRPr="00AB3D4F">
              <w:rPr>
                <w:color w:val="000000"/>
                <w:position w:val="-1"/>
                <w:lang w:val="ru-RU"/>
              </w:rPr>
              <w:t>виплати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>;</w:t>
            </w:r>
          </w:p>
          <w:p w:rsidR="00AB3D4F" w:rsidRPr="00AB3D4F" w:rsidRDefault="00AB3D4F" w:rsidP="00AB3D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color w:val="000000"/>
                <w:position w:val="-1"/>
                <w:lang w:val="ru-RU"/>
              </w:rPr>
            </w:pPr>
            <w:r w:rsidRPr="00AB3D4F">
              <w:rPr>
                <w:color w:val="000000"/>
                <w:position w:val="-1"/>
                <w:lang w:val="ru-RU"/>
              </w:rPr>
              <w:t xml:space="preserve">продукту:95 </w:t>
            </w:r>
            <w:proofErr w:type="spellStart"/>
            <w:r w:rsidRPr="00AB3D4F">
              <w:rPr>
                <w:color w:val="000000"/>
                <w:position w:val="-1"/>
                <w:lang w:val="ru-RU"/>
              </w:rPr>
              <w:t>осі</w:t>
            </w:r>
            <w:proofErr w:type="gramStart"/>
            <w:r w:rsidRPr="00AB3D4F">
              <w:rPr>
                <w:color w:val="000000"/>
                <w:position w:val="-1"/>
                <w:lang w:val="ru-RU"/>
              </w:rPr>
              <w:t>б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>–</w:t>
            </w:r>
            <w:proofErr w:type="gramEnd"/>
            <w:r w:rsidRPr="00AB3D4F">
              <w:rPr>
                <w:color w:val="000000"/>
                <w:position w:val="-1"/>
                <w:lang w:val="ru-RU"/>
              </w:rPr>
              <w:t xml:space="preserve"> </w:t>
            </w:r>
            <w:proofErr w:type="spellStart"/>
            <w:r w:rsidRPr="00AB3D4F">
              <w:rPr>
                <w:color w:val="000000"/>
                <w:position w:val="-1"/>
                <w:lang w:val="ru-RU"/>
              </w:rPr>
              <w:t>кількість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 xml:space="preserve"> </w:t>
            </w:r>
            <w:proofErr w:type="spellStart"/>
            <w:r w:rsidRPr="00AB3D4F">
              <w:rPr>
                <w:color w:val="000000"/>
                <w:position w:val="-1"/>
                <w:lang w:val="ru-RU"/>
              </w:rPr>
              <w:t>отримувачів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 xml:space="preserve"> </w:t>
            </w:r>
            <w:proofErr w:type="spellStart"/>
            <w:r w:rsidRPr="00AB3D4F">
              <w:rPr>
                <w:color w:val="000000"/>
                <w:position w:val="-1"/>
                <w:lang w:val="ru-RU"/>
              </w:rPr>
              <w:t>коштів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 xml:space="preserve"> на </w:t>
            </w:r>
            <w:proofErr w:type="spellStart"/>
            <w:r w:rsidRPr="00AB3D4F">
              <w:rPr>
                <w:color w:val="000000"/>
                <w:position w:val="-1"/>
                <w:lang w:val="ru-RU"/>
              </w:rPr>
              <w:t>виплату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 xml:space="preserve"> </w:t>
            </w:r>
            <w:proofErr w:type="spellStart"/>
            <w:r w:rsidRPr="00AB3D4F">
              <w:rPr>
                <w:color w:val="000000"/>
                <w:position w:val="-1"/>
                <w:lang w:val="ru-RU"/>
              </w:rPr>
              <w:t>допомог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>;</w:t>
            </w:r>
          </w:p>
          <w:p w:rsidR="00AB3D4F" w:rsidRPr="00AB3D4F" w:rsidRDefault="00AB3D4F" w:rsidP="00AB3D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color w:val="000000"/>
                <w:position w:val="-1"/>
                <w:lang w:val="ru-RU"/>
              </w:rPr>
            </w:pPr>
            <w:r w:rsidRPr="00AB3D4F">
              <w:rPr>
                <w:color w:val="000000"/>
                <w:position w:val="-1"/>
                <w:lang w:val="ru-RU"/>
              </w:rPr>
              <w:t xml:space="preserve">95 </w:t>
            </w:r>
            <w:proofErr w:type="spellStart"/>
            <w:r w:rsidRPr="00AB3D4F">
              <w:rPr>
                <w:color w:val="000000"/>
                <w:position w:val="-1"/>
                <w:lang w:val="ru-RU"/>
              </w:rPr>
              <w:t>осі</w:t>
            </w:r>
            <w:proofErr w:type="gramStart"/>
            <w:r w:rsidRPr="00AB3D4F">
              <w:rPr>
                <w:color w:val="000000"/>
                <w:position w:val="-1"/>
                <w:lang w:val="ru-RU"/>
              </w:rPr>
              <w:t>б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>–</w:t>
            </w:r>
            <w:proofErr w:type="gramEnd"/>
            <w:r w:rsidRPr="00AB3D4F">
              <w:rPr>
                <w:color w:val="000000"/>
                <w:position w:val="-1"/>
                <w:lang w:val="ru-RU"/>
              </w:rPr>
              <w:t xml:space="preserve"> </w:t>
            </w:r>
            <w:proofErr w:type="spellStart"/>
            <w:r w:rsidRPr="00AB3D4F">
              <w:rPr>
                <w:color w:val="000000"/>
                <w:position w:val="-1"/>
                <w:lang w:val="ru-RU"/>
              </w:rPr>
              <w:t>кількість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 xml:space="preserve"> </w:t>
            </w:r>
            <w:proofErr w:type="spellStart"/>
            <w:r w:rsidRPr="00AB3D4F">
              <w:rPr>
                <w:color w:val="000000"/>
                <w:position w:val="-1"/>
                <w:lang w:val="ru-RU"/>
              </w:rPr>
              <w:t>отримувачів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 xml:space="preserve"> </w:t>
            </w:r>
            <w:proofErr w:type="spellStart"/>
            <w:r w:rsidRPr="00AB3D4F">
              <w:rPr>
                <w:color w:val="000000"/>
                <w:position w:val="-1"/>
                <w:lang w:val="ru-RU"/>
              </w:rPr>
              <w:t>коштів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 xml:space="preserve"> на </w:t>
            </w:r>
            <w:proofErr w:type="spellStart"/>
            <w:r w:rsidRPr="00AB3D4F">
              <w:rPr>
                <w:color w:val="000000"/>
                <w:position w:val="-1"/>
                <w:lang w:val="ru-RU"/>
              </w:rPr>
              <w:t>виплату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 xml:space="preserve"> </w:t>
            </w:r>
            <w:proofErr w:type="spellStart"/>
            <w:r w:rsidRPr="00AB3D4F">
              <w:rPr>
                <w:color w:val="000000"/>
                <w:position w:val="-1"/>
                <w:lang w:val="ru-RU"/>
              </w:rPr>
              <w:t>допомог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>;</w:t>
            </w:r>
          </w:p>
          <w:p w:rsidR="00AB3D4F" w:rsidRPr="00AB3D4F" w:rsidRDefault="00AB3D4F" w:rsidP="00AB3D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color w:val="000000"/>
                <w:position w:val="-1"/>
                <w:lang w:val="ru-RU"/>
              </w:rPr>
            </w:pPr>
            <w:proofErr w:type="spellStart"/>
            <w:r w:rsidRPr="00AB3D4F">
              <w:rPr>
                <w:color w:val="000000"/>
                <w:position w:val="-1"/>
                <w:lang w:val="ru-RU"/>
              </w:rPr>
              <w:t>ефективності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 xml:space="preserve">: 636,84 грн. – </w:t>
            </w:r>
            <w:proofErr w:type="spellStart"/>
            <w:r w:rsidRPr="00AB3D4F">
              <w:rPr>
                <w:color w:val="000000"/>
                <w:position w:val="-1"/>
                <w:lang w:val="ru-RU"/>
              </w:rPr>
              <w:t>середній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 xml:space="preserve"> </w:t>
            </w:r>
            <w:proofErr w:type="spellStart"/>
            <w:r w:rsidRPr="00AB3D4F">
              <w:rPr>
                <w:color w:val="000000"/>
                <w:position w:val="-1"/>
                <w:lang w:val="ru-RU"/>
              </w:rPr>
              <w:t>розмі</w:t>
            </w:r>
            <w:proofErr w:type="gramStart"/>
            <w:r w:rsidRPr="00AB3D4F">
              <w:rPr>
                <w:color w:val="000000"/>
                <w:position w:val="-1"/>
                <w:lang w:val="ru-RU"/>
              </w:rPr>
              <w:t>р</w:t>
            </w:r>
            <w:proofErr w:type="spellEnd"/>
            <w:proofErr w:type="gramEnd"/>
            <w:r w:rsidRPr="00AB3D4F">
              <w:rPr>
                <w:color w:val="000000"/>
                <w:position w:val="-1"/>
                <w:lang w:val="ru-RU"/>
              </w:rPr>
              <w:t xml:space="preserve"> </w:t>
            </w:r>
            <w:proofErr w:type="spellStart"/>
            <w:r w:rsidRPr="00AB3D4F">
              <w:rPr>
                <w:color w:val="000000"/>
                <w:position w:val="-1"/>
                <w:lang w:val="ru-RU"/>
              </w:rPr>
              <w:t>виплати</w:t>
            </w:r>
            <w:proofErr w:type="spellEnd"/>
            <w:r w:rsidRPr="00AB3D4F">
              <w:rPr>
                <w:color w:val="000000"/>
                <w:position w:val="-1"/>
                <w:lang w:val="ru-RU"/>
              </w:rPr>
              <w:t>;</w:t>
            </w:r>
          </w:p>
          <w:p w:rsidR="00AB3D4F" w:rsidRPr="00AB3D4F" w:rsidRDefault="00AB3D4F" w:rsidP="00AB3D4F">
            <w:pPr>
              <w:jc w:val="both"/>
              <w:rPr>
                <w:color w:val="000000"/>
                <w:position w:val="-1"/>
                <w:sz w:val="28"/>
                <w:szCs w:val="28"/>
              </w:rPr>
            </w:pPr>
          </w:p>
        </w:tc>
        <w:tc>
          <w:tcPr>
            <w:tcW w:w="1196" w:type="dxa"/>
          </w:tcPr>
          <w:p w:rsidR="00AB3D4F" w:rsidRPr="00AB3D4F" w:rsidRDefault="00AB3D4F" w:rsidP="00AB3D4F">
            <w:pPr>
              <w:jc w:val="both"/>
              <w:rPr>
                <w:color w:val="000000"/>
                <w:position w:val="-1"/>
              </w:rPr>
            </w:pPr>
            <w:r w:rsidRPr="00AB3D4F">
              <w:rPr>
                <w:color w:val="000000"/>
                <w:position w:val="-1"/>
              </w:rPr>
              <w:lastRenderedPageBreak/>
              <w:t xml:space="preserve">відділ соціального захисту </w:t>
            </w:r>
            <w:proofErr w:type="spellStart"/>
            <w:r w:rsidRPr="00AB3D4F">
              <w:rPr>
                <w:color w:val="000000"/>
                <w:position w:val="-1"/>
              </w:rPr>
              <w:lastRenderedPageBreak/>
              <w:t>наслення</w:t>
            </w:r>
            <w:proofErr w:type="spellEnd"/>
          </w:p>
        </w:tc>
        <w:tc>
          <w:tcPr>
            <w:tcW w:w="1221" w:type="dxa"/>
          </w:tcPr>
          <w:p w:rsidR="00AB3D4F" w:rsidRPr="00AB3D4F" w:rsidRDefault="00AB3D4F" w:rsidP="00AB3D4F">
            <w:pPr>
              <w:jc w:val="both"/>
              <w:rPr>
                <w:color w:val="000000"/>
                <w:position w:val="-1"/>
              </w:rPr>
            </w:pPr>
            <w:r w:rsidRPr="00AB3D4F">
              <w:rPr>
                <w:color w:val="000000"/>
                <w:position w:val="-1"/>
              </w:rPr>
              <w:lastRenderedPageBreak/>
              <w:t>Міський бюджет</w:t>
            </w:r>
          </w:p>
        </w:tc>
        <w:tc>
          <w:tcPr>
            <w:tcW w:w="1176" w:type="dxa"/>
          </w:tcPr>
          <w:p w:rsidR="00AB3D4F" w:rsidRPr="00AB3D4F" w:rsidRDefault="00AB3D4F" w:rsidP="00AB3D4F">
            <w:pPr>
              <w:spacing w:line="360" w:lineRule="auto"/>
              <w:jc w:val="both"/>
              <w:rPr>
                <w:color w:val="000000"/>
                <w:position w:val="-1"/>
                <w:lang w:val="ru-RU"/>
              </w:rPr>
            </w:pPr>
            <w:r w:rsidRPr="00AB3D4F">
              <w:rPr>
                <w:color w:val="000000"/>
                <w:position w:val="-1"/>
              </w:rPr>
              <w:t>60500</w:t>
            </w:r>
          </w:p>
        </w:tc>
        <w:tc>
          <w:tcPr>
            <w:tcW w:w="1676" w:type="dxa"/>
          </w:tcPr>
          <w:p w:rsidR="00AB3D4F" w:rsidRPr="00AB3D4F" w:rsidRDefault="00AB3D4F" w:rsidP="00AB3D4F">
            <w:pPr>
              <w:rPr>
                <w:color w:val="000000"/>
                <w:position w:val="-1"/>
              </w:rPr>
            </w:pPr>
            <w:r w:rsidRPr="00AB3D4F">
              <w:rPr>
                <w:color w:val="000000"/>
                <w:position w:val="-1"/>
              </w:rPr>
              <w:t xml:space="preserve">Покращення матеріального стану </w:t>
            </w:r>
            <w:r w:rsidRPr="00AB3D4F">
              <w:rPr>
                <w:color w:val="000000"/>
                <w:position w:val="-1"/>
              </w:rPr>
              <w:lastRenderedPageBreak/>
              <w:t>учасників ліквідації наслідків аварії на ЧАЕС</w:t>
            </w:r>
          </w:p>
        </w:tc>
      </w:tr>
    </w:tbl>
    <w:p w:rsidR="00AB3D4F" w:rsidRPr="00AB3D4F" w:rsidRDefault="00AB3D4F" w:rsidP="00AB3D4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134"/>
        <w:jc w:val="both"/>
        <w:rPr>
          <w:color w:val="000000"/>
          <w:position w:val="-1"/>
          <w:sz w:val="28"/>
          <w:szCs w:val="28"/>
        </w:rPr>
      </w:pPr>
    </w:p>
    <w:p w:rsidR="00AB3D4F" w:rsidRPr="00AB3D4F" w:rsidRDefault="00AB3D4F" w:rsidP="00AB3D4F">
      <w:pPr>
        <w:pBdr>
          <w:top w:val="nil"/>
          <w:left w:val="nil"/>
          <w:bottom w:val="nil"/>
          <w:right w:val="nil"/>
          <w:between w:val="nil"/>
        </w:pBdr>
        <w:suppressAutoHyphens/>
        <w:spacing w:line="276" w:lineRule="auto"/>
        <w:ind w:leftChars="-1" w:left="1" w:hangingChars="1" w:hanging="3"/>
        <w:jc w:val="both"/>
        <w:textDirection w:val="btLr"/>
        <w:textAlignment w:val="top"/>
        <w:outlineLvl w:val="0"/>
        <w:rPr>
          <w:position w:val="-1"/>
          <w:sz w:val="28"/>
          <w:szCs w:val="28"/>
        </w:rPr>
      </w:pPr>
      <w:r>
        <w:rPr>
          <w:sz w:val="28"/>
          <w:szCs w:val="28"/>
        </w:rPr>
        <w:t>6</w:t>
      </w:r>
      <w:r w:rsidRPr="00AB3D4F">
        <w:rPr>
          <w:sz w:val="28"/>
          <w:szCs w:val="28"/>
        </w:rPr>
        <w:t xml:space="preserve">. </w:t>
      </w:r>
      <w:bookmarkStart w:id="0" w:name="_GoBack"/>
      <w:r w:rsidRPr="00AB3D4F">
        <w:rPr>
          <w:sz w:val="28"/>
          <w:szCs w:val="28"/>
        </w:rPr>
        <w:t xml:space="preserve">В Додатку 6 до Комплексної програми </w:t>
      </w:r>
      <w:r w:rsidRPr="00AB3D4F">
        <w:rPr>
          <w:position w:val="-1"/>
          <w:sz w:val="28"/>
          <w:szCs w:val="28"/>
        </w:rPr>
        <w:t xml:space="preserve">Порядок надання та виплати  матеріальної допомоги учасникам ліквідації наслідків аварії  на ЧАЕС та постраждалим, евакуйованим і переселеним: </w:t>
      </w:r>
    </w:p>
    <w:p w:rsidR="00AB3D4F" w:rsidRPr="00AB3D4F" w:rsidRDefault="00AB3D4F" w:rsidP="00AB3D4F">
      <w:pPr>
        <w:pBdr>
          <w:top w:val="nil"/>
          <w:left w:val="nil"/>
          <w:bottom w:val="nil"/>
          <w:right w:val="nil"/>
          <w:between w:val="nil"/>
        </w:pBdr>
        <w:suppressAutoHyphens/>
        <w:spacing w:line="276" w:lineRule="auto"/>
        <w:ind w:leftChars="-1" w:left="1" w:hangingChars="1" w:hanging="3"/>
        <w:jc w:val="both"/>
        <w:textDirection w:val="btLr"/>
        <w:textAlignment w:val="top"/>
        <w:outlineLvl w:val="0"/>
        <w:rPr>
          <w:color w:val="000000"/>
          <w:position w:val="-1"/>
          <w:sz w:val="28"/>
          <w:szCs w:val="28"/>
        </w:rPr>
      </w:pPr>
      <w:r>
        <w:rPr>
          <w:position w:val="-1"/>
          <w:sz w:val="28"/>
          <w:szCs w:val="28"/>
        </w:rPr>
        <w:t>6</w:t>
      </w:r>
      <w:r w:rsidRPr="00AB3D4F">
        <w:rPr>
          <w:position w:val="-1"/>
          <w:sz w:val="28"/>
          <w:szCs w:val="28"/>
        </w:rPr>
        <w:t>.1. після слів « постраждалим, евакуйованим і переселеним» у всіх відмінках після коми вставити «та</w:t>
      </w:r>
      <w:r w:rsidRPr="00AB3D4F">
        <w:rPr>
          <w:color w:val="000000"/>
          <w:position w:val="-1"/>
        </w:rPr>
        <w:t xml:space="preserve"> </w:t>
      </w:r>
      <w:r w:rsidRPr="00AB3D4F">
        <w:rPr>
          <w:color w:val="000000"/>
          <w:position w:val="-1"/>
          <w:sz w:val="28"/>
          <w:szCs w:val="28"/>
        </w:rPr>
        <w:t>членам Бродівської громадської організації «Союз Чорнобиль України»»</w:t>
      </w:r>
    </w:p>
    <w:p w:rsidR="00AB3D4F" w:rsidRPr="00AB3D4F" w:rsidRDefault="00AB3D4F" w:rsidP="00AB3D4F">
      <w:pPr>
        <w:pBdr>
          <w:top w:val="nil"/>
          <w:left w:val="nil"/>
          <w:bottom w:val="nil"/>
          <w:right w:val="nil"/>
          <w:between w:val="nil"/>
        </w:pBdr>
        <w:suppressAutoHyphens/>
        <w:spacing w:line="276" w:lineRule="auto"/>
        <w:ind w:leftChars="-1" w:left="1" w:hangingChars="1" w:hanging="3"/>
        <w:jc w:val="both"/>
        <w:textDirection w:val="btLr"/>
        <w:textAlignment w:val="top"/>
        <w:outlineLvl w:val="0"/>
        <w:rPr>
          <w:position w:val="-1"/>
          <w:sz w:val="28"/>
          <w:szCs w:val="28"/>
        </w:rPr>
      </w:pPr>
      <w:r>
        <w:rPr>
          <w:sz w:val="28"/>
          <w:szCs w:val="28"/>
        </w:rPr>
        <w:t>6</w:t>
      </w:r>
      <w:r w:rsidRPr="00AB3D4F">
        <w:rPr>
          <w:sz w:val="28"/>
          <w:szCs w:val="28"/>
        </w:rPr>
        <w:t xml:space="preserve">.2. абзац третій розділу ІІ-го викласти у новій редакції: </w:t>
      </w:r>
      <w:r w:rsidRPr="00AB3D4F">
        <w:rPr>
          <w:color w:val="000000"/>
          <w:position w:val="-1"/>
          <w:sz w:val="28"/>
          <w:szCs w:val="28"/>
        </w:rPr>
        <w:t>Розмір матеріальної допомоги встановлюється у відповідності до Рішення комісії з питань соціального захисту населення Бродівської міської ради, за зверненням Бродівської громадської організації «Союз Чорнобиль України.</w:t>
      </w:r>
    </w:p>
    <w:p w:rsidR="00AB3D4F" w:rsidRDefault="00AB3D4F" w:rsidP="00AB3D4F">
      <w:pPr>
        <w:pStyle w:val="1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sz w:val="28"/>
          <w:szCs w:val="28"/>
        </w:rPr>
      </w:pPr>
    </w:p>
    <w:p w:rsidR="00E0164C" w:rsidRPr="000C1D5C" w:rsidRDefault="00AB3D4F" w:rsidP="00AB3D4F">
      <w:pPr>
        <w:pStyle w:val="1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7</w:t>
      </w:r>
      <w:r w:rsidR="00E0164C">
        <w:rPr>
          <w:sz w:val="28"/>
          <w:szCs w:val="28"/>
        </w:rPr>
        <w:t xml:space="preserve">. </w:t>
      </w:r>
      <w:r w:rsidR="00E0164C">
        <w:rPr>
          <w:color w:val="000000"/>
          <w:sz w:val="28"/>
          <w:szCs w:val="28"/>
        </w:rPr>
        <w:t>Контроль за виконанням рішення покласти на постійні  депутатські комісії: з гуманітарних питань (</w:t>
      </w:r>
      <w:proofErr w:type="spellStart"/>
      <w:r w:rsidR="004016F5">
        <w:rPr>
          <w:color w:val="000000"/>
          <w:sz w:val="28"/>
          <w:szCs w:val="28"/>
        </w:rPr>
        <w:t>Тимусь</w:t>
      </w:r>
      <w:proofErr w:type="spellEnd"/>
      <w:r w:rsidR="004016F5">
        <w:rPr>
          <w:color w:val="000000"/>
          <w:sz w:val="28"/>
          <w:szCs w:val="28"/>
        </w:rPr>
        <w:t xml:space="preserve"> М.Я.</w:t>
      </w:r>
      <w:r w:rsidR="00E0164C">
        <w:rPr>
          <w:color w:val="000000"/>
          <w:sz w:val="28"/>
          <w:szCs w:val="28"/>
        </w:rPr>
        <w:t>)  та з питань фінансів, бюджету, розвитку інвестицій та міжнародного співробітництва ( Старик М. І.).</w:t>
      </w:r>
    </w:p>
    <w:bookmarkEnd w:id="0"/>
    <w:p w:rsidR="00E0164C" w:rsidRPr="00E0164C" w:rsidRDefault="00E0164C" w:rsidP="00E0164C">
      <w:pPr>
        <w:spacing w:line="360" w:lineRule="auto"/>
        <w:ind w:firstLine="708"/>
        <w:jc w:val="both"/>
        <w:rPr>
          <w:sz w:val="28"/>
          <w:szCs w:val="28"/>
          <w:lang w:eastAsia="uk-UA"/>
        </w:rPr>
      </w:pPr>
    </w:p>
    <w:p w:rsidR="00E0164C" w:rsidRDefault="00E0164C" w:rsidP="00E0164C">
      <w:pPr>
        <w:jc w:val="center"/>
      </w:pPr>
      <w:r w:rsidRPr="004D0D3E">
        <w:rPr>
          <w:sz w:val="28"/>
          <w:szCs w:val="28"/>
          <w:lang w:eastAsia="uk-UA"/>
        </w:rPr>
        <w:t>Секретар ради                                                       Руслан Шишка</w:t>
      </w:r>
    </w:p>
    <w:p w:rsidR="002C3609" w:rsidRPr="00E0164C" w:rsidRDefault="002C3609"/>
    <w:sectPr w:rsidR="002C3609" w:rsidRPr="00E016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4B3E57"/>
    <w:multiLevelType w:val="multilevel"/>
    <w:tmpl w:val="773216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2."/>
      <w:lvlJc w:val="left"/>
      <w:pPr>
        <w:ind w:left="1080" w:hanging="72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2554369E"/>
    <w:multiLevelType w:val="hybridMultilevel"/>
    <w:tmpl w:val="A5E835B8"/>
    <w:lvl w:ilvl="0" w:tplc="A6408416">
      <w:start w:val="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164C"/>
    <w:rsid w:val="002C3609"/>
    <w:rsid w:val="003E3579"/>
    <w:rsid w:val="004016F5"/>
    <w:rsid w:val="00402556"/>
    <w:rsid w:val="008B6736"/>
    <w:rsid w:val="00AB3D4F"/>
    <w:rsid w:val="00D054DA"/>
    <w:rsid w:val="00E01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164C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link w:val="a4"/>
    <w:locked/>
    <w:rsid w:val="00E0164C"/>
    <w:rPr>
      <w:sz w:val="24"/>
      <w:szCs w:val="24"/>
    </w:rPr>
  </w:style>
  <w:style w:type="paragraph" w:styleId="a4">
    <w:name w:val="header"/>
    <w:basedOn w:val="a"/>
    <w:link w:val="a3"/>
    <w:rsid w:val="00E0164C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val="ru-RU" w:eastAsia="en-US"/>
    </w:rPr>
  </w:style>
  <w:style w:type="character" w:customStyle="1" w:styleId="1">
    <w:name w:val="Верхний колонтитул Знак1"/>
    <w:basedOn w:val="a0"/>
    <w:uiPriority w:val="99"/>
    <w:semiHidden/>
    <w:rsid w:val="00E0164C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5">
    <w:name w:val="No Spacing"/>
    <w:qFormat/>
    <w:rsid w:val="00E0164C"/>
    <w:rPr>
      <w:rFonts w:ascii="Calibri" w:eastAsia="Calibri" w:hAnsi="Calibri" w:cs="Times New Roman"/>
    </w:rPr>
  </w:style>
  <w:style w:type="paragraph" w:customStyle="1" w:styleId="10">
    <w:name w:val="Обычный1"/>
    <w:rsid w:val="00E0164C"/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paragraph" w:styleId="a6">
    <w:name w:val="Balloon Text"/>
    <w:basedOn w:val="a"/>
    <w:link w:val="a7"/>
    <w:uiPriority w:val="99"/>
    <w:semiHidden/>
    <w:unhideWhenUsed/>
    <w:rsid w:val="00D054D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054DA"/>
    <w:rPr>
      <w:rFonts w:ascii="Tahoma" w:eastAsia="Times New Roman" w:hAnsi="Tahoma" w:cs="Tahoma"/>
      <w:sz w:val="16"/>
      <w:szCs w:val="16"/>
      <w:lang w:val="uk-UA" w:eastAsia="ru-RU"/>
    </w:rPr>
  </w:style>
  <w:style w:type="table" w:customStyle="1" w:styleId="11">
    <w:name w:val="Сетка таблицы1"/>
    <w:basedOn w:val="a1"/>
    <w:next w:val="a8"/>
    <w:uiPriority w:val="39"/>
    <w:rsid w:val="00AB3D4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Grid"/>
    <w:basedOn w:val="a1"/>
    <w:uiPriority w:val="39"/>
    <w:rsid w:val="00AB3D4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164C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link w:val="a4"/>
    <w:locked/>
    <w:rsid w:val="00E0164C"/>
    <w:rPr>
      <w:sz w:val="24"/>
      <w:szCs w:val="24"/>
    </w:rPr>
  </w:style>
  <w:style w:type="paragraph" w:styleId="a4">
    <w:name w:val="header"/>
    <w:basedOn w:val="a"/>
    <w:link w:val="a3"/>
    <w:rsid w:val="00E0164C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val="ru-RU" w:eastAsia="en-US"/>
    </w:rPr>
  </w:style>
  <w:style w:type="character" w:customStyle="1" w:styleId="1">
    <w:name w:val="Верхний колонтитул Знак1"/>
    <w:basedOn w:val="a0"/>
    <w:uiPriority w:val="99"/>
    <w:semiHidden/>
    <w:rsid w:val="00E0164C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5">
    <w:name w:val="No Spacing"/>
    <w:qFormat/>
    <w:rsid w:val="00E0164C"/>
    <w:rPr>
      <w:rFonts w:ascii="Calibri" w:eastAsia="Calibri" w:hAnsi="Calibri" w:cs="Times New Roman"/>
    </w:rPr>
  </w:style>
  <w:style w:type="paragraph" w:customStyle="1" w:styleId="10">
    <w:name w:val="Обычный1"/>
    <w:rsid w:val="00E0164C"/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paragraph" w:styleId="a6">
    <w:name w:val="Balloon Text"/>
    <w:basedOn w:val="a"/>
    <w:link w:val="a7"/>
    <w:uiPriority w:val="99"/>
    <w:semiHidden/>
    <w:unhideWhenUsed/>
    <w:rsid w:val="00D054D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054DA"/>
    <w:rPr>
      <w:rFonts w:ascii="Tahoma" w:eastAsia="Times New Roman" w:hAnsi="Tahoma" w:cs="Tahoma"/>
      <w:sz w:val="16"/>
      <w:szCs w:val="16"/>
      <w:lang w:val="uk-UA" w:eastAsia="ru-RU"/>
    </w:rPr>
  </w:style>
  <w:style w:type="table" w:customStyle="1" w:styleId="11">
    <w:name w:val="Сетка таблицы1"/>
    <w:basedOn w:val="a1"/>
    <w:next w:val="a8"/>
    <w:uiPriority w:val="39"/>
    <w:rsid w:val="00AB3D4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Grid"/>
    <w:basedOn w:val="a1"/>
    <w:uiPriority w:val="39"/>
    <w:rsid w:val="00AB3D4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2905</Words>
  <Characters>1656</Characters>
  <Application>Microsoft Office Word</Application>
  <DocSecurity>0</DocSecurity>
  <Lines>13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rt</dc:creator>
  <cp:keywords/>
  <dc:description/>
  <cp:lastModifiedBy>20181205</cp:lastModifiedBy>
  <cp:revision>6</cp:revision>
  <cp:lastPrinted>2021-11-22T17:34:00Z</cp:lastPrinted>
  <dcterms:created xsi:type="dcterms:W3CDTF">2021-11-17T13:09:00Z</dcterms:created>
  <dcterms:modified xsi:type="dcterms:W3CDTF">2021-11-30T15:02:00Z</dcterms:modified>
</cp:coreProperties>
</file>