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BD" w:rsidRPr="00A70B3D" w:rsidRDefault="00B661BE" w:rsidP="00E97BBD"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ПРОЄКТ РІШЕННЯ ВИКОНАВЧОГО КОМІТЕТУ</w:t>
      </w:r>
    </w:p>
    <w:p w:rsidR="00582032" w:rsidRDefault="00917B5B" w:rsidP="00917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встановлення тарифів</w:t>
      </w:r>
      <w:r w:rsidR="00271ABF" w:rsidRPr="0027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1ABF"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</w:t>
      </w:r>
      <w:r w:rsidR="0058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послуги </w:t>
      </w:r>
    </w:p>
    <w:p w:rsidR="00582032" w:rsidRDefault="00D86D1A" w:rsidP="00917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КП «Бродиводоканал»</w:t>
      </w:r>
      <w:r w:rsidR="00582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17B5B"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централізованого </w:t>
      </w:r>
    </w:p>
    <w:p w:rsidR="00917B5B" w:rsidRPr="00D86D1A" w:rsidRDefault="00582032" w:rsidP="0091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водопостачання </w:t>
      </w:r>
      <w:r w:rsidR="00E9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</w:t>
      </w:r>
      <w:r w:rsidR="00917B5B"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централізованого водовідведення</w:t>
      </w:r>
    </w:p>
    <w:p w:rsidR="00917B5B" w:rsidRPr="00D86D1A" w:rsidRDefault="00917B5B" w:rsidP="0091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17B5B" w:rsidRPr="00D86D1A" w:rsidRDefault="001E62D3" w:rsidP="00D86D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еруючись підпункт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«а»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</w:t>
      </w:r>
      <w:r w:rsid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атті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28 Закону України «Про місцеве самоврядування в Україні», 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пунктом 2 частини 3 статті 4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житлово-комунальні послуги», 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остановою Кабінету Міністрів України  від 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червня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2011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оку </w:t>
      </w:r>
      <w:r w:rsidR="00271ABF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1ABF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869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забезпечення єдиного підходу до формування тарифів  на житлово-комунальні послуги»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(із змінами)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аказом Міністерства регіонального розвитку, будівництва та житлово-комунальн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господарства України від 05 червня</w:t>
      </w:r>
      <w:r w:rsidR="00271ABF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2018 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130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74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71ABF" w:rsidRPr="00DA74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</w:t>
      </w:r>
      <w:r w:rsidR="00DA74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Міністерства регіонального розвитку, будівництва та житлово-комунального господарства України від 12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2018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(із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</w:t>
      </w:r>
      <w:r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озглянувши </w:t>
      </w:r>
      <w:r w:rsidR="00A33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заяву</w:t>
      </w:r>
      <w:r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 «Бродиводоканал</w:t>
      </w: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A331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встановлення тарифів на централізоване водопостачання та централізоване водовідведення </w:t>
      </w: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3A6B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</w:t>
      </w:r>
      <w:r w:rsidR="008A1C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серпня</w:t>
      </w:r>
      <w:r w:rsidR="003A6B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A1C4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A6B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року, лист</w:t>
      </w:r>
      <w:r w:rsidR="00A331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КП «Бродиводоканал» від 18 вересня 2023 року № 04-03/184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виконавчий комітет міської ради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820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917B5B" w:rsidRPr="00D86D1A" w:rsidRDefault="00917B5B" w:rsidP="00917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17B5B" w:rsidRPr="00D86D1A" w:rsidRDefault="00917B5B" w:rsidP="003A6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 И Р І Ш </w:t>
      </w:r>
      <w:r w:rsidR="003A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Є</w:t>
      </w:r>
      <w:r w:rsidRPr="00D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:</w:t>
      </w:r>
    </w:p>
    <w:p w:rsidR="00917B5B" w:rsidRPr="00D86D1A" w:rsidRDefault="00917B5B" w:rsidP="0091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D1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17B5B" w:rsidRPr="004E0C67" w:rsidRDefault="00392197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Встановити </w:t>
      </w:r>
      <w:r w:rsidR="00D86D1A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тарифи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1ABF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послуги </w:t>
      </w:r>
      <w:r w:rsidR="00D86D1A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КП «Бродиводоканал» 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централізованого водопостачання та централізованого водовідведення для населення, бюджетних установ та інших споживачів</w:t>
      </w:r>
      <w:r w:rsidR="00271ABF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17B5B" w:rsidRPr="004E0C67" w:rsidRDefault="00917B5B" w:rsidP="004E0C6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централізоване водопостачання – </w:t>
      </w:r>
      <w:r w:rsidR="00A33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22,83</w:t>
      </w:r>
      <w:r w:rsid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грн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за 1м</w:t>
      </w:r>
      <w:r w:rsid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uk-UA"/>
        </w:rPr>
        <w:t>3</w:t>
      </w:r>
      <w:r w:rsidR="00392197"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(з ПДВ)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:rsidR="00917B5B" w:rsidRPr="004E0C67" w:rsidRDefault="00271ABF" w:rsidP="004E0C6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</w:t>
      </w:r>
      <w:r w:rsid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ентралізоване водовідведення – </w:t>
      </w:r>
      <w:r w:rsidR="00A33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38,32</w:t>
      </w:r>
      <w:r w:rsid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грн. за 1м</w:t>
      </w:r>
      <w:r w:rsid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uk-UA"/>
        </w:rPr>
        <w:t xml:space="preserve">3 </w:t>
      </w:r>
      <w:r w:rsidR="00392197"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(з ПДВ)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 </w:t>
      </w:r>
    </w:p>
    <w:p w:rsidR="004E0C67" w:rsidRDefault="00917B5B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1E6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структуру тарифів КП «Бродиводокана</w:t>
      </w:r>
      <w:r w:rsid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1E6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 </w:t>
      </w:r>
      <w:r w:rsidR="001E62D3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централізованого водопостачання</w:t>
      </w:r>
      <w:r w:rsidR="001E6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централізованого водовідведення згідно з додатк</w:t>
      </w:r>
      <w:r w:rsidR="00930C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1E6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17B5B" w:rsidRPr="004E0C67" w:rsidRDefault="001E62D3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 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Директору КП «Бродиводоканал» інформацію про зміну тарифу довести до відома споживачів послуг у встановленому законодавством порядку.</w:t>
      </w:r>
    </w:p>
    <w:p w:rsidR="00917B5B" w:rsidRPr="00582032" w:rsidRDefault="00947A24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0C67"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17B5B"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виконавчого комітету Бродівської міської ради </w:t>
      </w: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FC4800">
        <w:rPr>
          <w:rFonts w:ascii="Times New Roman" w:eastAsia="Times New Roman" w:hAnsi="Times New Roman" w:cs="Times New Roman"/>
          <w:sz w:val="28"/>
          <w:szCs w:val="28"/>
          <w:lang w:eastAsia="uk-UA"/>
        </w:rPr>
        <w:t>14 грудня 2022 року № 356/02-02</w:t>
      </w: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r w:rsidR="00FC480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тарифів на послуги</w:t>
      </w:r>
      <w:r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КП «Бродиводоканал» з централізованого водопостачання і ц</w:t>
      </w:r>
      <w:r w:rsidR="00FC4800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ентралізованого водовідведення</w:t>
      </w:r>
      <w:r w:rsidR="00917B5B"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визнати таким, що втратил</w:t>
      </w:r>
      <w:r w:rsidR="00FC480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917B5B" w:rsidRPr="00582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чинність.</w:t>
      </w:r>
    </w:p>
    <w:p w:rsidR="00E97BBD" w:rsidRDefault="00947A24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набирає чинності з 01 січня 20</w:t>
      </w:r>
      <w:r w:rsidR="00FC48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:rsidR="00917B5B" w:rsidRDefault="00947A24" w:rsidP="004E0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917B5B" w:rsidRP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виконанням рішення покласти на </w:t>
      </w:r>
      <w:r w:rsidR="004E0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 заступника міського голова Романа Сподарика</w:t>
      </w:r>
      <w:r w:rsidR="00917B5B" w:rsidRPr="00D86D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917B5B" w:rsidRPr="00D86D1A" w:rsidRDefault="00917B5B" w:rsidP="00271AB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7BBD" w:rsidRDefault="00917B5B" w:rsidP="003A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Міський голова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D86D1A"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D86D1A"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</w:t>
      </w:r>
      <w:r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Анатолій Б</w:t>
      </w:r>
      <w:r w:rsidR="004E0C67" w:rsidRPr="004E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ЕЛЕЙ</w:t>
      </w:r>
    </w:p>
    <w:p w:rsidR="008A1C44" w:rsidRDefault="008A1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1ABF" w:rsidRDefault="008E6CC7" w:rsidP="00271AB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86D1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8E6CC7" w:rsidRDefault="00D86D1A" w:rsidP="00271AB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86D1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C1411" w:rsidRPr="00D86D1A">
        <w:rPr>
          <w:rFonts w:ascii="Times New Roman" w:hAnsi="Times New Roman" w:cs="Times New Roman"/>
          <w:sz w:val="28"/>
          <w:szCs w:val="28"/>
        </w:rPr>
        <w:t>о рішення виконавчого комітету</w:t>
      </w:r>
    </w:p>
    <w:p w:rsidR="00D86D1A" w:rsidRPr="00D86D1A" w:rsidRDefault="00D86D1A" w:rsidP="00271AB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Бродівської міської ради</w:t>
      </w:r>
    </w:p>
    <w:p w:rsidR="007C1411" w:rsidRPr="00D86D1A" w:rsidRDefault="00E97BBD" w:rsidP="00271AB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11" w:rsidRPr="00D86D1A">
        <w:rPr>
          <w:rFonts w:ascii="Times New Roman" w:hAnsi="Times New Roman" w:cs="Times New Roman"/>
          <w:sz w:val="28"/>
          <w:szCs w:val="28"/>
        </w:rPr>
        <w:t>202</w:t>
      </w:r>
      <w:r w:rsidR="00FC48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11" w:rsidRPr="00D86D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 № /02-02</w:t>
      </w:r>
    </w:p>
    <w:p w:rsidR="00D86D1A" w:rsidRDefault="00D86D1A" w:rsidP="0027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BF" w:rsidRPr="00D86D1A" w:rsidRDefault="00271ABF" w:rsidP="00D8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C7" w:rsidRPr="00E97BBD" w:rsidRDefault="008E6CC7" w:rsidP="00D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BD">
        <w:rPr>
          <w:rFonts w:ascii="Times New Roman" w:hAnsi="Times New Roman" w:cs="Times New Roman"/>
          <w:sz w:val="28"/>
          <w:szCs w:val="28"/>
        </w:rPr>
        <w:t>Структура тариф</w:t>
      </w:r>
      <w:r w:rsidR="00B80411">
        <w:rPr>
          <w:rFonts w:ascii="Times New Roman" w:hAnsi="Times New Roman" w:cs="Times New Roman"/>
          <w:sz w:val="28"/>
          <w:szCs w:val="28"/>
        </w:rPr>
        <w:t>ів</w:t>
      </w:r>
      <w:r w:rsidRPr="00E9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1A" w:rsidRPr="00E97BBD" w:rsidRDefault="00271ABF" w:rsidP="00D86D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послуги</w:t>
      </w:r>
      <w:r w:rsidR="00D86D1A" w:rsidRP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КП «Бродиводоканал» з централізованого водопостачання</w:t>
      </w:r>
      <w:r w:rsidR="00930CD1" w:rsidRPr="00930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930C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централізованого водовідведення</w:t>
      </w:r>
      <w:r w:rsidR="00D86D1A" w:rsidRPr="00E97B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97BBD" w:rsidRPr="00E97BBD" w:rsidRDefault="00E97BBD" w:rsidP="00D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Ind w:w="132" w:type="dxa"/>
        <w:tblLook w:val="04A0" w:firstRow="1" w:lastRow="0" w:firstColumn="1" w:lastColumn="0" w:noHBand="0" w:noVBand="1"/>
      </w:tblPr>
      <w:tblGrid>
        <w:gridCol w:w="920"/>
        <w:gridCol w:w="4041"/>
        <w:gridCol w:w="1060"/>
        <w:gridCol w:w="1160"/>
        <w:gridCol w:w="1120"/>
        <w:gridCol w:w="1200"/>
      </w:tblGrid>
      <w:tr w:rsidR="005453E1" w:rsidTr="00FE1F49">
        <w:trPr>
          <w:trHeight w:val="30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0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водопостачання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водовідведення</w:t>
            </w:r>
          </w:p>
        </w:tc>
      </w:tr>
      <w:tr w:rsidR="005453E1" w:rsidTr="00FE1F4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453E1" w:rsidTr="00FE1F49">
        <w:trPr>
          <w:trHeight w:val="1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усього,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грн/куб. 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усього,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грн/куб. м</w:t>
            </w:r>
          </w:p>
        </w:tc>
      </w:tr>
      <w:tr w:rsidR="005453E1" w:rsidTr="00FE1F49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453E1" w:rsidTr="00FE1F49">
        <w:trPr>
          <w:trHeight w:val="18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5453E1" w:rsidTr="00FE1F49">
        <w:trPr>
          <w:trHeight w:val="2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10 043,70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14 549,27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28,96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прямі матеріальні витрати, зокрема: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3 002,05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3 170,19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6,31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покупна вода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покупна вода у природному стані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електроенергія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2 441,55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3 055,29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6,08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прямі матеріальні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0,23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3 343,80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5,75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4 390,50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8,74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прямі витрати, зокрема: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2 855,00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5,68</w:t>
            </w:r>
          </w:p>
        </w:tc>
      </w:tr>
      <w:tr w:rsidR="00FE1F49" w:rsidTr="00FE1F49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1.3.1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9" w:rsidRDefault="00FE1F49" w:rsidP="00F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717,10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886,40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1,76</w:t>
            </w:r>
          </w:p>
        </w:tc>
      </w:tr>
      <w:tr w:rsidR="005453E1" w:rsidTr="00FE1F49">
        <w:trPr>
          <w:trHeight w:val="68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1.3.2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1 968,60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3,92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1.3.3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2 853,65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4 133,58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8,23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1 028,31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1 489,59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2,97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 повної собівартості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11 072,01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19,03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16 038,86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31,93</w:t>
            </w:r>
          </w:p>
        </w:tc>
      </w:tr>
      <w:tr w:rsidR="00FE1F49" w:rsidTr="00FE1F49">
        <w:trPr>
          <w:trHeight w:val="48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FE1F49" w:rsidRDefault="00FE1F49" w:rsidP="00F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Обсяг водопостачання споживачам, усього,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зокрема на потреби (тис. куб. м):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581,680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auto" w:fill="EBF1DE"/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502,330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auto" w:fill="EBF1DE"/>
            <w:vAlign w:val="center"/>
            <w:hideMark/>
          </w:tcPr>
          <w:p w:rsidR="00FE1F49" w:rsidRDefault="00F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5453E1" w:rsidTr="00FE1F49">
        <w:trPr>
          <w:trHeight w:val="12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10.1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481,580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370,790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453E1" w:rsidTr="00FE1F4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бюджетних установ та організацій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49,360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453E1" w:rsidTr="00FE1F49">
        <w:trPr>
          <w:trHeight w:val="21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 споживачів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50,740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71,490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453E1" w:rsidTr="00FE1F49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 водопровідно-каналізаційних господарств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453E1" w:rsidTr="00FE1F49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Середньозважений тариф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22,83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1" w:rsidRDefault="0054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38,32</w:t>
            </w:r>
          </w:p>
        </w:tc>
      </w:tr>
    </w:tbl>
    <w:p w:rsidR="00D86D1A" w:rsidRPr="00E97BBD" w:rsidRDefault="00D86D1A" w:rsidP="00D86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1F49" w:rsidRDefault="00FE1F49" w:rsidP="00B80411">
      <w:pPr>
        <w:pStyle w:val="a8"/>
        <w:spacing w:before="0" w:after="0"/>
        <w:rPr>
          <w:sz w:val="28"/>
          <w:szCs w:val="28"/>
          <w:lang w:val="uk-UA"/>
        </w:rPr>
      </w:pPr>
    </w:p>
    <w:p w:rsidR="00E97BBD" w:rsidRPr="00D86D1A" w:rsidRDefault="00FE1F49" w:rsidP="00B80411">
      <w:pPr>
        <w:pStyle w:val="a8"/>
        <w:spacing w:before="0" w:after="0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86D1A" w:rsidRPr="00E97BBD">
        <w:rPr>
          <w:sz w:val="28"/>
          <w:szCs w:val="28"/>
          <w:lang w:val="uk-UA"/>
        </w:rPr>
        <w:t>Секретар викон</w:t>
      </w:r>
      <w:r w:rsidR="00E97BBD">
        <w:rPr>
          <w:sz w:val="28"/>
          <w:szCs w:val="28"/>
          <w:lang w:val="uk-UA"/>
        </w:rPr>
        <w:t xml:space="preserve">авчого </w:t>
      </w:r>
      <w:r w:rsidR="00D86D1A" w:rsidRPr="00E97BBD">
        <w:rPr>
          <w:sz w:val="28"/>
          <w:szCs w:val="28"/>
          <w:lang w:val="uk-UA"/>
        </w:rPr>
        <w:t>ком</w:t>
      </w:r>
      <w:r w:rsidR="00E97BBD">
        <w:rPr>
          <w:sz w:val="28"/>
          <w:szCs w:val="28"/>
          <w:lang w:val="uk-UA"/>
        </w:rPr>
        <w:t>ітет</w:t>
      </w:r>
      <w:r w:rsidR="00D86D1A" w:rsidRPr="00E97BBD">
        <w:rPr>
          <w:sz w:val="28"/>
          <w:szCs w:val="28"/>
          <w:lang w:val="uk-UA"/>
        </w:rPr>
        <w:t>у                                                Марія СТЕПАНКІВ</w:t>
      </w:r>
    </w:p>
    <w:sectPr w:rsidR="00E97BBD" w:rsidRPr="00D86D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66" w:rsidRDefault="00E51166" w:rsidP="008E6CC7">
      <w:pPr>
        <w:spacing w:after="0" w:line="240" w:lineRule="auto"/>
      </w:pPr>
      <w:r>
        <w:separator/>
      </w:r>
    </w:p>
  </w:endnote>
  <w:endnote w:type="continuationSeparator" w:id="0">
    <w:p w:rsidR="00E51166" w:rsidRDefault="00E51166" w:rsidP="008E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66" w:rsidRDefault="00E51166" w:rsidP="008E6CC7">
      <w:pPr>
        <w:spacing w:after="0" w:line="240" w:lineRule="auto"/>
      </w:pPr>
      <w:r>
        <w:separator/>
      </w:r>
    </w:p>
  </w:footnote>
  <w:footnote w:type="continuationSeparator" w:id="0">
    <w:p w:rsidR="00E51166" w:rsidRDefault="00E51166" w:rsidP="008E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0EF7"/>
    <w:multiLevelType w:val="multilevel"/>
    <w:tmpl w:val="B31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7"/>
    <w:rsid w:val="00006898"/>
    <w:rsid w:val="0006285D"/>
    <w:rsid w:val="001344AB"/>
    <w:rsid w:val="00155AED"/>
    <w:rsid w:val="001E62D3"/>
    <w:rsid w:val="001F04CD"/>
    <w:rsid w:val="00271ABF"/>
    <w:rsid w:val="00392197"/>
    <w:rsid w:val="003A6B58"/>
    <w:rsid w:val="003C01CF"/>
    <w:rsid w:val="004168F2"/>
    <w:rsid w:val="004552F5"/>
    <w:rsid w:val="004B144D"/>
    <w:rsid w:val="004E0C67"/>
    <w:rsid w:val="005453E1"/>
    <w:rsid w:val="00554205"/>
    <w:rsid w:val="00582032"/>
    <w:rsid w:val="005B6E29"/>
    <w:rsid w:val="007021BA"/>
    <w:rsid w:val="00790EA7"/>
    <w:rsid w:val="007C1411"/>
    <w:rsid w:val="008912BC"/>
    <w:rsid w:val="008A1C44"/>
    <w:rsid w:val="008E6CC7"/>
    <w:rsid w:val="009017AE"/>
    <w:rsid w:val="00917B5B"/>
    <w:rsid w:val="00930CD1"/>
    <w:rsid w:val="00947A24"/>
    <w:rsid w:val="009C6080"/>
    <w:rsid w:val="00A331BC"/>
    <w:rsid w:val="00A633CB"/>
    <w:rsid w:val="00B661BE"/>
    <w:rsid w:val="00B7600F"/>
    <w:rsid w:val="00B80411"/>
    <w:rsid w:val="00CA31AC"/>
    <w:rsid w:val="00CA6052"/>
    <w:rsid w:val="00CB3E0F"/>
    <w:rsid w:val="00D86D1A"/>
    <w:rsid w:val="00D87764"/>
    <w:rsid w:val="00DA746B"/>
    <w:rsid w:val="00E212E2"/>
    <w:rsid w:val="00E51166"/>
    <w:rsid w:val="00E97BBD"/>
    <w:rsid w:val="00EE374C"/>
    <w:rsid w:val="00F65F2E"/>
    <w:rsid w:val="00F85F3D"/>
    <w:rsid w:val="00FA75A0"/>
    <w:rsid w:val="00FB0CE4"/>
    <w:rsid w:val="00FB7A38"/>
    <w:rsid w:val="00FC4800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A7A8D-1A3F-416D-9FCD-114030A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CC7"/>
  </w:style>
  <w:style w:type="paragraph" w:styleId="a5">
    <w:name w:val="footer"/>
    <w:basedOn w:val="a"/>
    <w:link w:val="a6"/>
    <w:uiPriority w:val="99"/>
    <w:unhideWhenUsed/>
    <w:rsid w:val="008E6C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CC7"/>
  </w:style>
  <w:style w:type="table" w:styleId="a7">
    <w:name w:val="Table Grid"/>
    <w:basedOn w:val="a1"/>
    <w:uiPriority w:val="59"/>
    <w:rsid w:val="008E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927,baiaagaaboqcaaadac4aaavjmwaaaaaaaaaaaaaaaaaaaaaaaaaaaaaaaaaaaaaaaaaaaaaaaaaaaaaaaaaaaaaaaaaaaaaaaaaaaaaaaaaaaaaaaaaaaaaaaaaaaaaaaaaaaaaaaaaaaaaaaaaaaaaaaaaaaaaaaaaaaaaaaaaaaaaaaaaaaaaaaaaaaaaaaaaaaaaaaaaaaaaaaaaaaaaaaaaaaaaaaaaaaaa"/>
    <w:basedOn w:val="a"/>
    <w:rsid w:val="009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rsid w:val="00D86D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Hyperlink"/>
    <w:uiPriority w:val="99"/>
    <w:unhideWhenUsed/>
    <w:rsid w:val="00E97B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143A-1FC7-4D21-8DC7-9EFE1FA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vodokanal</dc:creator>
  <cp:lastModifiedBy>ЮВ</cp:lastModifiedBy>
  <cp:revision>7</cp:revision>
  <dcterms:created xsi:type="dcterms:W3CDTF">2023-09-18T14:05:00Z</dcterms:created>
  <dcterms:modified xsi:type="dcterms:W3CDTF">2023-09-19T08:02:00Z</dcterms:modified>
</cp:coreProperties>
</file>