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CDC37" w14:textId="77777777" w:rsidR="00BB072C" w:rsidRPr="005D6E01" w:rsidRDefault="00BB072C" w:rsidP="00BB072C">
      <w:pPr>
        <w:keepNext/>
        <w:keepLines/>
        <w:spacing w:after="0" w:line="240" w:lineRule="auto"/>
        <w:ind w:right="-57"/>
        <w:jc w:val="center"/>
        <w:rPr>
          <w:rFonts w:ascii="Times New Roman" w:eastAsia="Calibri" w:hAnsi="Times New Roman" w:cs="Times New Roman"/>
          <w:sz w:val="28"/>
          <w:szCs w:val="20"/>
          <w:lang w:eastAsia="ru-RU"/>
        </w:rPr>
      </w:pPr>
      <w:r w:rsidRPr="005D6E01">
        <w:rPr>
          <w:rFonts w:ascii="Times New Roman" w:eastAsia="Calibri" w:hAnsi="Times New Roman" w:cs="Times New Roman"/>
          <w:noProof/>
          <w:sz w:val="28"/>
          <w:szCs w:val="28"/>
          <w:lang w:eastAsia="uk-UA"/>
        </w:rPr>
        <w:drawing>
          <wp:inline distT="0" distB="0" distL="0" distR="0" wp14:anchorId="45BAE034" wp14:editId="2D380B06">
            <wp:extent cx="445135" cy="596265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135" cy="5962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0C8C99A" w14:textId="77777777" w:rsidR="00BB072C" w:rsidRPr="005D6E01" w:rsidRDefault="00BB072C" w:rsidP="00BB072C">
      <w:pPr>
        <w:spacing w:after="0" w:line="240" w:lineRule="auto"/>
        <w:ind w:right="-57"/>
        <w:jc w:val="center"/>
        <w:outlineLvl w:val="5"/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</w:pPr>
      <w:r w:rsidRPr="005D6E01">
        <w:rPr>
          <w:rFonts w:ascii="Times New Roman" w:eastAsia="Calibri" w:hAnsi="Times New Roman" w:cs="Times New Roman"/>
          <w:b/>
          <w:bCs/>
          <w:spacing w:val="-4"/>
          <w:sz w:val="28"/>
          <w:szCs w:val="28"/>
          <w:lang w:eastAsia="ru-RU"/>
        </w:rPr>
        <w:t>БРОДІВСЬКА МІСЬКА РАДА ЛЬВІВСЬКОЇ ОБЛАСТІ</w:t>
      </w:r>
    </w:p>
    <w:p w14:paraId="21EAE573" w14:textId="77777777" w:rsidR="00BB072C" w:rsidRDefault="00BB072C" w:rsidP="00BB072C">
      <w:pPr>
        <w:keepNext/>
        <w:spacing w:after="0" w:line="240" w:lineRule="auto"/>
        <w:ind w:right="-5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D6E01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РІШЕННЯ</w:t>
      </w:r>
    </w:p>
    <w:p w14:paraId="4B7131B6" w14:textId="77777777" w:rsidR="00BB072C" w:rsidRPr="005D6E01" w:rsidRDefault="00BB072C" w:rsidP="00BB072C">
      <w:pPr>
        <w:keepNext/>
        <w:spacing w:after="0" w:line="240" w:lineRule="auto"/>
        <w:ind w:right="-57"/>
        <w:jc w:val="center"/>
        <w:outlineLvl w:val="1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14:paraId="508CF127" w14:textId="6A188873" w:rsidR="00BB072C" w:rsidRPr="009253C8" w:rsidRDefault="00417A43" w:rsidP="009253C8">
      <w:pPr>
        <w:pStyle w:val="a3"/>
        <w:spacing w:before="0" w:beforeAutospacing="0" w:after="0" w:afterAutospacing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  </w:t>
      </w:r>
      <w:r w:rsidR="004955C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 </w:t>
      </w:r>
      <w:r w:rsidR="0031316F">
        <w:rPr>
          <w:color w:val="000000"/>
          <w:sz w:val="28"/>
          <w:szCs w:val="28"/>
        </w:rPr>
        <w:t>1</w:t>
      </w:r>
      <w:r w:rsidR="003C30C0">
        <w:rPr>
          <w:color w:val="000000"/>
          <w:sz w:val="28"/>
          <w:szCs w:val="28"/>
        </w:rPr>
        <w:t>1</w:t>
      </w:r>
      <w:r w:rsidR="00527959">
        <w:rPr>
          <w:color w:val="000000"/>
          <w:sz w:val="28"/>
          <w:szCs w:val="28"/>
        </w:rPr>
        <w:t>.0</w:t>
      </w:r>
      <w:r w:rsidR="0031316F">
        <w:rPr>
          <w:color w:val="000000"/>
          <w:sz w:val="28"/>
          <w:szCs w:val="28"/>
        </w:rPr>
        <w:t>7</w:t>
      </w:r>
      <w:r w:rsidR="002B578C">
        <w:rPr>
          <w:color w:val="000000"/>
          <w:sz w:val="28"/>
          <w:szCs w:val="28"/>
        </w:rPr>
        <w:t>.</w:t>
      </w:r>
      <w:r w:rsidR="002B578C" w:rsidRPr="006F5313">
        <w:rPr>
          <w:color w:val="000000"/>
          <w:sz w:val="28"/>
          <w:szCs w:val="28"/>
          <w:lang w:val="ru-RU"/>
        </w:rPr>
        <w:t>2025</w:t>
      </w:r>
      <w:r w:rsidR="009253C8">
        <w:rPr>
          <w:color w:val="000000"/>
          <w:sz w:val="28"/>
          <w:szCs w:val="28"/>
        </w:rPr>
        <w:t>р.</w:t>
      </w:r>
      <w:r w:rsidR="009253C8">
        <w:rPr>
          <w:color w:val="000000"/>
          <w:sz w:val="28"/>
          <w:szCs w:val="28"/>
        </w:rPr>
        <w:tab/>
      </w:r>
      <w:r w:rsidR="009253C8">
        <w:rPr>
          <w:color w:val="000000"/>
          <w:sz w:val="28"/>
          <w:szCs w:val="28"/>
        </w:rPr>
        <w:tab/>
        <w:t xml:space="preserve">                       Броди</w:t>
      </w:r>
      <w:r w:rsidR="009253C8">
        <w:rPr>
          <w:color w:val="000000"/>
          <w:sz w:val="28"/>
          <w:szCs w:val="28"/>
        </w:rPr>
        <w:tab/>
      </w:r>
      <w:r w:rsidR="009253C8">
        <w:rPr>
          <w:color w:val="000000"/>
          <w:sz w:val="28"/>
          <w:szCs w:val="28"/>
        </w:rPr>
        <w:tab/>
      </w:r>
      <w:r w:rsidR="009253C8">
        <w:rPr>
          <w:color w:val="000000"/>
          <w:sz w:val="28"/>
          <w:szCs w:val="28"/>
        </w:rPr>
        <w:tab/>
        <w:t xml:space="preserve">           </w:t>
      </w:r>
      <w:r w:rsidR="00BB072C" w:rsidRPr="00481451">
        <w:rPr>
          <w:color w:val="000000"/>
          <w:sz w:val="28"/>
          <w:szCs w:val="28"/>
        </w:rPr>
        <w:t xml:space="preserve">  № </w:t>
      </w:r>
      <w:r w:rsidR="003C30C0">
        <w:rPr>
          <w:color w:val="000000"/>
          <w:sz w:val="28"/>
          <w:szCs w:val="28"/>
        </w:rPr>
        <w:t>2206</w:t>
      </w:r>
    </w:p>
    <w:p w14:paraId="4E7BE0D4" w14:textId="77777777" w:rsidR="003C30C0" w:rsidRDefault="003C30C0" w:rsidP="00083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4A0C3D6F" w14:textId="4A3781D0" w:rsidR="00A855C2" w:rsidRPr="00DE2E26" w:rsidRDefault="00A855C2" w:rsidP="00083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E2E26">
        <w:rPr>
          <w:rFonts w:ascii="Times New Roman" w:hAnsi="Times New Roman" w:cs="Times New Roman"/>
          <w:sz w:val="28"/>
          <w:szCs w:val="28"/>
          <w:lang w:eastAsia="uk-UA"/>
        </w:rPr>
        <w:t>Про затвердження проект</w:t>
      </w:r>
      <w:r w:rsidR="00802009" w:rsidRPr="00DE2E26"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DE2E26">
        <w:rPr>
          <w:rFonts w:ascii="Times New Roman" w:hAnsi="Times New Roman" w:cs="Times New Roman"/>
          <w:sz w:val="28"/>
          <w:szCs w:val="28"/>
          <w:lang w:eastAsia="uk-UA"/>
        </w:rPr>
        <w:t xml:space="preserve"> землеустрою </w:t>
      </w:r>
    </w:p>
    <w:p w14:paraId="529DA41D" w14:textId="77777777" w:rsidR="00A855C2" w:rsidRDefault="00A855C2" w:rsidP="00083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DE2E26">
        <w:rPr>
          <w:rFonts w:ascii="Times New Roman" w:hAnsi="Times New Roman" w:cs="Times New Roman"/>
          <w:sz w:val="28"/>
          <w:szCs w:val="28"/>
          <w:lang w:eastAsia="uk-UA"/>
        </w:rPr>
        <w:t>щодо відведення земельн</w:t>
      </w:r>
      <w:r w:rsidR="00802009" w:rsidRPr="00DE2E26">
        <w:rPr>
          <w:rFonts w:ascii="Times New Roman" w:hAnsi="Times New Roman" w:cs="Times New Roman"/>
          <w:sz w:val="28"/>
          <w:szCs w:val="28"/>
          <w:lang w:eastAsia="uk-UA"/>
        </w:rPr>
        <w:t>их</w:t>
      </w:r>
      <w:r w:rsidRPr="00DE2E26">
        <w:rPr>
          <w:rFonts w:ascii="Times New Roman" w:hAnsi="Times New Roman" w:cs="Times New Roman"/>
          <w:sz w:val="28"/>
          <w:szCs w:val="28"/>
          <w:lang w:eastAsia="uk-UA"/>
        </w:rPr>
        <w:t xml:space="preserve"> ділян</w:t>
      </w:r>
      <w:r w:rsidR="00802009" w:rsidRPr="00DE2E26">
        <w:rPr>
          <w:rFonts w:ascii="Times New Roman" w:hAnsi="Times New Roman" w:cs="Times New Roman"/>
          <w:sz w:val="28"/>
          <w:szCs w:val="28"/>
          <w:lang w:eastAsia="uk-UA"/>
        </w:rPr>
        <w:t>о</w:t>
      </w:r>
      <w:r w:rsidRPr="00DE2E26">
        <w:rPr>
          <w:rFonts w:ascii="Times New Roman" w:hAnsi="Times New Roman" w:cs="Times New Roman"/>
          <w:sz w:val="28"/>
          <w:szCs w:val="28"/>
          <w:lang w:eastAsia="uk-UA"/>
        </w:rPr>
        <w:t xml:space="preserve">к </w:t>
      </w:r>
    </w:p>
    <w:p w14:paraId="4D51AB0A" w14:textId="77777777" w:rsidR="003C30C0" w:rsidRPr="00DE2E26" w:rsidRDefault="003C30C0" w:rsidP="0008379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</w:p>
    <w:p w14:paraId="04ADCFBF" w14:textId="77777777" w:rsidR="0015317F" w:rsidRPr="00DE2E26" w:rsidRDefault="0008379B" w:rsidP="00526A68">
      <w:pPr>
        <w:spacing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6F3E">
        <w:rPr>
          <w:rFonts w:ascii="Times New Roman" w:hAnsi="Times New Roman" w:cs="Times New Roman"/>
          <w:sz w:val="28"/>
          <w:szCs w:val="28"/>
          <w:lang w:eastAsia="uk-UA"/>
        </w:rPr>
        <w:t xml:space="preserve">Розглянувши </w:t>
      </w:r>
      <w:r w:rsidR="00D2763A">
        <w:rPr>
          <w:rFonts w:ascii="Times New Roman" w:hAnsi="Times New Roman" w:cs="Times New Roman"/>
          <w:sz w:val="28"/>
          <w:szCs w:val="28"/>
          <w:lang w:eastAsia="uk-UA"/>
        </w:rPr>
        <w:t>п</w:t>
      </w:r>
      <w:r w:rsidRPr="00F26F3E">
        <w:rPr>
          <w:rFonts w:ascii="Times New Roman" w:hAnsi="Times New Roman" w:cs="Times New Roman"/>
          <w:sz w:val="28"/>
          <w:szCs w:val="28"/>
          <w:lang w:eastAsia="uk-UA"/>
        </w:rPr>
        <w:t>роект</w:t>
      </w:r>
      <w:r w:rsidR="00802009">
        <w:rPr>
          <w:rFonts w:ascii="Times New Roman" w:hAnsi="Times New Roman" w:cs="Times New Roman"/>
          <w:sz w:val="28"/>
          <w:szCs w:val="28"/>
          <w:lang w:eastAsia="uk-UA"/>
        </w:rPr>
        <w:t>и</w:t>
      </w:r>
      <w:r w:rsidRPr="00F26F3E">
        <w:rPr>
          <w:rFonts w:ascii="Times New Roman" w:hAnsi="Times New Roman" w:cs="Times New Roman"/>
          <w:sz w:val="28"/>
          <w:szCs w:val="28"/>
          <w:lang w:eastAsia="uk-UA"/>
        </w:rPr>
        <w:t xml:space="preserve"> земл</w:t>
      </w:r>
      <w:r w:rsidR="00802009">
        <w:rPr>
          <w:rFonts w:ascii="Times New Roman" w:hAnsi="Times New Roman" w:cs="Times New Roman"/>
          <w:sz w:val="28"/>
          <w:szCs w:val="28"/>
          <w:lang w:eastAsia="uk-UA"/>
        </w:rPr>
        <w:t xml:space="preserve">еустрою щодо відведення земельних </w:t>
      </w:r>
      <w:r w:rsidRPr="00F26F3E">
        <w:rPr>
          <w:rFonts w:ascii="Times New Roman" w:hAnsi="Times New Roman" w:cs="Times New Roman"/>
          <w:sz w:val="28"/>
          <w:szCs w:val="28"/>
          <w:lang w:eastAsia="uk-UA"/>
        </w:rPr>
        <w:t>ділян</w:t>
      </w:r>
      <w:r w:rsidR="00802009">
        <w:rPr>
          <w:rFonts w:ascii="Times New Roman" w:hAnsi="Times New Roman" w:cs="Times New Roman"/>
          <w:sz w:val="28"/>
          <w:szCs w:val="28"/>
          <w:lang w:eastAsia="uk-UA"/>
        </w:rPr>
        <w:t>о</w:t>
      </w:r>
      <w:r w:rsidRPr="00F26F3E">
        <w:rPr>
          <w:rFonts w:ascii="Times New Roman" w:hAnsi="Times New Roman" w:cs="Times New Roman"/>
          <w:sz w:val="28"/>
          <w:szCs w:val="28"/>
          <w:lang w:eastAsia="uk-UA"/>
        </w:rPr>
        <w:t>к, Витяг</w:t>
      </w:r>
      <w:r w:rsidR="00802009">
        <w:rPr>
          <w:rFonts w:ascii="Times New Roman" w:hAnsi="Times New Roman" w:cs="Times New Roman"/>
          <w:sz w:val="28"/>
          <w:szCs w:val="28"/>
          <w:lang w:eastAsia="uk-UA"/>
        </w:rPr>
        <w:t>и</w:t>
      </w:r>
      <w:r w:rsidRPr="00F26F3E">
        <w:rPr>
          <w:rFonts w:ascii="Times New Roman" w:hAnsi="Times New Roman" w:cs="Times New Roman"/>
          <w:sz w:val="28"/>
          <w:szCs w:val="28"/>
          <w:lang w:eastAsia="uk-UA"/>
        </w:rPr>
        <w:t xml:space="preserve"> з Державного </w:t>
      </w:r>
      <w:r w:rsidR="00802009">
        <w:rPr>
          <w:rFonts w:ascii="Times New Roman" w:hAnsi="Times New Roman" w:cs="Times New Roman"/>
          <w:sz w:val="28"/>
          <w:szCs w:val="28"/>
          <w:lang w:eastAsia="uk-UA"/>
        </w:rPr>
        <w:t xml:space="preserve">земельного кадастру </w:t>
      </w:r>
      <w:r w:rsidRPr="00F26F3E">
        <w:rPr>
          <w:rFonts w:ascii="Times New Roman" w:hAnsi="Times New Roman" w:cs="Times New Roman"/>
          <w:sz w:val="28"/>
          <w:szCs w:val="28"/>
          <w:lang w:eastAsia="uk-UA"/>
        </w:rPr>
        <w:t xml:space="preserve">про </w:t>
      </w:r>
      <w:r w:rsidR="00802009">
        <w:rPr>
          <w:rFonts w:ascii="Times New Roman" w:hAnsi="Times New Roman" w:cs="Times New Roman"/>
          <w:sz w:val="28"/>
          <w:szCs w:val="28"/>
          <w:lang w:eastAsia="uk-UA"/>
        </w:rPr>
        <w:t>земельні ділянки</w:t>
      </w:r>
      <w:r w:rsidRPr="00F26F3E">
        <w:rPr>
          <w:rFonts w:ascii="Times New Roman" w:hAnsi="Times New Roman" w:cs="Times New Roman"/>
          <w:sz w:val="28"/>
          <w:szCs w:val="28"/>
          <w:lang w:eastAsia="uk-UA"/>
        </w:rPr>
        <w:t>, к</w:t>
      </w:r>
      <w:r w:rsidR="00A855C2" w:rsidRPr="00F26F3E">
        <w:rPr>
          <w:rFonts w:ascii="Times New Roman" w:hAnsi="Times New Roman" w:cs="Times New Roman"/>
          <w:sz w:val="28"/>
          <w:szCs w:val="28"/>
          <w:lang w:eastAsia="uk-UA"/>
        </w:rPr>
        <w:t xml:space="preserve">еруючись статтями 12, </w:t>
      </w:r>
      <w:r w:rsidR="00374816">
        <w:rPr>
          <w:rFonts w:ascii="Times New Roman" w:hAnsi="Times New Roman" w:cs="Times New Roman"/>
          <w:sz w:val="28"/>
          <w:szCs w:val="28"/>
          <w:lang w:eastAsia="uk-UA"/>
        </w:rPr>
        <w:t>22</w:t>
      </w:r>
      <w:r w:rsidR="00A855C2" w:rsidRPr="00F26F3E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="0015317F" w:rsidRPr="00F26F3E">
        <w:rPr>
          <w:rFonts w:ascii="Times New Roman" w:hAnsi="Times New Roman" w:cs="Times New Roman"/>
          <w:sz w:val="28"/>
          <w:szCs w:val="28"/>
          <w:lang w:eastAsia="uk-UA"/>
        </w:rPr>
        <w:t xml:space="preserve"> </w:t>
      </w:r>
      <w:r w:rsidR="00A855C2" w:rsidRPr="00F26F3E">
        <w:rPr>
          <w:rFonts w:ascii="Times New Roman" w:hAnsi="Times New Roman" w:cs="Times New Roman"/>
          <w:sz w:val="28"/>
          <w:szCs w:val="28"/>
          <w:lang w:eastAsia="uk-UA"/>
        </w:rPr>
        <w:t>12</w:t>
      </w:r>
      <w:r w:rsidR="00374816">
        <w:rPr>
          <w:rFonts w:ascii="Times New Roman" w:hAnsi="Times New Roman" w:cs="Times New Roman"/>
          <w:sz w:val="28"/>
          <w:szCs w:val="28"/>
          <w:lang w:eastAsia="uk-UA"/>
        </w:rPr>
        <w:t>5</w:t>
      </w:r>
      <w:r w:rsidR="00A855C2" w:rsidRPr="00F26F3E">
        <w:rPr>
          <w:rFonts w:ascii="Times New Roman" w:hAnsi="Times New Roman" w:cs="Times New Roman"/>
          <w:sz w:val="28"/>
          <w:szCs w:val="28"/>
          <w:lang w:eastAsia="uk-UA"/>
        </w:rPr>
        <w:t>, 12</w:t>
      </w:r>
      <w:r w:rsidR="00374816">
        <w:rPr>
          <w:rFonts w:ascii="Times New Roman" w:hAnsi="Times New Roman" w:cs="Times New Roman"/>
          <w:sz w:val="28"/>
          <w:szCs w:val="28"/>
          <w:lang w:eastAsia="uk-UA"/>
        </w:rPr>
        <w:t>6</w:t>
      </w:r>
      <w:r w:rsidR="00A855C2" w:rsidRPr="00F26F3E">
        <w:rPr>
          <w:rFonts w:ascii="Times New Roman" w:hAnsi="Times New Roman" w:cs="Times New Roman"/>
          <w:sz w:val="28"/>
          <w:szCs w:val="28"/>
          <w:lang w:eastAsia="uk-UA"/>
        </w:rPr>
        <w:t>,</w:t>
      </w:r>
      <w:r w:rsidR="00DE2E26">
        <w:rPr>
          <w:rFonts w:ascii="Times New Roman" w:hAnsi="Times New Roman" w:cs="Times New Roman"/>
          <w:sz w:val="28"/>
          <w:szCs w:val="28"/>
          <w:lang w:eastAsia="uk-UA"/>
        </w:rPr>
        <w:t xml:space="preserve"> 186 Земельного кодексу України, </w:t>
      </w:r>
      <w:r w:rsidR="00A855C2" w:rsidRPr="00F26F3E">
        <w:rPr>
          <w:rFonts w:ascii="Times New Roman" w:hAnsi="Times New Roman" w:cs="Times New Roman"/>
          <w:sz w:val="28"/>
          <w:szCs w:val="28"/>
          <w:lang w:eastAsia="uk-UA"/>
        </w:rPr>
        <w:t xml:space="preserve">Законом України </w:t>
      </w:r>
      <w:r w:rsidR="00DE2E26" w:rsidRPr="00DE2E2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“</w:t>
      </w:r>
      <w:r w:rsidR="00A855C2" w:rsidRPr="00F26F3E">
        <w:rPr>
          <w:rFonts w:ascii="Times New Roman" w:hAnsi="Times New Roman" w:cs="Times New Roman"/>
          <w:sz w:val="28"/>
          <w:szCs w:val="28"/>
          <w:lang w:eastAsia="uk-UA"/>
        </w:rPr>
        <w:t>Про  землеустрій</w:t>
      </w:r>
      <w:r w:rsidR="00DE2E26" w:rsidRPr="00DE2E2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”</w:t>
      </w:r>
      <w:r w:rsidR="00A855C2" w:rsidRPr="00F26F3E">
        <w:rPr>
          <w:rFonts w:ascii="Times New Roman" w:hAnsi="Times New Roman" w:cs="Times New Roman"/>
          <w:sz w:val="28"/>
          <w:szCs w:val="28"/>
          <w:lang w:eastAsia="uk-UA"/>
        </w:rPr>
        <w:t xml:space="preserve">, </w:t>
      </w:r>
      <w:r w:rsidR="00DE2E26" w:rsidRPr="00DE2E26">
        <w:rPr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</w:rPr>
        <w:t>на підставі статті 26 Закону України “Про місцеве самоврядування в Україні”,</w:t>
      </w:r>
      <w:r w:rsidR="00DE2E26" w:rsidRPr="00DE2E26">
        <w:rPr>
          <w:rFonts w:ascii="Times New Roman" w:hAnsi="Times New Roman" w:cs="Times New Roman"/>
          <w:sz w:val="28"/>
          <w:szCs w:val="28"/>
        </w:rPr>
        <w:t xml:space="preserve"> за погодженням з комісією з питань земельних відносин, території, будівництва, архітектури, охорони пам’яток, </w:t>
      </w:r>
      <w:r w:rsidR="00DE2E26" w:rsidRPr="00DE2E26">
        <w:rPr>
          <w:rFonts w:ascii="Times New Roman" w:hAnsi="Times New Roman" w:cs="Times New Roman"/>
          <w:bCs/>
          <w:sz w:val="28"/>
          <w:szCs w:val="28"/>
        </w:rPr>
        <w:t>міська рада</w:t>
      </w:r>
      <w:r w:rsidR="00DE2E26" w:rsidRPr="00DE2E26">
        <w:rPr>
          <w:rFonts w:ascii="Times New Roman" w:hAnsi="Times New Roman" w:cs="Times New Roman"/>
          <w:sz w:val="28"/>
          <w:szCs w:val="28"/>
        </w:rPr>
        <w:t xml:space="preserve"> -,</w:t>
      </w:r>
    </w:p>
    <w:p w14:paraId="1B077262" w14:textId="77777777" w:rsidR="00A855C2" w:rsidRDefault="00A855C2" w:rsidP="00E84631">
      <w:pPr>
        <w:spacing w:after="0" w:line="240" w:lineRule="auto"/>
        <w:rPr>
          <w:rFonts w:ascii="Times New Roman" w:eastAsia="Times New Roman" w:hAnsi="Times New Roman" w:cs="Times New Roman"/>
          <w:color w:val="4D4D4D"/>
          <w:sz w:val="28"/>
          <w:szCs w:val="28"/>
          <w:lang w:eastAsia="uk-UA"/>
        </w:rPr>
      </w:pPr>
      <w:r w:rsidRPr="00DE2E26">
        <w:rPr>
          <w:rFonts w:ascii="Times New Roman" w:hAnsi="Times New Roman" w:cs="Times New Roman"/>
          <w:sz w:val="28"/>
          <w:szCs w:val="28"/>
        </w:rPr>
        <w:t>ВИРІШ</w:t>
      </w:r>
      <w:r w:rsidR="00E84631" w:rsidRPr="00DE2E26">
        <w:rPr>
          <w:rFonts w:ascii="Times New Roman" w:hAnsi="Times New Roman" w:cs="Times New Roman"/>
          <w:sz w:val="28"/>
          <w:szCs w:val="28"/>
        </w:rPr>
        <w:t>УЄ</w:t>
      </w:r>
      <w:r w:rsidRPr="00DE2E26">
        <w:rPr>
          <w:rFonts w:ascii="Times New Roman" w:hAnsi="Times New Roman" w:cs="Times New Roman"/>
          <w:sz w:val="28"/>
          <w:szCs w:val="28"/>
        </w:rPr>
        <w:t xml:space="preserve"> :</w:t>
      </w:r>
      <w:r w:rsidRPr="00DE2E26">
        <w:rPr>
          <w:rFonts w:ascii="Times New Roman" w:eastAsia="Times New Roman" w:hAnsi="Times New Roman" w:cs="Times New Roman"/>
          <w:color w:val="4D4D4D"/>
          <w:sz w:val="28"/>
          <w:szCs w:val="28"/>
          <w:lang w:eastAsia="uk-UA"/>
        </w:rPr>
        <w:t> </w:t>
      </w:r>
    </w:p>
    <w:p w14:paraId="07BBE296" w14:textId="77777777" w:rsidR="006F5313" w:rsidRDefault="00CD500A" w:rsidP="00CD500A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 xml:space="preserve">1. </w:t>
      </w:r>
      <w:r w:rsidR="00B67735" w:rsidRPr="006F5313">
        <w:rPr>
          <w:rFonts w:ascii="Times New Roman" w:hAnsi="Times New Roman" w:cs="Times New Roman"/>
          <w:sz w:val="28"/>
          <w:szCs w:val="28"/>
          <w:lang w:eastAsia="uk-UA"/>
        </w:rPr>
        <w:t>Затвердити</w:t>
      </w:r>
      <w:r w:rsidR="00E84631" w:rsidRPr="006F5313">
        <w:rPr>
          <w:rFonts w:ascii="Times New Roman" w:hAnsi="Times New Roman" w:cs="Times New Roman"/>
          <w:sz w:val="28"/>
          <w:szCs w:val="28"/>
          <w:lang w:eastAsia="uk-UA"/>
        </w:rPr>
        <w:t xml:space="preserve"> проект</w:t>
      </w:r>
      <w:r w:rsidR="00BB072C" w:rsidRPr="006F5313">
        <w:rPr>
          <w:rFonts w:ascii="Times New Roman" w:hAnsi="Times New Roman" w:cs="Times New Roman"/>
          <w:sz w:val="28"/>
          <w:szCs w:val="28"/>
          <w:lang w:eastAsia="uk-UA"/>
        </w:rPr>
        <w:t>и</w:t>
      </w:r>
      <w:r w:rsidR="00E84631" w:rsidRPr="006F5313">
        <w:rPr>
          <w:rFonts w:ascii="Times New Roman" w:hAnsi="Times New Roman" w:cs="Times New Roman"/>
          <w:sz w:val="28"/>
          <w:szCs w:val="28"/>
          <w:lang w:eastAsia="uk-UA"/>
        </w:rPr>
        <w:t xml:space="preserve"> землеустрою щодо відведення земельних ділянок</w:t>
      </w:r>
      <w:r w:rsidR="00802009" w:rsidRPr="006F5313">
        <w:rPr>
          <w:rFonts w:ascii="Times New Roman" w:hAnsi="Times New Roman" w:cs="Times New Roman"/>
          <w:sz w:val="28"/>
          <w:szCs w:val="28"/>
          <w:lang w:eastAsia="uk-UA"/>
        </w:rPr>
        <w:t>:</w:t>
      </w:r>
    </w:p>
    <w:p w14:paraId="158D0C33" w14:textId="77777777" w:rsidR="00417A43" w:rsidRDefault="00CD500A" w:rsidP="00CD500A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1.1. </w:t>
      </w:r>
      <w:r w:rsidR="00417A43" w:rsidRPr="00417A43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417A43" w:rsidRPr="00417A43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ля іншого сільськогосподарського призначення</w:t>
      </w:r>
      <w:r w:rsidR="00417A43" w:rsidRPr="00417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7A43" w:rsidRPr="00417A43">
        <w:rPr>
          <w:rFonts w:ascii="Times New Roman" w:hAnsi="Times New Roman" w:cs="Times New Roman"/>
          <w:sz w:val="28"/>
          <w:szCs w:val="28"/>
        </w:rPr>
        <w:t>(01.13)</w:t>
      </w:r>
      <w:r w:rsidR="00417A43" w:rsidRPr="00417A43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417A43" w:rsidRPr="00417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площею 0,3000га (кадастровий номер 4620381300:09:024:0027) за межами населених пунктів Бродівської ТГ (</w:t>
      </w:r>
      <w:proofErr w:type="spellStart"/>
      <w:r w:rsidR="00417A43" w:rsidRPr="00417A43">
        <w:rPr>
          <w:rFonts w:ascii="Times New Roman" w:hAnsi="Times New Roman" w:cs="Times New Roman"/>
          <w:color w:val="000000" w:themeColor="text1"/>
          <w:sz w:val="28"/>
          <w:szCs w:val="28"/>
        </w:rPr>
        <w:t>Гаївський</w:t>
      </w:r>
      <w:proofErr w:type="spellEnd"/>
      <w:r w:rsidR="00417A43" w:rsidRPr="00417A4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старостинський округ) урочище «Бригада №1», буд.1  Золочівського району Львівської області;</w:t>
      </w:r>
    </w:p>
    <w:p w14:paraId="5F19C72F" w14:textId="77777777" w:rsidR="00417A43" w:rsidRPr="001868CD" w:rsidRDefault="00CD500A" w:rsidP="00CD500A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1.2. </w:t>
      </w:r>
      <w:r w:rsidR="00417A43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417A43" w:rsidRPr="001868C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ля іншого сільськогосподарського призначення</w:t>
      </w:r>
      <w:r w:rsidR="00417A43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17A43" w:rsidRPr="001868CD">
        <w:rPr>
          <w:rFonts w:ascii="Times New Roman" w:hAnsi="Times New Roman" w:cs="Times New Roman"/>
          <w:sz w:val="28"/>
          <w:szCs w:val="28"/>
        </w:rPr>
        <w:t>(01.13)</w:t>
      </w:r>
      <w:r w:rsidR="00417A43" w:rsidRPr="001868CD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417A43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площею 1,7769га (кадастровий номер 4620381300:08:001:0067) за межами населених пунктів Бродівської ТГ (</w:t>
      </w:r>
      <w:proofErr w:type="spellStart"/>
      <w:r w:rsidR="00417A43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>Гаївський</w:t>
      </w:r>
      <w:proofErr w:type="spellEnd"/>
      <w:r w:rsidR="00417A43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старостинський округ) урочище «Бригада №1», буд.41  Золочівського району Львівської області ;</w:t>
      </w:r>
    </w:p>
    <w:p w14:paraId="7AFB3AED" w14:textId="77777777" w:rsidR="001868CD" w:rsidRPr="001868CD" w:rsidRDefault="00CD500A" w:rsidP="00CD500A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1.3. </w:t>
      </w:r>
      <w:r w:rsidR="001868CD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1868CD" w:rsidRPr="001868CD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>ля іншого сільськогосподарського призначення</w:t>
      </w:r>
      <w:r w:rsidR="001868CD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868CD" w:rsidRPr="001868CD">
        <w:rPr>
          <w:rFonts w:ascii="Times New Roman" w:hAnsi="Times New Roman" w:cs="Times New Roman"/>
          <w:sz w:val="28"/>
          <w:szCs w:val="28"/>
        </w:rPr>
        <w:t>(01.13)</w:t>
      </w:r>
      <w:r w:rsidR="001868CD" w:rsidRPr="001868CD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1868CD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>площею 0,5728га (кадастровий номер 4620381300:08:001:0066) за межами населених пунктів Бродівської ТГ (</w:t>
      </w:r>
      <w:proofErr w:type="spellStart"/>
      <w:r w:rsidR="001868CD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>Гаївський</w:t>
      </w:r>
      <w:proofErr w:type="spellEnd"/>
      <w:r w:rsidR="001868CD" w:rsidRPr="001868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старостинський округ) урочище «Бригада №1», буд.3  Золочівського району Львівської області;</w:t>
      </w:r>
    </w:p>
    <w:p w14:paraId="131082AC" w14:textId="77777777" w:rsidR="0088311C" w:rsidRPr="0088311C" w:rsidRDefault="00CD500A" w:rsidP="00CD500A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1.4. </w:t>
      </w:r>
      <w:r w:rsidR="0088311C" w:rsidRPr="0088311C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для будівництва та обслуговування житлового будинку, господарських будівель і споруд (код КВЦПЗД 02.01.) </w:t>
      </w:r>
      <w:r w:rsidR="0088311C" w:rsidRPr="008831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площею 0,0236 га (кадастровий номер 4620310100:09:002:0023) в м.Броди по вул.  </w:t>
      </w:r>
      <w:proofErr w:type="spellStart"/>
      <w:r w:rsidR="0088311C" w:rsidRPr="0088311C">
        <w:rPr>
          <w:rFonts w:ascii="Times New Roman" w:hAnsi="Times New Roman" w:cs="Times New Roman"/>
          <w:color w:val="000000" w:themeColor="text1"/>
          <w:sz w:val="28"/>
          <w:szCs w:val="28"/>
        </w:rPr>
        <w:t>Д.Вишневецького</w:t>
      </w:r>
      <w:proofErr w:type="spellEnd"/>
      <w:r w:rsidR="0088311C" w:rsidRPr="0088311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Золочівського району Львівської області ;</w:t>
      </w:r>
    </w:p>
    <w:p w14:paraId="7B71BB99" w14:textId="77777777" w:rsidR="00D2763A" w:rsidRPr="00AD7485" w:rsidRDefault="00CD500A" w:rsidP="00CD500A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1.5. </w:t>
      </w:r>
      <w:r w:rsidR="00D2763A" w:rsidRPr="00D119B1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D2763A" w:rsidRPr="00D119B1">
        <w:rPr>
          <w:rFonts w:ascii="Times New Roman" w:hAnsi="Times New Roman" w:cs="Times New Roman"/>
          <w:color w:val="000000" w:themeColor="text1"/>
          <w:sz w:val="28"/>
          <w:szCs w:val="28"/>
          <w:lang w:eastAsia="uk-UA"/>
        </w:rPr>
        <w:t xml:space="preserve">ля будівництва та обслуговування інших будівель громадської забудови </w:t>
      </w:r>
      <w:r w:rsidR="00D2763A" w:rsidRPr="00D119B1">
        <w:rPr>
          <w:rFonts w:ascii="Times New Roman" w:hAnsi="Times New Roman" w:cs="Times New Roman"/>
          <w:sz w:val="28"/>
          <w:szCs w:val="28"/>
        </w:rPr>
        <w:t>(03.15.)</w:t>
      </w:r>
      <w:r w:rsidR="00D2763A" w:rsidRPr="00D119B1">
        <w:rPr>
          <w:rFonts w:ascii="Times New Roman" w:hAnsi="Times New Roman" w:cs="Times New Roman"/>
          <w:color w:val="00B050"/>
          <w:sz w:val="28"/>
          <w:szCs w:val="28"/>
        </w:rPr>
        <w:t xml:space="preserve"> </w:t>
      </w:r>
      <w:r w:rsidR="00D2763A" w:rsidRPr="00D119B1">
        <w:rPr>
          <w:rFonts w:ascii="Times New Roman" w:hAnsi="Times New Roman" w:cs="Times New Roman"/>
          <w:color w:val="000000" w:themeColor="text1"/>
          <w:sz w:val="28"/>
          <w:szCs w:val="28"/>
        </w:rPr>
        <w:t>площею 0,0257га (кадастровий номер 4620310100:10:001:0008) в місті Броди по вулиці Руській,9 Золочівського району Львівської області;</w:t>
      </w:r>
    </w:p>
    <w:p w14:paraId="5536E8D9" w14:textId="77777777" w:rsidR="00AD7485" w:rsidRPr="00D119B1" w:rsidRDefault="00CD500A" w:rsidP="00CD500A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B050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1.6. </w:t>
      </w:r>
      <w:r w:rsidR="00AD7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городництва (03.07) площею 0,1941га (кадастровий номер 4620383200:09:003:0021) в </w:t>
      </w:r>
      <w:proofErr w:type="spellStart"/>
      <w:r w:rsidR="00AD7485">
        <w:rPr>
          <w:rFonts w:ascii="Times New Roman" w:hAnsi="Times New Roman" w:cs="Times New Roman"/>
          <w:color w:val="000000" w:themeColor="text1"/>
          <w:sz w:val="28"/>
          <w:szCs w:val="28"/>
        </w:rPr>
        <w:t>с.Лешнів</w:t>
      </w:r>
      <w:proofErr w:type="spellEnd"/>
      <w:r w:rsidR="00AD7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proofErr w:type="spellStart"/>
      <w:r w:rsidR="00AD7485">
        <w:rPr>
          <w:rFonts w:ascii="Times New Roman" w:hAnsi="Times New Roman" w:cs="Times New Roman"/>
          <w:color w:val="000000" w:themeColor="text1"/>
          <w:sz w:val="28"/>
          <w:szCs w:val="28"/>
        </w:rPr>
        <w:t>вул.Лугова</w:t>
      </w:r>
      <w:proofErr w:type="spellEnd"/>
      <w:r w:rsidR="00AD748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Золочівського району Львівської області.</w:t>
      </w:r>
    </w:p>
    <w:p w14:paraId="368FA7DF" w14:textId="77777777" w:rsidR="000D2601" w:rsidRDefault="00CD500A" w:rsidP="00D2763A">
      <w:pPr>
        <w:spacing w:after="0" w:line="240" w:lineRule="auto"/>
        <w:ind w:firstLine="567"/>
        <w:jc w:val="both"/>
        <w:rPr>
          <w:b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B67735" w:rsidRPr="00526A68"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</w:t>
      </w:r>
      <w:r w:rsidR="00E04590">
        <w:rPr>
          <w:rFonts w:ascii="Times New Roman" w:hAnsi="Times New Roman" w:cs="Times New Roman"/>
          <w:sz w:val="28"/>
          <w:szCs w:val="28"/>
        </w:rPr>
        <w:t xml:space="preserve">депутатську </w:t>
      </w:r>
      <w:r w:rsidR="00B67735" w:rsidRPr="00526A68">
        <w:rPr>
          <w:rFonts w:ascii="Times New Roman" w:hAnsi="Times New Roman" w:cs="Times New Roman"/>
          <w:sz w:val="28"/>
          <w:szCs w:val="28"/>
        </w:rPr>
        <w:t>комісію з питань земельних відносин, території, будівництва, архітектури, охорони пам’яток (</w:t>
      </w:r>
      <w:proofErr w:type="spellStart"/>
      <w:r w:rsidR="00B67735" w:rsidRPr="00526A68">
        <w:rPr>
          <w:rFonts w:ascii="Times New Roman" w:hAnsi="Times New Roman" w:cs="Times New Roman"/>
          <w:sz w:val="28"/>
          <w:szCs w:val="28"/>
        </w:rPr>
        <w:t>Казмірчук</w:t>
      </w:r>
      <w:proofErr w:type="spellEnd"/>
      <w:r w:rsidR="00B67735" w:rsidRPr="00526A68">
        <w:rPr>
          <w:rFonts w:ascii="Times New Roman" w:hAnsi="Times New Roman" w:cs="Times New Roman"/>
          <w:sz w:val="28"/>
          <w:szCs w:val="28"/>
        </w:rPr>
        <w:t xml:space="preserve"> О. Я.).</w:t>
      </w:r>
      <w:r w:rsidR="00B67735" w:rsidRPr="00526A6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4027E416" w14:textId="77777777" w:rsidR="00B67735" w:rsidRPr="00F26F3E" w:rsidRDefault="00B67735" w:rsidP="00B67735">
      <w:pPr>
        <w:pStyle w:val="1"/>
        <w:ind w:left="0" w:right="42" w:firstLine="709"/>
        <w:jc w:val="both"/>
        <w:rPr>
          <w:b/>
          <w:szCs w:val="28"/>
        </w:rPr>
      </w:pPr>
      <w:r w:rsidRPr="00F26F3E">
        <w:rPr>
          <w:b/>
          <w:szCs w:val="28"/>
        </w:rPr>
        <w:lastRenderedPageBreak/>
        <w:t xml:space="preserve">        </w:t>
      </w:r>
    </w:p>
    <w:p w14:paraId="5566042C" w14:textId="77777777" w:rsidR="0008379B" w:rsidRPr="00F26F3E" w:rsidRDefault="0008379B" w:rsidP="00526A68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F26F3E">
        <w:rPr>
          <w:rFonts w:ascii="Times New Roman" w:hAnsi="Times New Roman" w:cs="Times New Roman"/>
          <w:sz w:val="28"/>
          <w:szCs w:val="28"/>
        </w:rPr>
        <w:t xml:space="preserve">Міський голова </w:t>
      </w:r>
      <w:r w:rsidRPr="00F26F3E">
        <w:rPr>
          <w:rFonts w:ascii="Times New Roman" w:hAnsi="Times New Roman" w:cs="Times New Roman"/>
          <w:sz w:val="28"/>
          <w:szCs w:val="28"/>
        </w:rPr>
        <w:tab/>
      </w:r>
      <w:r w:rsidRPr="00F26F3E">
        <w:rPr>
          <w:rFonts w:ascii="Times New Roman" w:hAnsi="Times New Roman" w:cs="Times New Roman"/>
          <w:sz w:val="28"/>
          <w:szCs w:val="28"/>
        </w:rPr>
        <w:tab/>
      </w:r>
      <w:r w:rsidRPr="00F26F3E">
        <w:rPr>
          <w:rFonts w:ascii="Times New Roman" w:hAnsi="Times New Roman" w:cs="Times New Roman"/>
          <w:sz w:val="28"/>
          <w:szCs w:val="28"/>
        </w:rPr>
        <w:tab/>
      </w:r>
      <w:r w:rsidRPr="00F26F3E">
        <w:rPr>
          <w:rFonts w:ascii="Times New Roman" w:hAnsi="Times New Roman" w:cs="Times New Roman"/>
          <w:sz w:val="28"/>
          <w:szCs w:val="28"/>
        </w:rPr>
        <w:tab/>
      </w:r>
      <w:r w:rsidRPr="00F26F3E">
        <w:rPr>
          <w:rFonts w:ascii="Times New Roman" w:hAnsi="Times New Roman" w:cs="Times New Roman"/>
          <w:sz w:val="28"/>
          <w:szCs w:val="28"/>
        </w:rPr>
        <w:tab/>
      </w:r>
      <w:r w:rsidRPr="00F26F3E">
        <w:rPr>
          <w:rFonts w:ascii="Times New Roman" w:hAnsi="Times New Roman" w:cs="Times New Roman"/>
          <w:sz w:val="28"/>
          <w:szCs w:val="28"/>
        </w:rPr>
        <w:tab/>
      </w:r>
      <w:r w:rsidRPr="00F26F3E">
        <w:rPr>
          <w:rFonts w:ascii="Times New Roman" w:hAnsi="Times New Roman" w:cs="Times New Roman"/>
          <w:sz w:val="28"/>
          <w:szCs w:val="28"/>
        </w:rPr>
        <w:tab/>
        <w:t xml:space="preserve">Анатолій </w:t>
      </w:r>
      <w:r w:rsidR="0015317F" w:rsidRPr="00F26F3E">
        <w:rPr>
          <w:rFonts w:ascii="Times New Roman" w:hAnsi="Times New Roman" w:cs="Times New Roman"/>
          <w:sz w:val="28"/>
          <w:szCs w:val="28"/>
        </w:rPr>
        <w:t>БЕЛЕЙ</w:t>
      </w:r>
    </w:p>
    <w:sectPr w:rsidR="0008379B" w:rsidRPr="00F26F3E" w:rsidSect="00CD500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B16CFB"/>
    <w:multiLevelType w:val="multilevel"/>
    <w:tmpl w:val="617C3F14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 w15:restartNumberingAfterBreak="0">
    <w:nsid w:val="0F8819CD"/>
    <w:multiLevelType w:val="multilevel"/>
    <w:tmpl w:val="2934300E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44605E2"/>
    <w:multiLevelType w:val="hybridMultilevel"/>
    <w:tmpl w:val="CFC43466"/>
    <w:lvl w:ilvl="0" w:tplc="0422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094A24"/>
    <w:multiLevelType w:val="multilevel"/>
    <w:tmpl w:val="8CD42AE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22DF75C5"/>
    <w:multiLevelType w:val="multilevel"/>
    <w:tmpl w:val="85AE0500"/>
    <w:lvl w:ilvl="0">
      <w:start w:val="1"/>
      <w:numFmt w:val="decimal"/>
      <w:lvlText w:val="%1."/>
      <w:lvlJc w:val="left"/>
      <w:pPr>
        <w:ind w:left="1801" w:hanging="1092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39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 w15:restartNumberingAfterBreak="0">
    <w:nsid w:val="34CC2A94"/>
    <w:multiLevelType w:val="multilevel"/>
    <w:tmpl w:val="47282FFE"/>
    <w:lvl w:ilvl="0">
      <w:start w:val="1"/>
      <w:numFmt w:val="decimal"/>
      <w:lvlText w:val="%1."/>
      <w:lvlJc w:val="left"/>
      <w:pPr>
        <w:ind w:left="70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204" w:hanging="495"/>
      </w:pPr>
      <w:rPr>
        <w:rFonts w:ascii="Times New Roman" w:eastAsia="Times New Roman" w:hAnsi="Times New Roman" w:cs="Times New Roman"/>
        <w:sz w:val="26"/>
      </w:rPr>
    </w:lvl>
    <w:lvl w:ilvl="2">
      <w:start w:val="1"/>
      <w:numFmt w:val="decimal"/>
      <w:isLgl/>
      <w:lvlText w:val="%1.%2.%3"/>
      <w:lvlJc w:val="left"/>
      <w:pPr>
        <w:ind w:left="1793" w:hanging="720"/>
      </w:pPr>
      <w:rPr>
        <w:rFonts w:hint="default"/>
        <w:sz w:val="26"/>
      </w:rPr>
    </w:lvl>
    <w:lvl w:ilvl="3">
      <w:start w:val="1"/>
      <w:numFmt w:val="decimal"/>
      <w:isLgl/>
      <w:lvlText w:val="%1.%2.%3.%4"/>
      <w:lvlJc w:val="left"/>
      <w:pPr>
        <w:ind w:left="2157" w:hanging="720"/>
      </w:pPr>
      <w:rPr>
        <w:rFonts w:hint="default"/>
        <w:sz w:val="26"/>
      </w:rPr>
    </w:lvl>
    <w:lvl w:ilvl="4">
      <w:start w:val="1"/>
      <w:numFmt w:val="decimal"/>
      <w:isLgl/>
      <w:lvlText w:val="%1.%2.%3.%4.%5"/>
      <w:lvlJc w:val="left"/>
      <w:pPr>
        <w:ind w:left="2881" w:hanging="1080"/>
      </w:pPr>
      <w:rPr>
        <w:rFonts w:hint="default"/>
        <w:sz w:val="26"/>
      </w:rPr>
    </w:lvl>
    <w:lvl w:ilvl="5">
      <w:start w:val="1"/>
      <w:numFmt w:val="decimal"/>
      <w:isLgl/>
      <w:lvlText w:val="%1.%2.%3.%4.%5.%6"/>
      <w:lvlJc w:val="left"/>
      <w:pPr>
        <w:ind w:left="3605" w:hanging="1440"/>
      </w:pPr>
      <w:rPr>
        <w:rFonts w:hint="default"/>
        <w:sz w:val="26"/>
      </w:rPr>
    </w:lvl>
    <w:lvl w:ilvl="6">
      <w:start w:val="1"/>
      <w:numFmt w:val="decimal"/>
      <w:isLgl/>
      <w:lvlText w:val="%1.%2.%3.%4.%5.%6.%7"/>
      <w:lvlJc w:val="left"/>
      <w:pPr>
        <w:ind w:left="3969" w:hanging="1440"/>
      </w:pPr>
      <w:rPr>
        <w:rFonts w:hint="default"/>
        <w:sz w:val="26"/>
      </w:rPr>
    </w:lvl>
    <w:lvl w:ilvl="7">
      <w:start w:val="1"/>
      <w:numFmt w:val="decimal"/>
      <w:isLgl/>
      <w:lvlText w:val="%1.%2.%3.%4.%5.%6.%7.%8"/>
      <w:lvlJc w:val="left"/>
      <w:pPr>
        <w:ind w:left="4693" w:hanging="1800"/>
      </w:pPr>
      <w:rPr>
        <w:rFonts w:hint="default"/>
        <w:sz w:val="26"/>
      </w:rPr>
    </w:lvl>
    <w:lvl w:ilvl="8">
      <w:start w:val="1"/>
      <w:numFmt w:val="decimal"/>
      <w:isLgl/>
      <w:lvlText w:val="%1.%2.%3.%4.%5.%6.%7.%8.%9"/>
      <w:lvlJc w:val="left"/>
      <w:pPr>
        <w:ind w:left="5057" w:hanging="1800"/>
      </w:pPr>
      <w:rPr>
        <w:rFonts w:hint="default"/>
        <w:sz w:val="26"/>
      </w:rPr>
    </w:lvl>
  </w:abstractNum>
  <w:abstractNum w:abstractNumId="6" w15:restartNumberingAfterBreak="0">
    <w:nsid w:val="412B507A"/>
    <w:multiLevelType w:val="multilevel"/>
    <w:tmpl w:val="3286B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B07753E"/>
    <w:multiLevelType w:val="multilevel"/>
    <w:tmpl w:val="F544BE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8" w15:restartNumberingAfterBreak="0">
    <w:nsid w:val="5F591417"/>
    <w:multiLevelType w:val="multilevel"/>
    <w:tmpl w:val="E97CE4F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F572DCA"/>
    <w:multiLevelType w:val="hybridMultilevel"/>
    <w:tmpl w:val="8D1AC660"/>
    <w:lvl w:ilvl="0" w:tplc="0422000F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CD7B16"/>
    <w:multiLevelType w:val="hybridMultilevel"/>
    <w:tmpl w:val="514C48D2"/>
    <w:lvl w:ilvl="0" w:tplc="41B897D6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744E26C5"/>
    <w:multiLevelType w:val="hybridMultilevel"/>
    <w:tmpl w:val="B24478B2"/>
    <w:lvl w:ilvl="0" w:tplc="4D985238">
      <w:start w:val="1"/>
      <w:numFmt w:val="decimal"/>
      <w:lvlText w:val="%1."/>
      <w:lvlJc w:val="left"/>
      <w:pPr>
        <w:ind w:left="1437" w:hanging="87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745526B7"/>
    <w:multiLevelType w:val="hybridMultilevel"/>
    <w:tmpl w:val="B17C5CC2"/>
    <w:lvl w:ilvl="0" w:tplc="C1CA10A4">
      <w:start w:val="10"/>
      <w:numFmt w:val="decimal"/>
      <w:lvlText w:val="%1."/>
      <w:lvlJc w:val="left"/>
      <w:pPr>
        <w:ind w:left="1226" w:hanging="37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 w15:restartNumberingAfterBreak="0">
    <w:nsid w:val="790868FF"/>
    <w:multiLevelType w:val="hybridMultilevel"/>
    <w:tmpl w:val="2B828E72"/>
    <w:lvl w:ilvl="0" w:tplc="227A10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7B4020C1"/>
    <w:multiLevelType w:val="multilevel"/>
    <w:tmpl w:val="EEC0E444"/>
    <w:lvl w:ilvl="0">
      <w:start w:val="1"/>
      <w:numFmt w:val="decimal"/>
      <w:lvlText w:val="%1."/>
      <w:lvlJc w:val="left"/>
      <w:pPr>
        <w:ind w:left="6123" w:hanging="310"/>
        <w:jc w:val="right"/>
      </w:pPr>
      <w:rPr>
        <w:rFonts w:ascii="Times New Roman" w:eastAsia="Times New Roman" w:hAnsi="Times New Roman" w:cs="Times New Roman" w:hint="default"/>
        <w:b w:val="0"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400" w:hanging="490"/>
      </w:pPr>
      <w:rPr>
        <w:rFonts w:ascii="Times New Roman" w:eastAsia="Times New Roman" w:hAnsi="Times New Roman" w:cs="Times New Roman" w:hint="default"/>
        <w:spacing w:val="-5"/>
        <w:w w:val="100"/>
        <w:sz w:val="28"/>
        <w:szCs w:val="28"/>
      </w:rPr>
    </w:lvl>
    <w:lvl w:ilvl="2">
      <w:numFmt w:val="bullet"/>
      <w:lvlText w:val="•"/>
      <w:lvlJc w:val="left"/>
      <w:pPr>
        <w:ind w:left="2352" w:hanging="490"/>
      </w:pPr>
      <w:rPr>
        <w:rFonts w:hint="default"/>
      </w:rPr>
    </w:lvl>
    <w:lvl w:ilvl="3">
      <w:numFmt w:val="bullet"/>
      <w:lvlText w:val="•"/>
      <w:lvlJc w:val="left"/>
      <w:pPr>
        <w:ind w:left="3326" w:hanging="490"/>
      </w:pPr>
      <w:rPr>
        <w:rFonts w:hint="default"/>
      </w:rPr>
    </w:lvl>
    <w:lvl w:ilvl="4">
      <w:numFmt w:val="bullet"/>
      <w:lvlText w:val="•"/>
      <w:lvlJc w:val="left"/>
      <w:pPr>
        <w:ind w:left="4300" w:hanging="490"/>
      </w:pPr>
      <w:rPr>
        <w:rFonts w:hint="default"/>
      </w:rPr>
    </w:lvl>
    <w:lvl w:ilvl="5">
      <w:numFmt w:val="bullet"/>
      <w:lvlText w:val="•"/>
      <w:lvlJc w:val="left"/>
      <w:pPr>
        <w:ind w:left="5274" w:hanging="490"/>
      </w:pPr>
      <w:rPr>
        <w:rFonts w:hint="default"/>
      </w:rPr>
    </w:lvl>
    <w:lvl w:ilvl="6">
      <w:numFmt w:val="bullet"/>
      <w:lvlText w:val="•"/>
      <w:lvlJc w:val="left"/>
      <w:pPr>
        <w:ind w:left="6248" w:hanging="490"/>
      </w:pPr>
      <w:rPr>
        <w:rFonts w:hint="default"/>
      </w:rPr>
    </w:lvl>
    <w:lvl w:ilvl="7">
      <w:numFmt w:val="bullet"/>
      <w:lvlText w:val="•"/>
      <w:lvlJc w:val="left"/>
      <w:pPr>
        <w:ind w:left="7222" w:hanging="490"/>
      </w:pPr>
      <w:rPr>
        <w:rFonts w:hint="default"/>
      </w:rPr>
    </w:lvl>
    <w:lvl w:ilvl="8">
      <w:numFmt w:val="bullet"/>
      <w:lvlText w:val="•"/>
      <w:lvlJc w:val="left"/>
      <w:pPr>
        <w:ind w:left="8196" w:hanging="490"/>
      </w:pPr>
      <w:rPr>
        <w:rFonts w:hint="default"/>
      </w:rPr>
    </w:lvl>
  </w:abstractNum>
  <w:num w:numId="1">
    <w:abstractNumId w:val="6"/>
  </w:num>
  <w:num w:numId="2">
    <w:abstractNumId w:val="8"/>
  </w:num>
  <w:num w:numId="3">
    <w:abstractNumId w:val="13"/>
  </w:num>
  <w:num w:numId="4">
    <w:abstractNumId w:val="7"/>
  </w:num>
  <w:num w:numId="5">
    <w:abstractNumId w:val="14"/>
  </w:num>
  <w:num w:numId="6">
    <w:abstractNumId w:val="2"/>
  </w:num>
  <w:num w:numId="7">
    <w:abstractNumId w:val="9"/>
  </w:num>
  <w:num w:numId="8">
    <w:abstractNumId w:val="12"/>
  </w:num>
  <w:num w:numId="9">
    <w:abstractNumId w:val="10"/>
  </w:num>
  <w:num w:numId="10">
    <w:abstractNumId w:val="4"/>
  </w:num>
  <w:num w:numId="11">
    <w:abstractNumId w:val="5"/>
  </w:num>
  <w:num w:numId="12">
    <w:abstractNumId w:val="3"/>
  </w:num>
  <w:num w:numId="13">
    <w:abstractNumId w:val="11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5C2"/>
    <w:rsid w:val="000265AB"/>
    <w:rsid w:val="00032D49"/>
    <w:rsid w:val="0008379B"/>
    <w:rsid w:val="00084BD4"/>
    <w:rsid w:val="000A101F"/>
    <w:rsid w:val="000D2601"/>
    <w:rsid w:val="000E1C9E"/>
    <w:rsid w:val="0015317F"/>
    <w:rsid w:val="00166A94"/>
    <w:rsid w:val="00173937"/>
    <w:rsid w:val="00184B3D"/>
    <w:rsid w:val="001868CD"/>
    <w:rsid w:val="00196AB3"/>
    <w:rsid w:val="001A5F1A"/>
    <w:rsid w:val="002064E4"/>
    <w:rsid w:val="00221EA6"/>
    <w:rsid w:val="002511DF"/>
    <w:rsid w:val="00281C41"/>
    <w:rsid w:val="002B578C"/>
    <w:rsid w:val="00304D24"/>
    <w:rsid w:val="0031316F"/>
    <w:rsid w:val="00326672"/>
    <w:rsid w:val="003521B0"/>
    <w:rsid w:val="00367EA9"/>
    <w:rsid w:val="00374816"/>
    <w:rsid w:val="003B765A"/>
    <w:rsid w:val="003C30C0"/>
    <w:rsid w:val="003E66DD"/>
    <w:rsid w:val="003F7927"/>
    <w:rsid w:val="00402F51"/>
    <w:rsid w:val="00411D02"/>
    <w:rsid w:val="00417A43"/>
    <w:rsid w:val="00472A3C"/>
    <w:rsid w:val="004955C4"/>
    <w:rsid w:val="004D23D6"/>
    <w:rsid w:val="004E4D15"/>
    <w:rsid w:val="00526888"/>
    <w:rsid w:val="00526A68"/>
    <w:rsid w:val="00527959"/>
    <w:rsid w:val="0053684D"/>
    <w:rsid w:val="0056775B"/>
    <w:rsid w:val="005766EE"/>
    <w:rsid w:val="00577723"/>
    <w:rsid w:val="00593A62"/>
    <w:rsid w:val="005D1424"/>
    <w:rsid w:val="005D6C75"/>
    <w:rsid w:val="00616329"/>
    <w:rsid w:val="00654C9B"/>
    <w:rsid w:val="00660A7F"/>
    <w:rsid w:val="0069100C"/>
    <w:rsid w:val="00691030"/>
    <w:rsid w:val="006E1ECA"/>
    <w:rsid w:val="006E5E84"/>
    <w:rsid w:val="006F5313"/>
    <w:rsid w:val="0070203C"/>
    <w:rsid w:val="007164B2"/>
    <w:rsid w:val="0077623C"/>
    <w:rsid w:val="00786EC0"/>
    <w:rsid w:val="007B6A3F"/>
    <w:rsid w:val="007C09BF"/>
    <w:rsid w:val="007D3E9B"/>
    <w:rsid w:val="007E2164"/>
    <w:rsid w:val="007F76A0"/>
    <w:rsid w:val="00802009"/>
    <w:rsid w:val="00806FAF"/>
    <w:rsid w:val="008268AB"/>
    <w:rsid w:val="008524C7"/>
    <w:rsid w:val="00860D08"/>
    <w:rsid w:val="0088311C"/>
    <w:rsid w:val="00895F99"/>
    <w:rsid w:val="008B7F60"/>
    <w:rsid w:val="009253C8"/>
    <w:rsid w:val="0093079C"/>
    <w:rsid w:val="00961A78"/>
    <w:rsid w:val="0098495B"/>
    <w:rsid w:val="009940B6"/>
    <w:rsid w:val="009C3552"/>
    <w:rsid w:val="009E49CC"/>
    <w:rsid w:val="00A55497"/>
    <w:rsid w:val="00A600C4"/>
    <w:rsid w:val="00A855C2"/>
    <w:rsid w:val="00AB6193"/>
    <w:rsid w:val="00AD7485"/>
    <w:rsid w:val="00AE7D89"/>
    <w:rsid w:val="00B0125E"/>
    <w:rsid w:val="00B14EB4"/>
    <w:rsid w:val="00B44A2C"/>
    <w:rsid w:val="00B51CAE"/>
    <w:rsid w:val="00B67735"/>
    <w:rsid w:val="00B9590B"/>
    <w:rsid w:val="00BB072C"/>
    <w:rsid w:val="00BB1EA2"/>
    <w:rsid w:val="00BD2BDC"/>
    <w:rsid w:val="00BD46B7"/>
    <w:rsid w:val="00BF5037"/>
    <w:rsid w:val="00C0275F"/>
    <w:rsid w:val="00C10FA2"/>
    <w:rsid w:val="00C33E45"/>
    <w:rsid w:val="00C7183D"/>
    <w:rsid w:val="00CD500A"/>
    <w:rsid w:val="00CE6D4D"/>
    <w:rsid w:val="00D00CFE"/>
    <w:rsid w:val="00D11256"/>
    <w:rsid w:val="00D119B1"/>
    <w:rsid w:val="00D2763A"/>
    <w:rsid w:val="00D6549B"/>
    <w:rsid w:val="00DC77CA"/>
    <w:rsid w:val="00DE2E26"/>
    <w:rsid w:val="00E04590"/>
    <w:rsid w:val="00E651CC"/>
    <w:rsid w:val="00E84631"/>
    <w:rsid w:val="00E86159"/>
    <w:rsid w:val="00E962E2"/>
    <w:rsid w:val="00EB5897"/>
    <w:rsid w:val="00EC3C06"/>
    <w:rsid w:val="00F04388"/>
    <w:rsid w:val="00F146C9"/>
    <w:rsid w:val="00F26F3E"/>
    <w:rsid w:val="00F32094"/>
    <w:rsid w:val="00F37853"/>
    <w:rsid w:val="00F75BD1"/>
    <w:rsid w:val="00F812AB"/>
    <w:rsid w:val="00F9061B"/>
    <w:rsid w:val="00FA3E8A"/>
    <w:rsid w:val="00FC31CC"/>
    <w:rsid w:val="00FD7C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22BC49"/>
  <w15:docId w15:val="{6E081504-DA42-450A-AB41-0500A32F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D1424"/>
  </w:style>
  <w:style w:type="paragraph" w:styleId="1">
    <w:name w:val="heading 1"/>
    <w:basedOn w:val="a"/>
    <w:next w:val="a"/>
    <w:link w:val="10"/>
    <w:qFormat/>
    <w:rsid w:val="00B67735"/>
    <w:pPr>
      <w:keepNext/>
      <w:spacing w:after="0" w:line="240" w:lineRule="auto"/>
      <w:ind w:left="540" w:right="563" w:hanging="180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uk-U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C355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855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rsid w:val="00B67735"/>
    <w:rPr>
      <w:rFonts w:ascii="Times New Roman" w:eastAsia="Times New Roman" w:hAnsi="Times New Roman" w:cs="Times New Roman"/>
      <w:sz w:val="28"/>
      <w:szCs w:val="24"/>
      <w:lang w:eastAsia="uk-UA"/>
    </w:rPr>
  </w:style>
  <w:style w:type="paragraph" w:styleId="a4">
    <w:name w:val="List Paragraph"/>
    <w:basedOn w:val="a"/>
    <w:uiPriority w:val="34"/>
    <w:qFormat/>
    <w:rsid w:val="0008379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9C355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docdata">
    <w:name w:val="docdata"/>
    <w:aliases w:val="docy,v5,4570,baiaagaaboqcaaadwqyaaaw3dqaaaaaaaaaaaaaaaaaaaaaaaaaaaaaaaaaaaaaaaaaaaaaaaaaaaaaaaaaaaaaaaaaaaaaaaaaaaaaaaaaaaaaaaaaaaaaaaaaaaaaaaaaaaaaaaaaaaaaaaaaaaaaaaaaaaaaaaaaaaaaaaaaaaaaaaaaaaaaaaaaaaaaaaaaaaaaaaaaaaaaaaaaaaaaaaaaaaaaaaaaaaaaa"/>
    <w:basedOn w:val="a0"/>
    <w:rsid w:val="00660A7F"/>
  </w:style>
  <w:style w:type="paragraph" w:styleId="a5">
    <w:name w:val="Balloon Text"/>
    <w:basedOn w:val="a"/>
    <w:link w:val="a6"/>
    <w:uiPriority w:val="99"/>
    <w:semiHidden/>
    <w:unhideWhenUsed/>
    <w:rsid w:val="00BB07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у виносці Знак"/>
    <w:basedOn w:val="a0"/>
    <w:link w:val="a5"/>
    <w:uiPriority w:val="99"/>
    <w:semiHidden/>
    <w:rsid w:val="00BB072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6300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1501</Words>
  <Characters>856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Учетная запись Майкрософт</dc:creator>
  <cp:lastModifiedBy>Руслан Шишка</cp:lastModifiedBy>
  <cp:revision>2</cp:revision>
  <cp:lastPrinted>2025-06-06T09:22:00Z</cp:lastPrinted>
  <dcterms:created xsi:type="dcterms:W3CDTF">2025-07-13T14:53:00Z</dcterms:created>
  <dcterms:modified xsi:type="dcterms:W3CDTF">2025-07-13T14:53:00Z</dcterms:modified>
</cp:coreProperties>
</file>