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16" w:rsidRDefault="00FD2B92" w:rsidP="00D10D16">
      <w:pPr>
        <w:spacing w:line="288" w:lineRule="auto"/>
        <w:jc w:val="center"/>
        <w:rPr>
          <w:rFonts w:ascii="Academy" w:hAnsi="Academy" w:cs="Academy"/>
          <w:szCs w:val="20"/>
        </w:rPr>
      </w:pPr>
      <w:bookmarkStart w:id="0" w:name="_GoBack"/>
      <w:bookmarkEnd w:id="0"/>
      <w:r w:rsidRPr="001F2A63">
        <w:rPr>
          <w:rFonts w:ascii="Academy" w:hAnsi="Academy" w:cs="Academy"/>
          <w:noProof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25pt;height:40.5pt;visibility:visible">
            <v:imagedata r:id="rId5" o:title=""/>
          </v:shape>
        </w:pict>
      </w:r>
    </w:p>
    <w:p w:rsidR="001A2068" w:rsidRPr="001A2068" w:rsidRDefault="001A2068" w:rsidP="001A2068">
      <w:pPr>
        <w:spacing w:after="120" w:line="10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000000"/>
          <w:lang w:val="ru-RU" w:eastAsia="ru-RU"/>
        </w:rPr>
      </w:pPr>
    </w:p>
    <w:p w:rsidR="001A2068" w:rsidRPr="001A2068" w:rsidRDefault="001A2068" w:rsidP="001A2068">
      <w:pPr>
        <w:spacing w:after="120" w:line="100" w:lineRule="atLeast"/>
        <w:jc w:val="center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1A2068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Бродівська МІСЬКА  РАДА</w:t>
      </w:r>
    </w:p>
    <w:p w:rsidR="001A2068" w:rsidRPr="001A2068" w:rsidRDefault="001A2068" w:rsidP="001A2068">
      <w:pPr>
        <w:spacing w:after="120" w:line="100" w:lineRule="atLeast"/>
        <w:jc w:val="center"/>
        <w:rPr>
          <w:rFonts w:ascii="Times New Roman" w:hAnsi="Times New Roman"/>
          <w:caps/>
          <w:color w:val="000000"/>
          <w:sz w:val="28"/>
          <w:szCs w:val="20"/>
          <w:lang w:eastAsia="ru-RU"/>
        </w:rPr>
      </w:pPr>
      <w:r w:rsidRPr="001A2068">
        <w:rPr>
          <w:rFonts w:ascii="Times New Roman" w:hAnsi="Times New Roman"/>
          <w:b/>
          <w:caps/>
          <w:color w:val="000000"/>
          <w:sz w:val="28"/>
          <w:szCs w:val="20"/>
          <w:lang w:eastAsia="ru-RU"/>
        </w:rPr>
        <w:t>ЛЬВІВСЬКОЇ ОБЛАСТІ</w:t>
      </w:r>
    </w:p>
    <w:p w:rsidR="001A2068" w:rsidRPr="001A2068" w:rsidRDefault="001A2068" w:rsidP="001A2068">
      <w:pPr>
        <w:spacing w:after="0" w:line="100" w:lineRule="atLeast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A2068">
        <w:rPr>
          <w:rFonts w:ascii="Times New Roman" w:hAnsi="Times New Roman"/>
          <w:sz w:val="28"/>
          <w:szCs w:val="20"/>
          <w:lang w:eastAsia="ru-RU"/>
        </w:rPr>
        <w:t>__ сесія ___  скликання</w:t>
      </w:r>
    </w:p>
    <w:p w:rsidR="001A2068" w:rsidRPr="001A2068" w:rsidRDefault="001A2068" w:rsidP="001A2068">
      <w:pPr>
        <w:spacing w:after="0" w:line="100" w:lineRule="atLeast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A2068" w:rsidRPr="001A2068" w:rsidRDefault="001A2068" w:rsidP="001A2068">
      <w:pPr>
        <w:spacing w:after="0" w:line="100" w:lineRule="atLeast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1A2068">
        <w:rPr>
          <w:rFonts w:ascii="Times New Roman" w:hAnsi="Times New Roman"/>
          <w:b/>
          <w:sz w:val="28"/>
          <w:szCs w:val="20"/>
          <w:lang w:eastAsia="ru-RU"/>
        </w:rPr>
        <w:t>Р І Ш Е Н Н Я</w:t>
      </w:r>
    </w:p>
    <w:p w:rsidR="001A2068" w:rsidRPr="001A2068" w:rsidRDefault="001A2068" w:rsidP="001A20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2068" w:rsidRPr="001A2068" w:rsidRDefault="001A2068" w:rsidP="001A20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0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 __.__.2022р.                      </w:t>
      </w:r>
      <w:r w:rsidRPr="001A206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206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Броди                                   </w:t>
      </w:r>
      <w:r w:rsidRPr="001A2068">
        <w:rPr>
          <w:rFonts w:ascii="Times New Roman" w:hAnsi="Times New Roman"/>
          <w:color w:val="000000"/>
          <w:sz w:val="28"/>
          <w:szCs w:val="28"/>
          <w:lang w:eastAsia="ru-RU"/>
        </w:rPr>
        <w:tab/>
        <w:t>№  проєкт</w:t>
      </w:r>
    </w:p>
    <w:p w:rsidR="001A2068" w:rsidRPr="001A2068" w:rsidRDefault="001A2068" w:rsidP="001A20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D16" w:rsidRDefault="00D10D16" w:rsidP="00D10D1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10D16" w:rsidRDefault="00D10D16" w:rsidP="001A2068">
      <w:pPr>
        <w:spacing w:after="0" w:line="240" w:lineRule="auto"/>
        <w:ind w:left="567" w:right="-365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D42A5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</w:rPr>
        <w:t xml:space="preserve">ліквідацію </w:t>
      </w:r>
      <w:r w:rsidR="001A2068">
        <w:rPr>
          <w:rFonts w:ascii="Times New Roman" w:hAnsi="Times New Roman"/>
          <w:b/>
          <w:bCs/>
          <w:sz w:val="28"/>
          <w:szCs w:val="28"/>
        </w:rPr>
        <w:t xml:space="preserve">Суходільської філії </w:t>
      </w:r>
    </w:p>
    <w:p w:rsidR="001A2068" w:rsidRDefault="001A2068" w:rsidP="001A2068">
      <w:pPr>
        <w:spacing w:after="0" w:line="240" w:lineRule="auto"/>
        <w:ind w:left="567" w:right="-365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Бродівського опорного закладу загальної середньої </w:t>
      </w:r>
    </w:p>
    <w:p w:rsidR="001A2068" w:rsidRDefault="001A2068" w:rsidP="001A2068">
      <w:pPr>
        <w:spacing w:after="0" w:line="240" w:lineRule="auto"/>
        <w:ind w:left="567" w:right="-365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освіти І-ІІІ ступенів №4 Бродівської міської ради </w:t>
      </w:r>
    </w:p>
    <w:p w:rsidR="001A2068" w:rsidRPr="00564B46" w:rsidRDefault="001A2068" w:rsidP="001A2068">
      <w:pPr>
        <w:spacing w:after="0" w:line="240" w:lineRule="auto"/>
        <w:ind w:left="567" w:right="-365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Львівської області</w:t>
      </w:r>
    </w:p>
    <w:p w:rsidR="00564B46" w:rsidRDefault="00564B46" w:rsidP="001A2068">
      <w:pPr>
        <w:ind w:right="-142"/>
        <w:jc w:val="both"/>
      </w:pPr>
    </w:p>
    <w:p w:rsidR="001A2068" w:rsidRPr="001A2068" w:rsidRDefault="00564B46" w:rsidP="001A2068">
      <w:pPr>
        <w:spacing w:after="0" w:line="240" w:lineRule="auto"/>
        <w:ind w:left="567" w:right="-36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A2068">
        <w:rPr>
          <w:rFonts w:ascii="Times New Roman" w:hAnsi="Times New Roman"/>
          <w:sz w:val="28"/>
          <w:szCs w:val="28"/>
        </w:rPr>
        <w:t>Керуючись ст</w:t>
      </w:r>
      <w:r w:rsidR="00480C43" w:rsidRPr="001A2068">
        <w:rPr>
          <w:rFonts w:ascii="Times New Roman" w:hAnsi="Times New Roman"/>
          <w:sz w:val="28"/>
          <w:szCs w:val="28"/>
        </w:rPr>
        <w:t>аттями</w:t>
      </w:r>
      <w:r w:rsidRPr="001A2068">
        <w:rPr>
          <w:rFonts w:ascii="Times New Roman" w:hAnsi="Times New Roman"/>
          <w:sz w:val="28"/>
          <w:szCs w:val="28"/>
        </w:rPr>
        <w:t xml:space="preserve"> 143, 144 Конституції України, ст</w:t>
      </w:r>
      <w:r w:rsidR="00480C43" w:rsidRPr="001A2068">
        <w:rPr>
          <w:rFonts w:ascii="Times New Roman" w:hAnsi="Times New Roman"/>
          <w:sz w:val="28"/>
          <w:szCs w:val="28"/>
        </w:rPr>
        <w:t>аттями</w:t>
      </w:r>
      <w:r w:rsidRPr="001A2068">
        <w:rPr>
          <w:rFonts w:ascii="Times New Roman" w:hAnsi="Times New Roman"/>
          <w:sz w:val="28"/>
          <w:szCs w:val="28"/>
        </w:rPr>
        <w:t xml:space="preserve"> 88-90 Цивільного кодексу України, ст</w:t>
      </w:r>
      <w:r w:rsidR="00480C43" w:rsidRPr="001A2068">
        <w:rPr>
          <w:rFonts w:ascii="Times New Roman" w:hAnsi="Times New Roman"/>
          <w:sz w:val="28"/>
          <w:szCs w:val="28"/>
        </w:rPr>
        <w:t>аттями</w:t>
      </w:r>
      <w:r w:rsidRPr="001A2068">
        <w:rPr>
          <w:rFonts w:ascii="Times New Roman" w:hAnsi="Times New Roman"/>
          <w:sz w:val="28"/>
          <w:szCs w:val="28"/>
        </w:rPr>
        <w:t xml:space="preserve"> 57,</w:t>
      </w:r>
      <w:r w:rsidR="00480C43" w:rsidRPr="001A2068">
        <w:rPr>
          <w:rFonts w:ascii="Times New Roman" w:hAnsi="Times New Roman"/>
          <w:sz w:val="28"/>
          <w:szCs w:val="28"/>
        </w:rPr>
        <w:t xml:space="preserve"> </w:t>
      </w:r>
      <w:r w:rsidRPr="001A2068">
        <w:rPr>
          <w:rFonts w:ascii="Times New Roman" w:hAnsi="Times New Roman"/>
          <w:sz w:val="28"/>
          <w:szCs w:val="28"/>
        </w:rPr>
        <w:t>58 Господарського кодексу України, ст</w:t>
      </w:r>
      <w:r w:rsidR="00480C43" w:rsidRPr="001A2068">
        <w:rPr>
          <w:rFonts w:ascii="Times New Roman" w:hAnsi="Times New Roman"/>
          <w:sz w:val="28"/>
          <w:szCs w:val="28"/>
        </w:rPr>
        <w:t>атті</w:t>
      </w:r>
      <w:r w:rsidRPr="001A2068">
        <w:rPr>
          <w:rFonts w:ascii="Times New Roman" w:hAnsi="Times New Roman"/>
          <w:sz w:val="28"/>
          <w:szCs w:val="28"/>
        </w:rPr>
        <w:t xml:space="preserve"> 25, п</w:t>
      </w:r>
      <w:r w:rsidR="00480C43" w:rsidRPr="001A2068">
        <w:rPr>
          <w:rFonts w:ascii="Times New Roman" w:hAnsi="Times New Roman"/>
          <w:sz w:val="28"/>
          <w:szCs w:val="28"/>
        </w:rPr>
        <w:t>ункту</w:t>
      </w:r>
      <w:r w:rsidRPr="001A2068">
        <w:rPr>
          <w:rFonts w:ascii="Times New Roman" w:hAnsi="Times New Roman"/>
          <w:sz w:val="28"/>
          <w:szCs w:val="28"/>
        </w:rPr>
        <w:t xml:space="preserve"> 30 ч</w:t>
      </w:r>
      <w:r w:rsidR="00480C43" w:rsidRPr="001A2068">
        <w:rPr>
          <w:rFonts w:ascii="Times New Roman" w:hAnsi="Times New Roman"/>
          <w:sz w:val="28"/>
          <w:szCs w:val="28"/>
        </w:rPr>
        <w:t>астини</w:t>
      </w:r>
      <w:r w:rsidRPr="001A2068">
        <w:rPr>
          <w:rFonts w:ascii="Times New Roman" w:hAnsi="Times New Roman"/>
          <w:sz w:val="28"/>
          <w:szCs w:val="28"/>
        </w:rPr>
        <w:t xml:space="preserve"> 1 ст</w:t>
      </w:r>
      <w:r w:rsidR="00480C43" w:rsidRPr="001A2068">
        <w:rPr>
          <w:rFonts w:ascii="Times New Roman" w:hAnsi="Times New Roman"/>
          <w:sz w:val="28"/>
          <w:szCs w:val="28"/>
        </w:rPr>
        <w:t>атті</w:t>
      </w:r>
      <w:r w:rsidRPr="001A2068">
        <w:rPr>
          <w:rFonts w:ascii="Times New Roman" w:hAnsi="Times New Roman"/>
          <w:sz w:val="28"/>
          <w:szCs w:val="28"/>
        </w:rPr>
        <w:t xml:space="preserve"> 26, с</w:t>
      </w:r>
      <w:r w:rsidR="00480C43" w:rsidRPr="001A2068">
        <w:rPr>
          <w:rFonts w:ascii="Times New Roman" w:hAnsi="Times New Roman"/>
          <w:sz w:val="28"/>
          <w:szCs w:val="28"/>
        </w:rPr>
        <w:t>татей</w:t>
      </w:r>
      <w:r w:rsidRPr="001A2068">
        <w:rPr>
          <w:rFonts w:ascii="Times New Roman" w:hAnsi="Times New Roman"/>
          <w:sz w:val="28"/>
          <w:szCs w:val="28"/>
        </w:rPr>
        <w:t xml:space="preserve"> 32,</w:t>
      </w:r>
      <w:r w:rsidR="00480C43" w:rsidRPr="001A2068">
        <w:rPr>
          <w:rFonts w:ascii="Times New Roman" w:hAnsi="Times New Roman"/>
          <w:sz w:val="28"/>
          <w:szCs w:val="28"/>
        </w:rPr>
        <w:t xml:space="preserve"> </w:t>
      </w:r>
      <w:r w:rsidRPr="001A2068">
        <w:rPr>
          <w:rFonts w:ascii="Times New Roman" w:hAnsi="Times New Roman"/>
          <w:sz w:val="28"/>
          <w:szCs w:val="28"/>
        </w:rPr>
        <w:t>59 Закону України «Про місцеве самоврядування в Україні», Законами України «Про освіту», «Про загальну середню освіту», постановами Кабінету Міністрів України від 27.08.2010 р. №777 «Положення про освітній округ» затвердженого Постановою Кабінету Міністрів України від 20.01.2016 р. №79 «Про внесення змін до деяких постанов Кабінету Міністрів України», від 19.04.2017 року №289 «Про внесення змін до пункту 2 Положення про освітній округ», відповідно до ст</w:t>
      </w:r>
      <w:r w:rsidR="00480C43" w:rsidRPr="001A2068">
        <w:rPr>
          <w:rFonts w:ascii="Times New Roman" w:hAnsi="Times New Roman"/>
          <w:sz w:val="28"/>
          <w:szCs w:val="28"/>
        </w:rPr>
        <w:t>аттей</w:t>
      </w:r>
      <w:r w:rsidRPr="001A2068">
        <w:rPr>
          <w:rFonts w:ascii="Times New Roman" w:hAnsi="Times New Roman"/>
          <w:sz w:val="28"/>
          <w:szCs w:val="28"/>
        </w:rPr>
        <w:t xml:space="preserve"> 14,15, </w:t>
      </w:r>
      <w:r w:rsidR="00480C43" w:rsidRPr="001A2068">
        <w:rPr>
          <w:rFonts w:ascii="Times New Roman" w:hAnsi="Times New Roman"/>
          <w:sz w:val="28"/>
          <w:szCs w:val="28"/>
        </w:rPr>
        <w:t>частин</w:t>
      </w:r>
      <w:r w:rsidR="001A2068">
        <w:rPr>
          <w:rFonts w:ascii="Times New Roman" w:hAnsi="Times New Roman"/>
          <w:sz w:val="28"/>
          <w:szCs w:val="28"/>
        </w:rPr>
        <w:t xml:space="preserve"> </w:t>
      </w:r>
      <w:r w:rsidRPr="001A2068">
        <w:rPr>
          <w:rFonts w:ascii="Times New Roman" w:hAnsi="Times New Roman"/>
          <w:sz w:val="28"/>
          <w:szCs w:val="28"/>
        </w:rPr>
        <w:t xml:space="preserve"> 1,</w:t>
      </w:r>
      <w:r w:rsidR="00480C43" w:rsidRPr="001A2068">
        <w:rPr>
          <w:rFonts w:ascii="Times New Roman" w:hAnsi="Times New Roman"/>
          <w:sz w:val="28"/>
          <w:szCs w:val="28"/>
        </w:rPr>
        <w:t xml:space="preserve"> </w:t>
      </w:r>
      <w:r w:rsidRPr="001A2068">
        <w:rPr>
          <w:rFonts w:ascii="Times New Roman" w:hAnsi="Times New Roman"/>
          <w:sz w:val="28"/>
          <w:szCs w:val="28"/>
        </w:rPr>
        <w:t>13 ст</w:t>
      </w:r>
      <w:r w:rsidR="00480C43" w:rsidRPr="001A2068">
        <w:rPr>
          <w:rFonts w:ascii="Times New Roman" w:hAnsi="Times New Roman"/>
          <w:sz w:val="28"/>
          <w:szCs w:val="28"/>
        </w:rPr>
        <w:t>атті</w:t>
      </w:r>
      <w:r w:rsidRPr="001A2068">
        <w:rPr>
          <w:rFonts w:ascii="Times New Roman" w:hAnsi="Times New Roman"/>
          <w:sz w:val="28"/>
          <w:szCs w:val="28"/>
        </w:rPr>
        <w:t xml:space="preserve"> 17 Закону України «Про державну реєстрацію юридичних осіб, фізичних осіб-підприємців та громадських формувань»,</w:t>
      </w:r>
      <w:r w:rsidRPr="001A2068">
        <w:rPr>
          <w:rFonts w:ascii="Times New Roman" w:hAnsi="Times New Roman"/>
          <w:color w:val="000000"/>
          <w:sz w:val="28"/>
          <w:szCs w:val="28"/>
        </w:rPr>
        <w:t xml:space="preserve"> положенням про </w:t>
      </w:r>
      <w:r w:rsidR="001A2068" w:rsidRPr="001A2068">
        <w:rPr>
          <w:rFonts w:ascii="Times New Roman" w:hAnsi="Times New Roman"/>
          <w:bCs/>
          <w:sz w:val="28"/>
          <w:szCs w:val="28"/>
        </w:rPr>
        <w:t xml:space="preserve">Суходільської філії Бродівського опорного закладу загальної середньої освіти І-ІІІ ступенів №4 Бродівської міської ради </w:t>
      </w:r>
    </w:p>
    <w:p w:rsidR="00564B46" w:rsidRPr="00112712" w:rsidRDefault="001A2068" w:rsidP="001A2068">
      <w:pPr>
        <w:pStyle w:val="a4"/>
        <w:ind w:left="426"/>
        <w:jc w:val="both"/>
        <w:rPr>
          <w:sz w:val="28"/>
          <w:szCs w:val="28"/>
          <w:lang w:val="uk-UA"/>
        </w:rPr>
      </w:pPr>
      <w:r w:rsidRPr="001A2068">
        <w:rPr>
          <w:bCs/>
          <w:sz w:val="28"/>
          <w:szCs w:val="28"/>
          <w:lang w:val="uk-UA"/>
        </w:rPr>
        <w:t>Львівської області</w:t>
      </w:r>
      <w:r w:rsidR="00564B46" w:rsidRPr="001A2068">
        <w:rPr>
          <w:sz w:val="28"/>
          <w:szCs w:val="28"/>
          <w:lang w:val="uk-UA"/>
        </w:rPr>
        <w:t>,</w:t>
      </w:r>
      <w:r w:rsidR="00564B46" w:rsidRPr="001A2068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480C43" w:rsidRPr="001A2068">
        <w:rPr>
          <w:sz w:val="28"/>
          <w:szCs w:val="28"/>
          <w:lang w:val="uk-UA"/>
        </w:rPr>
        <w:t>з метою створення належних умов</w:t>
      </w:r>
      <w:r w:rsidR="00480C43" w:rsidRPr="00112712">
        <w:rPr>
          <w:sz w:val="28"/>
          <w:szCs w:val="28"/>
          <w:lang w:val="uk-UA"/>
        </w:rPr>
        <w:t xml:space="preserve"> для здобуття якісної освіти та упорядкування мережі </w:t>
      </w:r>
      <w:r>
        <w:rPr>
          <w:sz w:val="28"/>
          <w:szCs w:val="28"/>
          <w:lang w:val="uk-UA"/>
        </w:rPr>
        <w:t>закладів загальної середньої освіти</w:t>
      </w:r>
      <w:r w:rsidR="00480C43" w:rsidRPr="001127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Бродівської міської територіальної громади </w:t>
      </w:r>
      <w:r w:rsidR="00480C43" w:rsidRPr="00112712">
        <w:rPr>
          <w:sz w:val="28"/>
          <w:szCs w:val="28"/>
          <w:lang w:val="uk-UA"/>
        </w:rPr>
        <w:t>,</w:t>
      </w:r>
      <w:r w:rsidR="00906963" w:rsidRPr="00DA53E8">
        <w:rPr>
          <w:color w:val="000000"/>
          <w:sz w:val="28"/>
          <w:szCs w:val="28"/>
          <w:lang w:val="uk-UA"/>
        </w:rPr>
        <w:t xml:space="preserve"> </w:t>
      </w:r>
      <w:r w:rsidR="00906963" w:rsidRPr="00906963">
        <w:rPr>
          <w:color w:val="000000"/>
          <w:sz w:val="28"/>
          <w:szCs w:val="28"/>
          <w:lang w:val="uk-UA"/>
        </w:rPr>
        <w:t>враховуючи висновки постійної депутатської комісії з гуманітарних питань,</w:t>
      </w:r>
      <w:r w:rsidR="00906963">
        <w:rPr>
          <w:sz w:val="28"/>
          <w:szCs w:val="28"/>
          <w:lang w:val="uk-UA"/>
        </w:rPr>
        <w:t xml:space="preserve"> </w:t>
      </w:r>
      <w:r w:rsidR="00480C43" w:rsidRPr="001127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</w:t>
      </w:r>
      <w:r w:rsidR="00564B46" w:rsidRPr="00112712">
        <w:rPr>
          <w:sz w:val="28"/>
          <w:szCs w:val="28"/>
          <w:lang w:val="uk-UA"/>
        </w:rPr>
        <w:t xml:space="preserve"> рада</w:t>
      </w:r>
    </w:p>
    <w:p w:rsidR="00665228" w:rsidRPr="00112712" w:rsidRDefault="00665228" w:rsidP="00564B46">
      <w:pPr>
        <w:pStyle w:val="a4"/>
        <w:ind w:left="426" w:firstLine="643"/>
        <w:jc w:val="both"/>
        <w:rPr>
          <w:sz w:val="28"/>
          <w:szCs w:val="28"/>
          <w:lang w:val="uk-UA"/>
        </w:rPr>
      </w:pPr>
    </w:p>
    <w:p w:rsidR="00665228" w:rsidRPr="00C42E07" w:rsidRDefault="00665228" w:rsidP="00112712">
      <w:pPr>
        <w:pStyle w:val="1"/>
        <w:ind w:right="-365"/>
        <w:jc w:val="center"/>
        <w:outlineLvl w:val="0"/>
        <w:rPr>
          <w:rStyle w:val="NoSpacingChar"/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42E07">
        <w:rPr>
          <w:rFonts w:ascii="Times New Roman" w:hAnsi="Times New Roman"/>
          <w:bCs/>
          <w:sz w:val="28"/>
          <w:szCs w:val="28"/>
          <w:lang w:val="uk-UA"/>
        </w:rPr>
        <w:t>ВИРІШИЛА</w:t>
      </w:r>
      <w:r w:rsidRPr="00C42E07">
        <w:rPr>
          <w:rStyle w:val="NoSpacingChar"/>
          <w:rFonts w:ascii="Times New Roman" w:hAnsi="Times New Roman"/>
          <w:bCs/>
          <w:color w:val="000000"/>
          <w:sz w:val="28"/>
          <w:szCs w:val="28"/>
          <w:lang w:val="uk-UA" w:eastAsia="uk-UA"/>
        </w:rPr>
        <w:t>:</w:t>
      </w:r>
    </w:p>
    <w:p w:rsidR="00665228" w:rsidRPr="00112712" w:rsidRDefault="00665228" w:rsidP="00665228">
      <w:pPr>
        <w:pStyle w:val="1"/>
        <w:ind w:right="-365"/>
        <w:jc w:val="both"/>
        <w:rPr>
          <w:rStyle w:val="NoSpacingChar"/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665228" w:rsidRPr="00112712" w:rsidRDefault="00665228" w:rsidP="00480C43">
      <w:pPr>
        <w:pStyle w:val="a4"/>
        <w:numPr>
          <w:ilvl w:val="0"/>
          <w:numId w:val="4"/>
        </w:numPr>
        <w:ind w:left="0" w:firstLine="567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112712">
        <w:rPr>
          <w:rStyle w:val="a6"/>
          <w:rFonts w:ascii="Times New Roman" w:hAnsi="Times New Roman"/>
          <w:sz w:val="28"/>
          <w:szCs w:val="28"/>
          <w:lang w:val="uk-UA"/>
        </w:rPr>
        <w:t xml:space="preserve">Ліквідувати </w:t>
      </w:r>
      <w:r w:rsidR="001A2068">
        <w:rPr>
          <w:rStyle w:val="a6"/>
          <w:rFonts w:ascii="Times New Roman" w:hAnsi="Times New Roman"/>
          <w:sz w:val="28"/>
          <w:szCs w:val="28"/>
          <w:lang w:val="uk-UA"/>
        </w:rPr>
        <w:t xml:space="preserve">Суходільську філію Бродівського опорного закладу загальної середньої освіти І-ІІІ ступенів №4 Бродівської міської ради Львівської області </w:t>
      </w:r>
      <w:r w:rsidRPr="00112712">
        <w:rPr>
          <w:rStyle w:val="a6"/>
          <w:rFonts w:ascii="Times New Roman" w:hAnsi="Times New Roman"/>
          <w:sz w:val="28"/>
          <w:szCs w:val="28"/>
          <w:lang w:val="uk-UA"/>
        </w:rPr>
        <w:t xml:space="preserve"> з 01 вересня 202</w:t>
      </w:r>
      <w:r w:rsidR="001A2068">
        <w:rPr>
          <w:rStyle w:val="a6"/>
          <w:rFonts w:ascii="Times New Roman" w:hAnsi="Times New Roman"/>
          <w:sz w:val="28"/>
          <w:szCs w:val="28"/>
          <w:lang w:val="uk-UA"/>
        </w:rPr>
        <w:t>2</w:t>
      </w:r>
      <w:r w:rsidRPr="00112712">
        <w:rPr>
          <w:rStyle w:val="a6"/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665228" w:rsidRPr="00112712" w:rsidRDefault="00480C43" w:rsidP="00480C43">
      <w:pPr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x-none" w:eastAsia="en-US"/>
        </w:rPr>
      </w:pPr>
      <w:r w:rsidRPr="00112712">
        <w:rPr>
          <w:rFonts w:ascii="Times New Roman" w:hAnsi="Times New Roman"/>
          <w:color w:val="000000"/>
          <w:sz w:val="28"/>
          <w:szCs w:val="28"/>
        </w:rPr>
        <w:lastRenderedPageBreak/>
        <w:t>Внести зміни до С</w:t>
      </w:r>
      <w:r w:rsidR="00665228" w:rsidRPr="00112712">
        <w:rPr>
          <w:rFonts w:ascii="Times New Roman" w:hAnsi="Times New Roman"/>
          <w:color w:val="000000"/>
          <w:sz w:val="28"/>
          <w:szCs w:val="28"/>
        </w:rPr>
        <w:t>татут</w:t>
      </w:r>
      <w:r w:rsidRPr="00112712">
        <w:rPr>
          <w:rFonts w:ascii="Times New Roman" w:hAnsi="Times New Roman"/>
          <w:color w:val="000000"/>
          <w:sz w:val="28"/>
          <w:szCs w:val="28"/>
        </w:rPr>
        <w:t>у</w:t>
      </w:r>
      <w:r w:rsidR="00665228" w:rsidRPr="001127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2068">
        <w:rPr>
          <w:rFonts w:ascii="Times New Roman" w:hAnsi="Times New Roman"/>
          <w:sz w:val="28"/>
          <w:szCs w:val="28"/>
        </w:rPr>
        <w:t>Бродівського опорного закладу загальної середньої освіти І-ІІІ ступенів №4 Бродівської міської ради Львівської області</w:t>
      </w:r>
      <w:r w:rsidRPr="00112712">
        <w:rPr>
          <w:rFonts w:ascii="Times New Roman" w:hAnsi="Times New Roman"/>
          <w:sz w:val="28"/>
          <w:szCs w:val="28"/>
        </w:rPr>
        <w:t xml:space="preserve"> та подати на затвердження рішенням сесії </w:t>
      </w:r>
      <w:r w:rsidR="001A2068">
        <w:rPr>
          <w:rFonts w:ascii="Times New Roman" w:hAnsi="Times New Roman"/>
          <w:sz w:val="28"/>
          <w:szCs w:val="28"/>
        </w:rPr>
        <w:t>Бродівської міської</w:t>
      </w:r>
      <w:r w:rsidRPr="00112712">
        <w:rPr>
          <w:rFonts w:ascii="Times New Roman" w:hAnsi="Times New Roman"/>
          <w:sz w:val="28"/>
          <w:szCs w:val="28"/>
        </w:rPr>
        <w:t xml:space="preserve"> ради</w:t>
      </w:r>
      <w:r w:rsidR="00665228" w:rsidRPr="00112712">
        <w:rPr>
          <w:rFonts w:ascii="Times New Roman" w:hAnsi="Times New Roman"/>
          <w:color w:val="000000"/>
          <w:sz w:val="28"/>
          <w:szCs w:val="28"/>
        </w:rPr>
        <w:t>.</w:t>
      </w:r>
    </w:p>
    <w:p w:rsidR="00665228" w:rsidRPr="00112712" w:rsidRDefault="001A2068" w:rsidP="00480C43">
      <w:pPr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x-none" w:eastAsia="en-US"/>
        </w:rPr>
      </w:pPr>
      <w:r>
        <w:rPr>
          <w:rFonts w:ascii="Times New Roman" w:hAnsi="Times New Roman"/>
          <w:sz w:val="28"/>
          <w:szCs w:val="28"/>
        </w:rPr>
        <w:t>Директору Бродівського опорного закладу загальної середньої освіти І-ІІІ ступенів№4 Бродівської міської ради Львівської області (Л.Сидорчук)</w:t>
      </w:r>
      <w:r w:rsidR="003A6B2D" w:rsidRPr="00112712">
        <w:rPr>
          <w:rFonts w:ascii="Times New Roman" w:hAnsi="Times New Roman"/>
          <w:b/>
          <w:sz w:val="28"/>
          <w:szCs w:val="28"/>
        </w:rPr>
        <w:t xml:space="preserve"> </w:t>
      </w:r>
      <w:r w:rsidR="003A6B2D" w:rsidRPr="00112712">
        <w:rPr>
          <w:rFonts w:ascii="Times New Roman" w:hAnsi="Times New Roman"/>
          <w:sz w:val="28"/>
          <w:szCs w:val="28"/>
        </w:rPr>
        <w:t>в терміни, визначені чинним законодавством України, вчинити організаційно-правові заходи, пов’язані з процедурою ліквідації.</w:t>
      </w:r>
    </w:p>
    <w:p w:rsidR="003A6B2D" w:rsidRPr="00112712" w:rsidRDefault="003A6B2D" w:rsidP="00480C43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2712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постійну </w:t>
      </w:r>
      <w:r w:rsidR="001A2068">
        <w:rPr>
          <w:rFonts w:ascii="Times New Roman" w:hAnsi="Times New Roman"/>
          <w:sz w:val="28"/>
          <w:szCs w:val="28"/>
        </w:rPr>
        <w:t xml:space="preserve">депутатську </w:t>
      </w:r>
      <w:r w:rsidRPr="00112712">
        <w:rPr>
          <w:rFonts w:ascii="Times New Roman" w:hAnsi="Times New Roman"/>
          <w:sz w:val="28"/>
          <w:szCs w:val="28"/>
        </w:rPr>
        <w:t>комісію з гуманітарних питань</w:t>
      </w:r>
      <w:r w:rsidR="001A2068">
        <w:rPr>
          <w:rFonts w:ascii="Times New Roman" w:hAnsi="Times New Roman"/>
          <w:sz w:val="28"/>
          <w:szCs w:val="28"/>
        </w:rPr>
        <w:t>.</w:t>
      </w:r>
    </w:p>
    <w:p w:rsidR="003A6B2D" w:rsidRPr="003A6B2D" w:rsidRDefault="003A6B2D" w:rsidP="00480C43">
      <w:pPr>
        <w:ind w:firstLine="567"/>
        <w:jc w:val="both"/>
        <w:rPr>
          <w:rStyle w:val="a6"/>
          <w:rFonts w:ascii="Times New Roman" w:hAnsi="Times New Roman"/>
          <w:sz w:val="24"/>
          <w:szCs w:val="24"/>
        </w:rPr>
      </w:pPr>
    </w:p>
    <w:p w:rsidR="00665228" w:rsidRPr="003A6B2D" w:rsidRDefault="00665228" w:rsidP="00665228">
      <w:pPr>
        <w:pStyle w:val="a4"/>
        <w:ind w:left="1069"/>
        <w:jc w:val="both"/>
        <w:rPr>
          <w:rFonts w:ascii="Calibri" w:hAnsi="Calibri"/>
          <w:color w:val="000000"/>
          <w:lang w:val="uk-UA" w:eastAsia="uk-UA"/>
        </w:rPr>
      </w:pPr>
    </w:p>
    <w:p w:rsidR="00D10D16" w:rsidRPr="003A6B2D" w:rsidRDefault="00D10D16" w:rsidP="00D10D16">
      <w:pPr>
        <w:pStyle w:val="1"/>
        <w:ind w:left="720" w:right="-365"/>
        <w:jc w:val="both"/>
        <w:rPr>
          <w:rStyle w:val="NoSpacingChar"/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D10D16" w:rsidRPr="006D5770" w:rsidRDefault="00D10D16" w:rsidP="00D10D16">
      <w:pPr>
        <w:pStyle w:val="1"/>
        <w:ind w:left="1080" w:right="-365"/>
        <w:jc w:val="both"/>
        <w:rPr>
          <w:rStyle w:val="NoSpacingChar"/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D5770">
        <w:rPr>
          <w:rStyle w:val="NoSpacing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E83B03" w:rsidRDefault="001A2068" w:rsidP="00F2444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Анатолій БЕЛЕЙ</w:t>
      </w:r>
    </w:p>
    <w:p w:rsidR="00D10D16" w:rsidRDefault="00D10D16" w:rsidP="00E83B0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10D16" w:rsidRDefault="00D10D16" w:rsidP="00D10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80C43" w:rsidRPr="007328C7" w:rsidRDefault="00480C43" w:rsidP="001A2068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480C43" w:rsidRPr="007328C7" w:rsidSect="00665228">
      <w:pgSz w:w="12240" w:h="15840"/>
      <w:pgMar w:top="851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511"/>
    <w:multiLevelType w:val="multilevel"/>
    <w:tmpl w:val="39DCF9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">
    <w:nsid w:val="29097B85"/>
    <w:multiLevelType w:val="hybridMultilevel"/>
    <w:tmpl w:val="7FF8E7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4621CC"/>
    <w:multiLevelType w:val="hybridMultilevel"/>
    <w:tmpl w:val="6DBA1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40069C"/>
    <w:multiLevelType w:val="hybridMultilevel"/>
    <w:tmpl w:val="F4F2A52C"/>
    <w:lvl w:ilvl="0" w:tplc="9CFAA6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D16"/>
    <w:rsid w:val="00112712"/>
    <w:rsid w:val="0017110E"/>
    <w:rsid w:val="00173248"/>
    <w:rsid w:val="001A2068"/>
    <w:rsid w:val="001E6E57"/>
    <w:rsid w:val="001F2A63"/>
    <w:rsid w:val="002D0759"/>
    <w:rsid w:val="0031410A"/>
    <w:rsid w:val="003A6B2D"/>
    <w:rsid w:val="003B70F3"/>
    <w:rsid w:val="003D42A5"/>
    <w:rsid w:val="00480C43"/>
    <w:rsid w:val="00564B46"/>
    <w:rsid w:val="00665228"/>
    <w:rsid w:val="0067417E"/>
    <w:rsid w:val="006D5770"/>
    <w:rsid w:val="007158DC"/>
    <w:rsid w:val="007328C7"/>
    <w:rsid w:val="007D544F"/>
    <w:rsid w:val="00840AEF"/>
    <w:rsid w:val="00906963"/>
    <w:rsid w:val="009D08F3"/>
    <w:rsid w:val="00A438B8"/>
    <w:rsid w:val="00A87A85"/>
    <w:rsid w:val="00AF5492"/>
    <w:rsid w:val="00B00000"/>
    <w:rsid w:val="00B84930"/>
    <w:rsid w:val="00C42E07"/>
    <w:rsid w:val="00C74968"/>
    <w:rsid w:val="00D10D16"/>
    <w:rsid w:val="00DA53E8"/>
    <w:rsid w:val="00DE2199"/>
    <w:rsid w:val="00E60142"/>
    <w:rsid w:val="00E83B03"/>
    <w:rsid w:val="00F2444A"/>
    <w:rsid w:val="00F41A1B"/>
    <w:rsid w:val="00F54430"/>
    <w:rsid w:val="00FD2B92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10D16"/>
    <w:rPr>
      <w:rFonts w:cs="Times New Roman"/>
      <w:i/>
      <w:iCs/>
    </w:rPr>
  </w:style>
  <w:style w:type="character" w:customStyle="1" w:styleId="NoSpacingChar">
    <w:name w:val="No Spacing Char"/>
    <w:link w:val="1"/>
    <w:uiPriority w:val="99"/>
    <w:locked/>
    <w:rsid w:val="00D10D16"/>
    <w:rPr>
      <w:rFonts w:eastAsia="Times New Roman"/>
      <w:lang w:val="ru-RU" w:eastAsia="en-US"/>
    </w:rPr>
  </w:style>
  <w:style w:type="paragraph" w:styleId="a4">
    <w:name w:val="List Paragraph"/>
    <w:basedOn w:val="a"/>
    <w:uiPriority w:val="99"/>
    <w:qFormat/>
    <w:rsid w:val="00D10D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Без интервала1"/>
    <w:link w:val="NoSpacingChar"/>
    <w:uiPriority w:val="99"/>
    <w:rsid w:val="00D10D16"/>
    <w:rPr>
      <w:rFonts w:cs="Times New Roman"/>
      <w:sz w:val="22"/>
      <w:szCs w:val="22"/>
      <w:lang w:val="ru-RU" w:eastAsia="en-US"/>
    </w:rPr>
  </w:style>
  <w:style w:type="paragraph" w:styleId="a5">
    <w:name w:val="No Spacing"/>
    <w:link w:val="a6"/>
    <w:uiPriority w:val="99"/>
    <w:qFormat/>
    <w:rsid w:val="00D10D16"/>
    <w:rPr>
      <w:rFonts w:cs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B84930"/>
    <w:rPr>
      <w:rFonts w:ascii="Calibri" w:hAnsi="Calibri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locked/>
    <w:rsid w:val="00E6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60142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2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User_pc2</dc:creator>
  <cp:lastModifiedBy>20181205</cp:lastModifiedBy>
  <cp:revision>2</cp:revision>
  <cp:lastPrinted>2021-08-20T14:05:00Z</cp:lastPrinted>
  <dcterms:created xsi:type="dcterms:W3CDTF">2023-03-02T13:19:00Z</dcterms:created>
  <dcterms:modified xsi:type="dcterms:W3CDTF">2023-03-02T13:19:00Z</dcterms:modified>
</cp:coreProperties>
</file>