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C45C1" w14:textId="77777777" w:rsidR="005D6E01" w:rsidRPr="005D6E01" w:rsidRDefault="00F62355" w:rsidP="005D6E01">
      <w:pPr>
        <w:keepNext/>
        <w:keepLines/>
        <w:spacing w:after="0" w:line="240" w:lineRule="auto"/>
        <w:ind w:right="-57"/>
        <w:jc w:val="center"/>
        <w:rPr>
          <w:rFonts w:ascii="Times New Roman" w:eastAsia="Calibri" w:hAnsi="Times New Roman" w:cs="Times New Roman"/>
          <w:sz w:val="28"/>
          <w:szCs w:val="20"/>
          <w:lang w:eastAsia="ru-RU"/>
        </w:rPr>
      </w:pPr>
      <w:r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 </w:t>
      </w:r>
      <w:r w:rsidR="002F401A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 </w:t>
      </w:r>
      <w:r w:rsidR="005D6E01" w:rsidRPr="005D6E01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6C3C45DE" wp14:editId="6C3C45DF">
            <wp:extent cx="445135" cy="59626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596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3C45C2" w14:textId="77777777" w:rsidR="005D6E01" w:rsidRPr="005D6E01" w:rsidRDefault="005D6E01" w:rsidP="005D6E01">
      <w:pPr>
        <w:spacing w:after="0" w:line="240" w:lineRule="auto"/>
        <w:ind w:right="-57"/>
        <w:jc w:val="center"/>
        <w:outlineLvl w:val="5"/>
        <w:rPr>
          <w:rFonts w:ascii="Times New Roman" w:eastAsia="Calibri" w:hAnsi="Times New Roman" w:cs="Times New Roman"/>
          <w:b/>
          <w:bCs/>
          <w:spacing w:val="-4"/>
          <w:sz w:val="28"/>
          <w:szCs w:val="28"/>
          <w:lang w:eastAsia="ru-RU"/>
        </w:rPr>
      </w:pPr>
      <w:r w:rsidRPr="005D6E01">
        <w:rPr>
          <w:rFonts w:ascii="Times New Roman" w:eastAsia="Calibri" w:hAnsi="Times New Roman" w:cs="Times New Roman"/>
          <w:b/>
          <w:bCs/>
          <w:spacing w:val="-4"/>
          <w:sz w:val="28"/>
          <w:szCs w:val="28"/>
          <w:lang w:eastAsia="ru-RU"/>
        </w:rPr>
        <w:t>БРОДІВСЬКА МІСЬКА РАДА ЛЬВІВСЬКОЇ ОБЛАСТІ</w:t>
      </w:r>
    </w:p>
    <w:p w14:paraId="6C3C45C3" w14:textId="77777777" w:rsidR="005D6E01" w:rsidRDefault="005D6E01" w:rsidP="005D6E01">
      <w:pPr>
        <w:keepNext/>
        <w:spacing w:after="0" w:line="240" w:lineRule="auto"/>
        <w:ind w:right="-57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D6E0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РІШЕННЯ</w:t>
      </w:r>
    </w:p>
    <w:p w14:paraId="6C3C45C4" w14:textId="77777777" w:rsidR="00E372D4" w:rsidRPr="005D6E01" w:rsidRDefault="00E372D4" w:rsidP="005D6E01">
      <w:pPr>
        <w:keepNext/>
        <w:spacing w:after="0" w:line="240" w:lineRule="auto"/>
        <w:ind w:right="-57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6C3C45C5" w14:textId="2395AAC6" w:rsidR="007F0A14" w:rsidRPr="00AE1BB6" w:rsidRDefault="00614121" w:rsidP="00D0108F">
      <w:pPr>
        <w:pStyle w:val="a3"/>
        <w:spacing w:before="0" w:beforeAutospacing="0" w:after="0" w:afterAutospacing="0"/>
        <w:ind w:right="-1"/>
        <w:rPr>
          <w:sz w:val="28"/>
          <w:szCs w:val="28"/>
        </w:rPr>
      </w:pPr>
      <w:r>
        <w:rPr>
          <w:color w:val="000000"/>
          <w:sz w:val="28"/>
          <w:szCs w:val="28"/>
        </w:rPr>
        <w:t>04</w:t>
      </w:r>
      <w:r w:rsidR="0043627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12</w:t>
      </w:r>
      <w:r w:rsidR="007F0A14" w:rsidRPr="00AE1BB6">
        <w:rPr>
          <w:color w:val="000000"/>
          <w:sz w:val="28"/>
          <w:szCs w:val="28"/>
        </w:rPr>
        <w:t>.202</w:t>
      </w:r>
      <w:r w:rsidR="00BD4468">
        <w:rPr>
          <w:color w:val="000000"/>
          <w:sz w:val="28"/>
          <w:szCs w:val="28"/>
        </w:rPr>
        <w:t>5</w:t>
      </w:r>
      <w:r w:rsidR="007F0A14" w:rsidRPr="00AE1BB6">
        <w:rPr>
          <w:color w:val="000000"/>
          <w:sz w:val="28"/>
          <w:szCs w:val="28"/>
        </w:rPr>
        <w:t>р.</w:t>
      </w:r>
      <w:r w:rsidR="007F0A14" w:rsidRPr="00AE1BB6">
        <w:rPr>
          <w:color w:val="000000"/>
          <w:sz w:val="28"/>
          <w:szCs w:val="28"/>
        </w:rPr>
        <w:tab/>
        <w:t xml:space="preserve">                    </w:t>
      </w:r>
      <w:r w:rsidR="00D0108F">
        <w:rPr>
          <w:color w:val="000000"/>
          <w:sz w:val="28"/>
          <w:szCs w:val="28"/>
        </w:rPr>
        <w:t xml:space="preserve">              </w:t>
      </w:r>
      <w:r w:rsidR="007F0A14" w:rsidRPr="00AE1BB6">
        <w:rPr>
          <w:color w:val="000000"/>
          <w:sz w:val="28"/>
          <w:szCs w:val="28"/>
        </w:rPr>
        <w:t xml:space="preserve"> Броди</w:t>
      </w:r>
      <w:r w:rsidR="007F0A14" w:rsidRPr="00AE1BB6">
        <w:rPr>
          <w:color w:val="000000"/>
          <w:sz w:val="28"/>
          <w:szCs w:val="28"/>
        </w:rPr>
        <w:tab/>
      </w:r>
      <w:r w:rsidR="007F0A14" w:rsidRPr="00AE1BB6">
        <w:rPr>
          <w:color w:val="000000"/>
          <w:sz w:val="28"/>
          <w:szCs w:val="28"/>
        </w:rPr>
        <w:tab/>
      </w:r>
      <w:r w:rsidR="007F0A14" w:rsidRPr="00AE1BB6">
        <w:rPr>
          <w:color w:val="000000"/>
          <w:sz w:val="28"/>
          <w:szCs w:val="28"/>
        </w:rPr>
        <w:tab/>
        <w:t xml:space="preserve">          </w:t>
      </w:r>
      <w:r w:rsidR="00D0108F">
        <w:rPr>
          <w:color w:val="000000"/>
          <w:sz w:val="28"/>
          <w:szCs w:val="28"/>
        </w:rPr>
        <w:t xml:space="preserve">       </w:t>
      </w:r>
      <w:r w:rsidR="007F0A14" w:rsidRPr="00AE1BB6">
        <w:rPr>
          <w:color w:val="000000"/>
          <w:sz w:val="28"/>
          <w:szCs w:val="28"/>
        </w:rPr>
        <w:t xml:space="preserve">  </w:t>
      </w:r>
      <w:r w:rsidR="00D0108F">
        <w:rPr>
          <w:color w:val="000000"/>
          <w:sz w:val="28"/>
          <w:szCs w:val="28"/>
        </w:rPr>
        <w:t xml:space="preserve">   </w:t>
      </w:r>
      <w:r w:rsidR="007F0A14" w:rsidRPr="00AE1BB6">
        <w:rPr>
          <w:color w:val="000000"/>
          <w:sz w:val="28"/>
          <w:szCs w:val="28"/>
        </w:rPr>
        <w:t xml:space="preserve">№ </w:t>
      </w:r>
      <w:r w:rsidR="00C0363C">
        <w:rPr>
          <w:color w:val="000000"/>
          <w:sz w:val="28"/>
          <w:szCs w:val="28"/>
        </w:rPr>
        <w:t>2404</w:t>
      </w:r>
    </w:p>
    <w:p w14:paraId="6C3C45C6" w14:textId="77777777" w:rsidR="00E372D4" w:rsidRPr="00AE1BB6" w:rsidRDefault="00E372D4" w:rsidP="00AE1BB6">
      <w:pPr>
        <w:pStyle w:val="a3"/>
        <w:shd w:val="clear" w:color="auto" w:fill="FFFFFF"/>
        <w:spacing w:before="0" w:beforeAutospacing="0" w:after="0" w:afterAutospacing="0"/>
        <w:ind w:firstLine="709"/>
        <w:rPr>
          <w:bCs/>
          <w:iCs/>
          <w:color w:val="000000"/>
          <w:sz w:val="28"/>
          <w:szCs w:val="28"/>
          <w:bdr w:val="none" w:sz="0" w:space="0" w:color="auto" w:frame="1"/>
        </w:rPr>
      </w:pPr>
    </w:p>
    <w:p w14:paraId="6C3C45C7" w14:textId="77777777" w:rsidR="00BD4468" w:rsidRDefault="00AE1BB6" w:rsidP="00AE1BB6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1BB6">
        <w:rPr>
          <w:rFonts w:ascii="Times New Roman" w:hAnsi="Times New Roman" w:cs="Times New Roman"/>
          <w:color w:val="000000"/>
          <w:sz w:val="28"/>
          <w:szCs w:val="28"/>
        </w:rPr>
        <w:t xml:space="preserve">Про затвердження </w:t>
      </w:r>
      <w:r w:rsidR="00C35603">
        <w:rPr>
          <w:rFonts w:ascii="Times New Roman" w:hAnsi="Times New Roman" w:cs="Times New Roman"/>
          <w:color w:val="000000"/>
          <w:sz w:val="28"/>
          <w:szCs w:val="28"/>
        </w:rPr>
        <w:t>проект</w:t>
      </w:r>
      <w:r w:rsidR="00BD4468">
        <w:rPr>
          <w:rFonts w:ascii="Times New Roman" w:hAnsi="Times New Roman" w:cs="Times New Roman"/>
          <w:color w:val="000000"/>
          <w:sz w:val="28"/>
          <w:szCs w:val="28"/>
        </w:rPr>
        <w:t xml:space="preserve">у </w:t>
      </w:r>
      <w:r w:rsidR="00C35603">
        <w:rPr>
          <w:rFonts w:ascii="Times New Roman" w:hAnsi="Times New Roman" w:cs="Times New Roman"/>
          <w:color w:val="000000"/>
          <w:sz w:val="28"/>
          <w:szCs w:val="28"/>
        </w:rPr>
        <w:t>землеустрою</w:t>
      </w:r>
      <w:r w:rsidR="00BD44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76678">
        <w:rPr>
          <w:rFonts w:ascii="Times New Roman" w:hAnsi="Times New Roman" w:cs="Times New Roman"/>
          <w:color w:val="000000"/>
          <w:sz w:val="28"/>
          <w:szCs w:val="28"/>
        </w:rPr>
        <w:t>щ</w:t>
      </w:r>
      <w:r w:rsidR="00C35603">
        <w:rPr>
          <w:rFonts w:ascii="Times New Roman" w:hAnsi="Times New Roman" w:cs="Times New Roman"/>
          <w:color w:val="000000"/>
          <w:sz w:val="28"/>
          <w:szCs w:val="28"/>
        </w:rPr>
        <w:t>одо</w:t>
      </w:r>
    </w:p>
    <w:p w14:paraId="6C3C45C8" w14:textId="77777777" w:rsidR="00BD4468" w:rsidRDefault="00C35603" w:rsidP="00AE1BB6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відведення земельн</w:t>
      </w:r>
      <w:r w:rsidR="00BD4468">
        <w:rPr>
          <w:rFonts w:ascii="Times New Roman" w:hAnsi="Times New Roman" w:cs="Times New Roman"/>
          <w:color w:val="000000"/>
          <w:sz w:val="28"/>
          <w:szCs w:val="28"/>
        </w:rPr>
        <w:t>ої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ділянк</w:t>
      </w:r>
      <w:r w:rsidR="00BD446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AE1BB6" w:rsidRPr="00AE1BB6">
        <w:rPr>
          <w:rFonts w:ascii="Times New Roman" w:hAnsi="Times New Roman" w:cs="Times New Roman"/>
          <w:sz w:val="28"/>
          <w:szCs w:val="28"/>
        </w:rPr>
        <w:t>, на як</w:t>
      </w:r>
      <w:r w:rsidR="00BD4468">
        <w:rPr>
          <w:rFonts w:ascii="Times New Roman" w:hAnsi="Times New Roman" w:cs="Times New Roman"/>
          <w:sz w:val="28"/>
          <w:szCs w:val="28"/>
        </w:rPr>
        <w:t xml:space="preserve">у </w:t>
      </w:r>
      <w:r w:rsidR="00AE1BB6" w:rsidRPr="00AE1BB6">
        <w:rPr>
          <w:rFonts w:ascii="Times New Roman" w:hAnsi="Times New Roman" w:cs="Times New Roman"/>
          <w:sz w:val="28"/>
          <w:szCs w:val="28"/>
        </w:rPr>
        <w:t>поширюється</w:t>
      </w:r>
    </w:p>
    <w:p w14:paraId="6C3C45C9" w14:textId="77777777" w:rsidR="00AE1BB6" w:rsidRDefault="00AE1BB6" w:rsidP="00AE1BB6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BB6">
        <w:rPr>
          <w:rFonts w:ascii="Times New Roman" w:hAnsi="Times New Roman" w:cs="Times New Roman"/>
          <w:sz w:val="28"/>
          <w:szCs w:val="28"/>
        </w:rPr>
        <w:t>право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1BB6">
        <w:rPr>
          <w:rFonts w:ascii="Times New Roman" w:hAnsi="Times New Roman" w:cs="Times New Roman"/>
          <w:sz w:val="28"/>
          <w:szCs w:val="28"/>
        </w:rPr>
        <w:t>сервітуту 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1BB6">
        <w:rPr>
          <w:rFonts w:ascii="Times New Roman" w:hAnsi="Times New Roman" w:cs="Times New Roman"/>
          <w:sz w:val="28"/>
          <w:szCs w:val="28"/>
        </w:rPr>
        <w:t>укладання договор</w:t>
      </w:r>
      <w:r w:rsidR="00BD4468">
        <w:rPr>
          <w:rFonts w:ascii="Times New Roman" w:hAnsi="Times New Roman" w:cs="Times New Roman"/>
          <w:sz w:val="28"/>
          <w:szCs w:val="28"/>
        </w:rPr>
        <w:t>у</w:t>
      </w:r>
    </w:p>
    <w:p w14:paraId="6C3C45CA" w14:textId="77777777" w:rsidR="00AE1BB6" w:rsidRPr="00AE1BB6" w:rsidRDefault="00AE1BB6" w:rsidP="00AE1BB6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1BB6">
        <w:rPr>
          <w:rFonts w:ascii="Times New Roman" w:hAnsi="Times New Roman" w:cs="Times New Roman"/>
          <w:sz w:val="28"/>
          <w:szCs w:val="28"/>
        </w:rPr>
        <w:t>щодо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1BB6">
        <w:rPr>
          <w:rFonts w:ascii="Times New Roman" w:hAnsi="Times New Roman" w:cs="Times New Roman"/>
          <w:sz w:val="28"/>
          <w:szCs w:val="28"/>
        </w:rPr>
        <w:t>встановлення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1BB6">
        <w:rPr>
          <w:rFonts w:ascii="Times New Roman" w:hAnsi="Times New Roman" w:cs="Times New Roman"/>
          <w:sz w:val="28"/>
          <w:szCs w:val="28"/>
        </w:rPr>
        <w:t>земельн</w:t>
      </w:r>
      <w:r w:rsidR="00BD4468">
        <w:rPr>
          <w:rFonts w:ascii="Times New Roman" w:hAnsi="Times New Roman" w:cs="Times New Roman"/>
          <w:sz w:val="28"/>
          <w:szCs w:val="28"/>
        </w:rPr>
        <w:t>ого</w:t>
      </w:r>
      <w:r w:rsidRPr="00AE1BB6">
        <w:rPr>
          <w:rFonts w:ascii="Times New Roman" w:hAnsi="Times New Roman" w:cs="Times New Roman"/>
          <w:sz w:val="28"/>
          <w:szCs w:val="28"/>
        </w:rPr>
        <w:t xml:space="preserve"> сервітут</w:t>
      </w:r>
      <w:r w:rsidR="00BD4468">
        <w:rPr>
          <w:rFonts w:ascii="Times New Roman" w:hAnsi="Times New Roman" w:cs="Times New Roman"/>
          <w:sz w:val="28"/>
          <w:szCs w:val="28"/>
        </w:rPr>
        <w:t>у</w:t>
      </w:r>
    </w:p>
    <w:p w14:paraId="6C3C45CB" w14:textId="77777777" w:rsidR="00AE1BB6" w:rsidRPr="00AE1BB6" w:rsidRDefault="00AE1BB6" w:rsidP="00AE1BB6">
      <w:pPr>
        <w:tabs>
          <w:tab w:val="left" w:pos="4678"/>
          <w:tab w:val="left" w:pos="496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C3C45CC" w14:textId="0C7B93E1" w:rsidR="00AE1BB6" w:rsidRPr="00AE1BB6" w:rsidRDefault="00AE1BB6" w:rsidP="00AE1BB6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BB6">
        <w:rPr>
          <w:rFonts w:ascii="Times New Roman" w:hAnsi="Times New Roman" w:cs="Times New Roman"/>
          <w:sz w:val="28"/>
          <w:szCs w:val="28"/>
        </w:rPr>
        <w:t>Розглянувши заяв</w:t>
      </w:r>
      <w:r w:rsidR="00DF4BAC">
        <w:rPr>
          <w:rFonts w:ascii="Times New Roman" w:hAnsi="Times New Roman" w:cs="Times New Roman"/>
          <w:sz w:val="28"/>
          <w:szCs w:val="28"/>
        </w:rPr>
        <w:t>и</w:t>
      </w:r>
      <w:r w:rsidRPr="00AE1B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4121">
        <w:rPr>
          <w:rFonts w:ascii="Times New Roman" w:hAnsi="Times New Roman" w:cs="Times New Roman"/>
          <w:sz w:val="28"/>
          <w:szCs w:val="28"/>
        </w:rPr>
        <w:t>Мінзи</w:t>
      </w:r>
      <w:proofErr w:type="spellEnd"/>
      <w:r w:rsidR="00614121">
        <w:rPr>
          <w:rFonts w:ascii="Times New Roman" w:hAnsi="Times New Roman" w:cs="Times New Roman"/>
          <w:sz w:val="28"/>
          <w:szCs w:val="28"/>
        </w:rPr>
        <w:t xml:space="preserve"> Сергія Романовича</w:t>
      </w:r>
      <w:r w:rsidRPr="00AE1BB6">
        <w:rPr>
          <w:rFonts w:ascii="Times New Roman" w:hAnsi="Times New Roman" w:cs="Times New Roman"/>
          <w:sz w:val="28"/>
          <w:szCs w:val="28"/>
        </w:rPr>
        <w:t>,</w:t>
      </w:r>
      <w:r w:rsidRPr="00AE1B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5904" w:rsidRPr="007B5904">
        <w:rPr>
          <w:rFonts w:ascii="Times New Roman" w:hAnsi="Times New Roman" w:cs="Times New Roman"/>
          <w:bCs/>
          <w:sz w:val="28"/>
          <w:szCs w:val="28"/>
        </w:rPr>
        <w:t>як</w:t>
      </w:r>
      <w:r w:rsidR="00593D7E">
        <w:rPr>
          <w:rFonts w:ascii="Times New Roman" w:hAnsi="Times New Roman" w:cs="Times New Roman"/>
          <w:bCs/>
          <w:sz w:val="28"/>
          <w:szCs w:val="28"/>
        </w:rPr>
        <w:t>ий</w:t>
      </w:r>
      <w:r w:rsidR="007B5904" w:rsidRPr="007B5904">
        <w:rPr>
          <w:rFonts w:ascii="Times New Roman" w:hAnsi="Times New Roman" w:cs="Times New Roman"/>
          <w:bCs/>
          <w:sz w:val="28"/>
          <w:szCs w:val="28"/>
        </w:rPr>
        <w:t xml:space="preserve"> проживає в</w:t>
      </w:r>
      <w:r w:rsidR="007B59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1BB6">
        <w:rPr>
          <w:rFonts w:ascii="Times New Roman" w:hAnsi="Times New Roman" w:cs="Times New Roman"/>
          <w:sz w:val="28"/>
          <w:szCs w:val="28"/>
        </w:rPr>
        <w:t xml:space="preserve"> </w:t>
      </w:r>
      <w:r w:rsidR="00B2183E">
        <w:rPr>
          <w:rFonts w:ascii="Times New Roman" w:hAnsi="Times New Roman" w:cs="Times New Roman"/>
          <w:sz w:val="28"/>
          <w:szCs w:val="28"/>
        </w:rPr>
        <w:t>м</w:t>
      </w:r>
      <w:r w:rsidR="00BD4468">
        <w:rPr>
          <w:rFonts w:ascii="Times New Roman" w:hAnsi="Times New Roman" w:cs="Times New Roman"/>
          <w:sz w:val="28"/>
          <w:szCs w:val="28"/>
        </w:rPr>
        <w:t>.</w:t>
      </w:r>
      <w:r w:rsidR="00833FF6">
        <w:rPr>
          <w:rFonts w:ascii="Times New Roman" w:hAnsi="Times New Roman" w:cs="Times New Roman"/>
          <w:sz w:val="28"/>
          <w:szCs w:val="28"/>
        </w:rPr>
        <w:t xml:space="preserve"> </w:t>
      </w:r>
      <w:r w:rsidR="00B2183E">
        <w:rPr>
          <w:rFonts w:ascii="Times New Roman" w:hAnsi="Times New Roman" w:cs="Times New Roman"/>
          <w:sz w:val="28"/>
          <w:szCs w:val="28"/>
        </w:rPr>
        <w:t>Броди,</w:t>
      </w:r>
      <w:r w:rsidRPr="00AE1BB6">
        <w:rPr>
          <w:rFonts w:ascii="Times New Roman" w:hAnsi="Times New Roman" w:cs="Times New Roman"/>
          <w:sz w:val="28"/>
          <w:szCs w:val="28"/>
        </w:rPr>
        <w:t xml:space="preserve"> вул.</w:t>
      </w:r>
      <w:r w:rsidR="00614121">
        <w:rPr>
          <w:rFonts w:ascii="Times New Roman" w:hAnsi="Times New Roman" w:cs="Times New Roman"/>
          <w:sz w:val="28"/>
          <w:szCs w:val="28"/>
        </w:rPr>
        <w:t>Залізнична,33</w:t>
      </w:r>
      <w:r w:rsidRPr="00AE1BB6">
        <w:rPr>
          <w:rFonts w:ascii="Times New Roman" w:hAnsi="Times New Roman" w:cs="Times New Roman"/>
          <w:sz w:val="28"/>
          <w:szCs w:val="28"/>
        </w:rPr>
        <w:t>,Золочівського району Львівської області</w:t>
      </w:r>
      <w:r w:rsidR="00DF4BAC">
        <w:rPr>
          <w:rFonts w:ascii="Times New Roman" w:hAnsi="Times New Roman" w:cs="Times New Roman"/>
          <w:sz w:val="28"/>
          <w:szCs w:val="28"/>
        </w:rPr>
        <w:t xml:space="preserve"> та Олексюк Лесі Іванівни, яка проживає смт. Підкамінь, вул. В. Стуса, 8, Золочівського району Львівської області,</w:t>
      </w:r>
      <w:r w:rsidRPr="00AE1BB6">
        <w:rPr>
          <w:rFonts w:ascii="Times New Roman" w:hAnsi="Times New Roman" w:cs="Times New Roman"/>
          <w:sz w:val="28"/>
          <w:szCs w:val="28"/>
        </w:rPr>
        <w:t xml:space="preserve">  </w:t>
      </w:r>
      <w:r w:rsidR="00B2183E">
        <w:rPr>
          <w:rFonts w:ascii="Times New Roman" w:hAnsi="Times New Roman" w:cs="Times New Roman"/>
          <w:sz w:val="28"/>
          <w:szCs w:val="28"/>
        </w:rPr>
        <w:t>про</w:t>
      </w:r>
      <w:r w:rsidR="00A83D48">
        <w:rPr>
          <w:rFonts w:ascii="Times New Roman" w:hAnsi="Times New Roman" w:cs="Times New Roman"/>
          <w:sz w:val="28"/>
          <w:szCs w:val="28"/>
        </w:rPr>
        <w:t>е</w:t>
      </w:r>
      <w:r w:rsidR="00B2183E">
        <w:rPr>
          <w:rFonts w:ascii="Times New Roman" w:hAnsi="Times New Roman" w:cs="Times New Roman"/>
          <w:sz w:val="28"/>
          <w:szCs w:val="28"/>
        </w:rPr>
        <w:t>кт</w:t>
      </w:r>
      <w:r w:rsidR="00DF4BAC">
        <w:rPr>
          <w:rFonts w:ascii="Times New Roman" w:hAnsi="Times New Roman" w:cs="Times New Roman"/>
          <w:sz w:val="28"/>
          <w:szCs w:val="28"/>
        </w:rPr>
        <w:t>и</w:t>
      </w:r>
      <w:r w:rsidR="00B2183E">
        <w:rPr>
          <w:rFonts w:ascii="Times New Roman" w:hAnsi="Times New Roman" w:cs="Times New Roman"/>
          <w:sz w:val="28"/>
          <w:szCs w:val="28"/>
        </w:rPr>
        <w:t xml:space="preserve"> землеустрою щодо відведення </w:t>
      </w:r>
      <w:r w:rsidRPr="00AE1BB6">
        <w:rPr>
          <w:rFonts w:ascii="Times New Roman" w:hAnsi="Times New Roman" w:cs="Times New Roman"/>
          <w:sz w:val="28"/>
          <w:szCs w:val="28"/>
        </w:rPr>
        <w:t xml:space="preserve"> земельної ділянки, на яку поширюється право сервітуту, Витяг</w:t>
      </w:r>
      <w:r w:rsidR="00DF4BAC">
        <w:rPr>
          <w:rFonts w:ascii="Times New Roman" w:hAnsi="Times New Roman" w:cs="Times New Roman"/>
          <w:sz w:val="28"/>
          <w:szCs w:val="28"/>
        </w:rPr>
        <w:t>и</w:t>
      </w:r>
      <w:r w:rsidRPr="00AE1BB6">
        <w:rPr>
          <w:rFonts w:ascii="Times New Roman" w:hAnsi="Times New Roman" w:cs="Times New Roman"/>
          <w:sz w:val="28"/>
          <w:szCs w:val="28"/>
        </w:rPr>
        <w:t xml:space="preserve"> з ДЗК,  в</w:t>
      </w:r>
      <w:r w:rsidRPr="00AE1BB6">
        <w:rPr>
          <w:rFonts w:ascii="Times New Roman" w:eastAsia="Calibri" w:hAnsi="Times New Roman" w:cs="Times New Roman"/>
          <w:sz w:val="28"/>
          <w:szCs w:val="28"/>
        </w:rPr>
        <w:t>ідповідно до статей 12, 91, 98, 99, 100, 101, 186 Земельного кодексу України</w:t>
      </w:r>
      <w:r w:rsidRPr="00AE1BB6">
        <w:rPr>
          <w:rFonts w:ascii="Times New Roman" w:hAnsi="Times New Roman" w:cs="Times New Roman"/>
          <w:sz w:val="28"/>
          <w:szCs w:val="28"/>
        </w:rPr>
        <w:t>, статтями 20, 22 Закону України “Про землеустрій”, керуючись статтею 26 Закону України “Про місцеве самоврядування в Україні”, за погодження з постійною комісією з питань земельних відносин, території, будівництва, архітектури, охорони пам’яток, міська  рада-,</w:t>
      </w:r>
    </w:p>
    <w:p w14:paraId="6C3C45CD" w14:textId="77777777" w:rsidR="00AE1BB6" w:rsidRPr="00AE1BB6" w:rsidRDefault="00AE1BB6" w:rsidP="00AE1BB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C3C45CE" w14:textId="77777777" w:rsidR="00AE1BB6" w:rsidRPr="00AE1BB6" w:rsidRDefault="00AE1BB6" w:rsidP="00AE1BB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E1BB6">
        <w:rPr>
          <w:rFonts w:ascii="Times New Roman" w:hAnsi="Times New Roman" w:cs="Times New Roman"/>
          <w:sz w:val="28"/>
          <w:szCs w:val="28"/>
        </w:rPr>
        <w:t>В И Р І Ш У Є :</w:t>
      </w:r>
    </w:p>
    <w:p w14:paraId="26256991" w14:textId="77777777" w:rsidR="006579CD" w:rsidRDefault="00AE1BB6" w:rsidP="00AE1BB6">
      <w:pPr>
        <w:pStyle w:val="a7"/>
        <w:numPr>
          <w:ilvl w:val="0"/>
          <w:numId w:val="6"/>
        </w:numPr>
        <w:tabs>
          <w:tab w:val="left" w:pos="0"/>
        </w:tabs>
        <w:ind w:left="0" w:firstLine="709"/>
        <w:rPr>
          <w:szCs w:val="28"/>
        </w:rPr>
      </w:pPr>
      <w:r w:rsidRPr="00AE1BB6">
        <w:rPr>
          <w:szCs w:val="28"/>
        </w:rPr>
        <w:t xml:space="preserve">Затвердити </w:t>
      </w:r>
      <w:r w:rsidR="00B2183E">
        <w:rPr>
          <w:szCs w:val="28"/>
        </w:rPr>
        <w:t>про</w:t>
      </w:r>
      <w:r w:rsidR="00A83D48">
        <w:rPr>
          <w:szCs w:val="28"/>
        </w:rPr>
        <w:t>е</w:t>
      </w:r>
      <w:r w:rsidR="00B2183E">
        <w:rPr>
          <w:szCs w:val="28"/>
        </w:rPr>
        <w:t>кт землеустрою щодо відведення земельної ділянки із земель запасу</w:t>
      </w:r>
      <w:r w:rsidR="006579CD">
        <w:rPr>
          <w:szCs w:val="28"/>
        </w:rPr>
        <w:t>:</w:t>
      </w:r>
    </w:p>
    <w:p w14:paraId="6C3C45CF" w14:textId="1112CF14" w:rsidR="00AE1BB6" w:rsidRDefault="00B2183E" w:rsidP="006579CD">
      <w:pPr>
        <w:pStyle w:val="a7"/>
        <w:numPr>
          <w:ilvl w:val="1"/>
          <w:numId w:val="6"/>
        </w:numPr>
        <w:tabs>
          <w:tab w:val="left" w:pos="0"/>
        </w:tabs>
        <w:ind w:left="0" w:firstLine="750"/>
        <w:rPr>
          <w:szCs w:val="28"/>
        </w:rPr>
      </w:pPr>
      <w:r>
        <w:rPr>
          <w:szCs w:val="28"/>
        </w:rPr>
        <w:t xml:space="preserve"> для встановлення тимчасової споруди для ведення підприємницької діяльності</w:t>
      </w:r>
      <w:r w:rsidR="00AE1BB6" w:rsidRPr="00AE1BB6">
        <w:rPr>
          <w:szCs w:val="28"/>
        </w:rPr>
        <w:t>, на яку поширюється право сервітуту в м.</w:t>
      </w:r>
      <w:r w:rsidR="00D0108F">
        <w:rPr>
          <w:szCs w:val="28"/>
        </w:rPr>
        <w:t xml:space="preserve"> </w:t>
      </w:r>
      <w:r w:rsidR="00AE1BB6" w:rsidRPr="00AE1BB6">
        <w:rPr>
          <w:szCs w:val="28"/>
        </w:rPr>
        <w:t xml:space="preserve">Броди, </w:t>
      </w:r>
      <w:r w:rsidR="00614121">
        <w:rPr>
          <w:szCs w:val="28"/>
        </w:rPr>
        <w:t>вул.</w:t>
      </w:r>
      <w:r w:rsidR="00D0108F">
        <w:rPr>
          <w:szCs w:val="28"/>
        </w:rPr>
        <w:t xml:space="preserve"> </w:t>
      </w:r>
      <w:r w:rsidR="00614121">
        <w:rPr>
          <w:szCs w:val="28"/>
        </w:rPr>
        <w:t>Залізнична</w:t>
      </w:r>
      <w:r w:rsidR="00AE1BB6" w:rsidRPr="00AE1BB6">
        <w:rPr>
          <w:szCs w:val="28"/>
        </w:rPr>
        <w:t>, Золочівського району Львівської області,  д</w:t>
      </w:r>
      <w:r w:rsidR="00AE1BB6" w:rsidRPr="00AE1BB6">
        <w:rPr>
          <w:color w:val="212529"/>
          <w:szCs w:val="28"/>
          <w:shd w:val="clear" w:color="auto" w:fill="FFFFFF"/>
        </w:rPr>
        <w:t>ля будівництва та обслуговування будівель торгівлі</w:t>
      </w:r>
      <w:r w:rsidR="003C4999">
        <w:rPr>
          <w:color w:val="212529"/>
          <w:szCs w:val="28"/>
          <w:shd w:val="clear" w:color="auto" w:fill="FFFFFF"/>
        </w:rPr>
        <w:t>, 03.07</w:t>
      </w:r>
      <w:r w:rsidR="00AE1BB6" w:rsidRPr="00AE1BB6">
        <w:rPr>
          <w:szCs w:val="28"/>
        </w:rPr>
        <w:t xml:space="preserve">  площею 0,00</w:t>
      </w:r>
      <w:r w:rsidR="00FF5397">
        <w:rPr>
          <w:szCs w:val="28"/>
        </w:rPr>
        <w:t>2</w:t>
      </w:r>
      <w:r w:rsidR="00614121">
        <w:rPr>
          <w:szCs w:val="28"/>
        </w:rPr>
        <w:t>2</w:t>
      </w:r>
      <w:r w:rsidR="00AE1BB6" w:rsidRPr="00AE1BB6">
        <w:rPr>
          <w:szCs w:val="28"/>
        </w:rPr>
        <w:t xml:space="preserve"> га.</w:t>
      </w:r>
    </w:p>
    <w:p w14:paraId="4A2A9ABA" w14:textId="503C9EF2" w:rsidR="006579CD" w:rsidRPr="00AE1BB6" w:rsidRDefault="006579CD" w:rsidP="006579CD">
      <w:pPr>
        <w:pStyle w:val="a7"/>
        <w:numPr>
          <w:ilvl w:val="1"/>
          <w:numId w:val="6"/>
        </w:numPr>
        <w:tabs>
          <w:tab w:val="left" w:pos="0"/>
        </w:tabs>
        <w:ind w:left="0" w:firstLine="750"/>
        <w:rPr>
          <w:szCs w:val="28"/>
        </w:rPr>
      </w:pPr>
      <w:r>
        <w:rPr>
          <w:szCs w:val="28"/>
        </w:rPr>
        <w:t>для облаштування майданчика тимчасового паркування автотранспорту</w:t>
      </w:r>
      <w:r w:rsidRPr="00AE1BB6">
        <w:rPr>
          <w:szCs w:val="28"/>
        </w:rPr>
        <w:t>, на яку поширюється право сервітуту в м.</w:t>
      </w:r>
      <w:r>
        <w:rPr>
          <w:szCs w:val="28"/>
        </w:rPr>
        <w:t xml:space="preserve"> </w:t>
      </w:r>
      <w:r w:rsidRPr="00AE1BB6">
        <w:rPr>
          <w:szCs w:val="28"/>
        </w:rPr>
        <w:t xml:space="preserve">Броди, </w:t>
      </w:r>
      <w:r>
        <w:rPr>
          <w:szCs w:val="28"/>
        </w:rPr>
        <w:t>вул. Церковна (навпроти будинку по вул. Юріївська,12)</w:t>
      </w:r>
      <w:r w:rsidRPr="00AE1BB6">
        <w:rPr>
          <w:szCs w:val="28"/>
        </w:rPr>
        <w:t xml:space="preserve">, Золочівського району Львівської області,  </w:t>
      </w:r>
      <w:r>
        <w:rPr>
          <w:szCs w:val="28"/>
        </w:rPr>
        <w:t>07.10  інші земельні сервітути</w:t>
      </w:r>
      <w:r w:rsidRPr="00AE1BB6">
        <w:rPr>
          <w:szCs w:val="28"/>
        </w:rPr>
        <w:t xml:space="preserve">   площею 0,0</w:t>
      </w:r>
      <w:r>
        <w:rPr>
          <w:szCs w:val="28"/>
        </w:rPr>
        <w:t>210</w:t>
      </w:r>
      <w:r w:rsidRPr="00AE1BB6">
        <w:rPr>
          <w:szCs w:val="28"/>
        </w:rPr>
        <w:t xml:space="preserve"> га</w:t>
      </w:r>
    </w:p>
    <w:p w14:paraId="5A21E097" w14:textId="77777777" w:rsidR="006579CD" w:rsidRDefault="006579CD" w:rsidP="006579CD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1BB6">
        <w:rPr>
          <w:rFonts w:ascii="Times New Roman" w:eastAsia="Calibri" w:hAnsi="Times New Roman" w:cs="Times New Roman"/>
          <w:sz w:val="28"/>
          <w:szCs w:val="28"/>
        </w:rPr>
        <w:t>Укласти догов</w:t>
      </w:r>
      <w:r>
        <w:rPr>
          <w:rFonts w:ascii="Times New Roman" w:eastAsia="Calibri" w:hAnsi="Times New Roman" w:cs="Times New Roman"/>
          <w:sz w:val="28"/>
          <w:szCs w:val="28"/>
        </w:rPr>
        <w:t>ори</w:t>
      </w:r>
      <w:r w:rsidRPr="00AE1BB6">
        <w:rPr>
          <w:rFonts w:ascii="Times New Roman" w:eastAsia="Calibri" w:hAnsi="Times New Roman" w:cs="Times New Roman"/>
          <w:sz w:val="28"/>
          <w:szCs w:val="28"/>
        </w:rPr>
        <w:t xml:space="preserve"> про встановлення земельного сервітуту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14:paraId="60B1EA6E" w14:textId="3B071CD6" w:rsidR="006579CD" w:rsidRPr="00441A51" w:rsidRDefault="006579CD" w:rsidP="006579CD">
      <w:pPr>
        <w:pStyle w:val="a4"/>
        <w:numPr>
          <w:ilvl w:val="1"/>
          <w:numId w:val="6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441A51">
        <w:rPr>
          <w:rFonts w:eastAsia="Calibri"/>
          <w:sz w:val="28"/>
          <w:szCs w:val="28"/>
        </w:rPr>
        <w:t xml:space="preserve">на земельну ділянку загальною площею 0,0022га </w:t>
      </w:r>
      <w:r w:rsidRPr="00441A51">
        <w:rPr>
          <w:sz w:val="28"/>
          <w:szCs w:val="28"/>
        </w:rPr>
        <w:t>м.</w:t>
      </w:r>
      <w:r w:rsidR="00B26BCD">
        <w:rPr>
          <w:sz w:val="28"/>
          <w:szCs w:val="28"/>
        </w:rPr>
        <w:t xml:space="preserve"> </w:t>
      </w:r>
      <w:r w:rsidRPr="00441A51">
        <w:rPr>
          <w:sz w:val="28"/>
          <w:szCs w:val="28"/>
        </w:rPr>
        <w:t>Броди, вул.</w:t>
      </w:r>
      <w:r w:rsidR="00B26BCD">
        <w:rPr>
          <w:sz w:val="28"/>
          <w:szCs w:val="28"/>
        </w:rPr>
        <w:t xml:space="preserve"> </w:t>
      </w:r>
      <w:r w:rsidRPr="00441A51">
        <w:rPr>
          <w:sz w:val="28"/>
          <w:szCs w:val="28"/>
        </w:rPr>
        <w:t>Залізнична, Золочівського району Львівської області.</w:t>
      </w:r>
    </w:p>
    <w:p w14:paraId="247B552E" w14:textId="1AEA0FB7" w:rsidR="006579CD" w:rsidRPr="00441A51" w:rsidRDefault="006579CD" w:rsidP="006579CD">
      <w:pPr>
        <w:pStyle w:val="a4"/>
        <w:numPr>
          <w:ilvl w:val="1"/>
          <w:numId w:val="6"/>
        </w:numPr>
        <w:tabs>
          <w:tab w:val="left" w:pos="0"/>
        </w:tabs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На земельну ділянку загальною площею 0,0210га в м.</w:t>
      </w:r>
      <w:r w:rsidR="00B26BCD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Броди по вул.</w:t>
      </w:r>
      <w:r w:rsidR="00B26BCD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Церковна Золочівського району Львівської області.</w:t>
      </w:r>
    </w:p>
    <w:p w14:paraId="2A7F89AC" w14:textId="77777777" w:rsidR="006579CD" w:rsidRPr="002E13CC" w:rsidRDefault="006579CD" w:rsidP="006579CD">
      <w:pPr>
        <w:pStyle w:val="a4"/>
        <w:numPr>
          <w:ilvl w:val="0"/>
          <w:numId w:val="6"/>
        </w:numPr>
        <w:tabs>
          <w:tab w:val="left" w:pos="0"/>
        </w:tabs>
        <w:ind w:left="0" w:firstLine="709"/>
        <w:jc w:val="both"/>
        <w:rPr>
          <w:rFonts w:eastAsia="Calibri"/>
          <w:sz w:val="28"/>
          <w:szCs w:val="28"/>
        </w:rPr>
      </w:pPr>
      <w:r w:rsidRPr="002E13CC">
        <w:rPr>
          <w:rFonts w:eastAsia="Calibri"/>
          <w:sz w:val="28"/>
          <w:szCs w:val="28"/>
        </w:rPr>
        <w:t xml:space="preserve">Встановити строк договору про встановлення земельного сервітуту з                 </w:t>
      </w:r>
      <w:proofErr w:type="spellStart"/>
      <w:r w:rsidRPr="002E13CC">
        <w:rPr>
          <w:rFonts w:eastAsia="Calibri"/>
          <w:sz w:val="28"/>
          <w:szCs w:val="28"/>
        </w:rPr>
        <w:t>Мінзою</w:t>
      </w:r>
      <w:proofErr w:type="spellEnd"/>
      <w:r w:rsidRPr="002E13CC">
        <w:rPr>
          <w:rFonts w:eastAsia="Calibri"/>
          <w:sz w:val="28"/>
          <w:szCs w:val="28"/>
        </w:rPr>
        <w:t xml:space="preserve"> Сергієм Романовичем на земельну ділянку площею 0,0022 га з кадастровим номером: 4620310100:16:005:0028, терміном на 10 років;</w:t>
      </w:r>
    </w:p>
    <w:p w14:paraId="79D15BA8" w14:textId="77777777" w:rsidR="006579CD" w:rsidRPr="002E13CC" w:rsidRDefault="006579CD" w:rsidP="006579CD">
      <w:pPr>
        <w:pStyle w:val="a4"/>
        <w:numPr>
          <w:ilvl w:val="0"/>
          <w:numId w:val="6"/>
        </w:numPr>
        <w:tabs>
          <w:tab w:val="left" w:pos="0"/>
        </w:tabs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В</w:t>
      </w:r>
      <w:r w:rsidRPr="002E13CC">
        <w:rPr>
          <w:rFonts w:eastAsia="Calibri"/>
          <w:sz w:val="28"/>
          <w:szCs w:val="28"/>
        </w:rPr>
        <w:t xml:space="preserve">становити строк договору про встановлення земельного сервітуту з                 </w:t>
      </w:r>
      <w:r>
        <w:rPr>
          <w:rFonts w:eastAsia="Calibri"/>
          <w:sz w:val="28"/>
          <w:szCs w:val="28"/>
        </w:rPr>
        <w:t>Олексюк Лесею Романівною</w:t>
      </w:r>
      <w:r w:rsidRPr="002E13CC">
        <w:rPr>
          <w:rFonts w:eastAsia="Calibri"/>
          <w:sz w:val="28"/>
          <w:szCs w:val="28"/>
        </w:rPr>
        <w:t xml:space="preserve"> на земельну ділянку площею 0,0</w:t>
      </w:r>
      <w:r>
        <w:rPr>
          <w:rFonts w:eastAsia="Calibri"/>
          <w:sz w:val="28"/>
          <w:szCs w:val="28"/>
        </w:rPr>
        <w:t>210</w:t>
      </w:r>
      <w:r w:rsidRPr="002E13CC">
        <w:rPr>
          <w:rFonts w:eastAsia="Calibri"/>
          <w:sz w:val="28"/>
          <w:szCs w:val="28"/>
        </w:rPr>
        <w:t xml:space="preserve"> га з кадастровим номером: 4620310100:1</w:t>
      </w:r>
      <w:r>
        <w:rPr>
          <w:rFonts w:eastAsia="Calibri"/>
          <w:sz w:val="28"/>
          <w:szCs w:val="28"/>
        </w:rPr>
        <w:t>0</w:t>
      </w:r>
      <w:r w:rsidRPr="002E13CC">
        <w:rPr>
          <w:rFonts w:eastAsia="Calibri"/>
          <w:sz w:val="28"/>
          <w:szCs w:val="28"/>
        </w:rPr>
        <w:t>:00</w:t>
      </w:r>
      <w:r>
        <w:rPr>
          <w:rFonts w:eastAsia="Calibri"/>
          <w:sz w:val="28"/>
          <w:szCs w:val="28"/>
        </w:rPr>
        <w:t>3</w:t>
      </w:r>
      <w:r w:rsidRPr="002E13CC">
        <w:rPr>
          <w:rFonts w:eastAsia="Calibri"/>
          <w:sz w:val="28"/>
          <w:szCs w:val="28"/>
        </w:rPr>
        <w:t>:00</w:t>
      </w:r>
      <w:r>
        <w:rPr>
          <w:rFonts w:eastAsia="Calibri"/>
          <w:sz w:val="28"/>
          <w:szCs w:val="28"/>
        </w:rPr>
        <w:t>63</w:t>
      </w:r>
      <w:r w:rsidRPr="002E13CC">
        <w:rPr>
          <w:rFonts w:eastAsia="Calibri"/>
          <w:sz w:val="28"/>
          <w:szCs w:val="28"/>
        </w:rPr>
        <w:t>, терміном на 10 років;</w:t>
      </w:r>
    </w:p>
    <w:p w14:paraId="6FB62381" w14:textId="715A2F64" w:rsidR="006579CD" w:rsidRPr="00AE1BB6" w:rsidRDefault="006579CD" w:rsidP="006579C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5</w:t>
      </w:r>
      <w:r w:rsidRPr="00AE1BB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</w:t>
      </w:r>
      <w:r w:rsidRPr="00AE1BB6">
        <w:rPr>
          <w:rFonts w:ascii="Times New Roman" w:eastAsia="Calibri" w:hAnsi="Times New Roman" w:cs="Times New Roman"/>
          <w:sz w:val="28"/>
          <w:szCs w:val="28"/>
        </w:rPr>
        <w:t xml:space="preserve">встановити розмір плати за користування земельним сервітутом у розмірі 7% (сім відсотків) від нормативної грошової оцінки земельної ділянки, на якій розміщена тимчасова споруда. </w:t>
      </w:r>
    </w:p>
    <w:p w14:paraId="397D0639" w14:textId="4E8CFA69" w:rsidR="006579CD" w:rsidRPr="002E13CC" w:rsidRDefault="006579CD" w:rsidP="006579CD">
      <w:pPr>
        <w:pStyle w:val="a4"/>
        <w:numPr>
          <w:ilvl w:val="0"/>
          <w:numId w:val="8"/>
        </w:numPr>
        <w:ind w:left="0" w:firstLine="709"/>
        <w:jc w:val="both"/>
        <w:rPr>
          <w:rFonts w:eastAsia="Calibri"/>
          <w:sz w:val="28"/>
          <w:szCs w:val="28"/>
        </w:rPr>
      </w:pPr>
      <w:r w:rsidRPr="002E13CC">
        <w:rPr>
          <w:rFonts w:eastAsia="Calibri"/>
          <w:sz w:val="28"/>
          <w:szCs w:val="28"/>
        </w:rPr>
        <w:t xml:space="preserve">Доручити міському голові БЕЛЕЮ Анатолію Андрійовичу в місячний термін укласти з громадянином </w:t>
      </w:r>
      <w:proofErr w:type="spellStart"/>
      <w:r w:rsidRPr="002E13CC">
        <w:rPr>
          <w:rFonts w:eastAsia="Calibri"/>
          <w:sz w:val="28"/>
          <w:szCs w:val="28"/>
        </w:rPr>
        <w:t>Мінзою</w:t>
      </w:r>
      <w:proofErr w:type="spellEnd"/>
      <w:r w:rsidRPr="002E13CC">
        <w:rPr>
          <w:rFonts w:eastAsia="Calibri"/>
          <w:sz w:val="28"/>
          <w:szCs w:val="28"/>
        </w:rPr>
        <w:t xml:space="preserve"> Сергієм Романовичем</w:t>
      </w:r>
      <w:r w:rsidRPr="002E13CC">
        <w:rPr>
          <w:sz w:val="28"/>
          <w:szCs w:val="28"/>
        </w:rPr>
        <w:t xml:space="preserve"> </w:t>
      </w:r>
      <w:r w:rsidRPr="002E13CC">
        <w:rPr>
          <w:rFonts w:eastAsia="Calibri"/>
          <w:sz w:val="28"/>
          <w:szCs w:val="28"/>
        </w:rPr>
        <w:t>договір про встановлення земельного сервітуту.</w:t>
      </w:r>
    </w:p>
    <w:p w14:paraId="0C648403" w14:textId="77777777" w:rsidR="006579CD" w:rsidRPr="00BD4468" w:rsidRDefault="006579CD" w:rsidP="006579CD">
      <w:pPr>
        <w:pStyle w:val="a4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BD4468">
        <w:rPr>
          <w:sz w:val="28"/>
          <w:szCs w:val="28"/>
        </w:rPr>
        <w:t>Викон</w:t>
      </w:r>
      <w:r>
        <w:rPr>
          <w:sz w:val="28"/>
          <w:szCs w:val="28"/>
        </w:rPr>
        <w:t xml:space="preserve">авчому комітету </w:t>
      </w:r>
      <w:r w:rsidRPr="00BD4468">
        <w:rPr>
          <w:sz w:val="28"/>
          <w:szCs w:val="28"/>
        </w:rPr>
        <w:t xml:space="preserve"> Бродівської міської ради здійснити державну реєстрацію права комунальної власності на земельну ділянку</w:t>
      </w:r>
      <w:r>
        <w:rPr>
          <w:sz w:val="28"/>
          <w:szCs w:val="28"/>
        </w:rPr>
        <w:t xml:space="preserve"> за Бродівською міською радою</w:t>
      </w:r>
      <w:r w:rsidRPr="00BD4468">
        <w:rPr>
          <w:sz w:val="28"/>
          <w:szCs w:val="28"/>
        </w:rPr>
        <w:t>.</w:t>
      </w:r>
    </w:p>
    <w:p w14:paraId="07292FA0" w14:textId="77777777" w:rsidR="006579CD" w:rsidRPr="00BD4468" w:rsidRDefault="006579CD" w:rsidP="006579CD">
      <w:pPr>
        <w:pStyle w:val="a4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BD4468">
        <w:rPr>
          <w:rFonts w:eastAsia="Calibri"/>
          <w:sz w:val="28"/>
          <w:szCs w:val="28"/>
        </w:rPr>
        <w:t xml:space="preserve">Зобов’язати </w:t>
      </w:r>
      <w:proofErr w:type="spellStart"/>
      <w:r>
        <w:rPr>
          <w:rFonts w:eastAsia="Calibri"/>
          <w:sz w:val="28"/>
          <w:szCs w:val="28"/>
        </w:rPr>
        <w:t>Мінзу</w:t>
      </w:r>
      <w:proofErr w:type="spellEnd"/>
      <w:r>
        <w:rPr>
          <w:rFonts w:eastAsia="Calibri"/>
          <w:sz w:val="28"/>
          <w:szCs w:val="28"/>
        </w:rPr>
        <w:t xml:space="preserve"> С.В та Олексюк Л.І.</w:t>
      </w:r>
      <w:r w:rsidRPr="00BD4468">
        <w:rPr>
          <w:sz w:val="28"/>
          <w:szCs w:val="28"/>
        </w:rPr>
        <w:t>:</w:t>
      </w:r>
    </w:p>
    <w:p w14:paraId="5214BA02" w14:textId="77777777" w:rsidR="006579CD" w:rsidRPr="00BD4468" w:rsidRDefault="006579CD" w:rsidP="006579CD">
      <w:pPr>
        <w:pStyle w:val="a4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BD4468">
        <w:rPr>
          <w:rFonts w:eastAsia="Calibri"/>
          <w:sz w:val="28"/>
          <w:szCs w:val="28"/>
        </w:rPr>
        <w:t>зареєструвати право користування земельною ділянкою відповідно до чинного законодавства</w:t>
      </w:r>
      <w:r w:rsidRPr="00BD4468">
        <w:rPr>
          <w:rFonts w:eastAsia="Calibri"/>
          <w:sz w:val="28"/>
          <w:szCs w:val="28"/>
          <w:lang w:val="ru-RU"/>
        </w:rPr>
        <w:t xml:space="preserve"> в </w:t>
      </w:r>
      <w:proofErr w:type="spellStart"/>
      <w:r w:rsidRPr="00BD4468">
        <w:rPr>
          <w:rFonts w:eastAsia="Calibri"/>
          <w:sz w:val="28"/>
          <w:szCs w:val="28"/>
          <w:lang w:val="ru-RU"/>
        </w:rPr>
        <w:t>місячний</w:t>
      </w:r>
      <w:proofErr w:type="spellEnd"/>
      <w:r w:rsidRPr="00BD4468">
        <w:rPr>
          <w:rFonts w:eastAsia="Calibri"/>
          <w:sz w:val="28"/>
          <w:szCs w:val="28"/>
          <w:lang w:val="ru-RU"/>
        </w:rPr>
        <w:t xml:space="preserve"> те</w:t>
      </w:r>
      <w:proofErr w:type="spellStart"/>
      <w:r w:rsidRPr="00BD4468">
        <w:rPr>
          <w:rFonts w:eastAsia="Calibri"/>
          <w:sz w:val="28"/>
          <w:szCs w:val="28"/>
        </w:rPr>
        <w:t>рмін</w:t>
      </w:r>
      <w:proofErr w:type="spellEnd"/>
      <w:r w:rsidRPr="00BD4468">
        <w:rPr>
          <w:rFonts w:eastAsia="Calibri"/>
          <w:sz w:val="28"/>
          <w:szCs w:val="28"/>
        </w:rPr>
        <w:t xml:space="preserve"> з моменту прийняття цього рішення;</w:t>
      </w:r>
    </w:p>
    <w:p w14:paraId="0030B101" w14:textId="77777777" w:rsidR="006579CD" w:rsidRPr="00BD4468" w:rsidRDefault="006579CD" w:rsidP="006579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468">
        <w:rPr>
          <w:rFonts w:ascii="Times New Roman" w:eastAsia="Calibri" w:hAnsi="Times New Roman" w:cs="Times New Roman"/>
          <w:sz w:val="28"/>
          <w:szCs w:val="28"/>
        </w:rPr>
        <w:t>- земельну ділянку утримувати в належному санітарному стані та здійснювати благоустрій прилеглої території.</w:t>
      </w:r>
    </w:p>
    <w:p w14:paraId="67031168" w14:textId="6B79F8BB" w:rsidR="006579CD" w:rsidRPr="00BD4468" w:rsidRDefault="006579CD" w:rsidP="006579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Pr="00BD446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BD4468">
        <w:rPr>
          <w:rFonts w:ascii="Times New Roman" w:hAnsi="Times New Roman" w:cs="Times New Roman"/>
          <w:sz w:val="28"/>
          <w:szCs w:val="28"/>
        </w:rPr>
        <w:t xml:space="preserve">Контроль за виконанням даного рішення покласти </w:t>
      </w:r>
      <w:r w:rsidRPr="00BD4468">
        <w:rPr>
          <w:rStyle w:val="2419"/>
          <w:rFonts w:ascii="Times New Roman" w:eastAsia="Calibri" w:hAnsi="Times New Roman" w:cs="Times New Roman"/>
          <w:color w:val="000000"/>
          <w:sz w:val="28"/>
          <w:szCs w:val="28"/>
        </w:rPr>
        <w:t xml:space="preserve">на </w:t>
      </w:r>
      <w:r w:rsidRPr="00BD4468">
        <w:rPr>
          <w:rFonts w:ascii="Times New Roman" w:hAnsi="Times New Roman" w:cs="Times New Roman"/>
          <w:color w:val="000000"/>
          <w:sz w:val="28"/>
          <w:szCs w:val="28"/>
        </w:rPr>
        <w:t>постійну депутатську комісію з питань земельних відносин, території, будівництва, архітектури, охорони пам’яток (Олег КАЗМІРЧУК)</w:t>
      </w:r>
      <w:r w:rsidRPr="00BD4468">
        <w:rPr>
          <w:rFonts w:ascii="Times New Roman" w:hAnsi="Times New Roman" w:cs="Times New Roman"/>
          <w:sz w:val="28"/>
          <w:szCs w:val="28"/>
        </w:rPr>
        <w:t>.</w:t>
      </w:r>
    </w:p>
    <w:p w14:paraId="6C3C45D9" w14:textId="77777777" w:rsidR="00AE1BB6" w:rsidRPr="00BD4468" w:rsidRDefault="00AE1BB6" w:rsidP="00AE1B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3C45DA" w14:textId="77777777" w:rsidR="00AE1BB6" w:rsidRPr="00AE1BB6" w:rsidRDefault="00AE1BB6" w:rsidP="00AE1B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3C45DB" w14:textId="77777777" w:rsidR="00AE1BB6" w:rsidRPr="00AE1BB6" w:rsidRDefault="00AE1BB6" w:rsidP="00AE1B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3C45DC" w14:textId="77777777" w:rsidR="00AE1BB6" w:rsidRPr="00AE1BB6" w:rsidRDefault="00AE1BB6" w:rsidP="00AE1B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BB6">
        <w:rPr>
          <w:rFonts w:ascii="Times New Roman" w:hAnsi="Times New Roman" w:cs="Times New Roman"/>
          <w:sz w:val="28"/>
          <w:szCs w:val="28"/>
        </w:rPr>
        <w:t xml:space="preserve">   Міський голова                                                      Анатолій БЕЛЕЙ</w:t>
      </w:r>
    </w:p>
    <w:p w14:paraId="6C3C45DD" w14:textId="77777777" w:rsidR="00A23C48" w:rsidRPr="00AE1BB6" w:rsidRDefault="00A23C48" w:rsidP="00AE1BB6">
      <w:pPr>
        <w:pStyle w:val="a4"/>
        <w:tabs>
          <w:tab w:val="left" w:pos="9639"/>
        </w:tabs>
        <w:ind w:left="0" w:firstLine="709"/>
        <w:rPr>
          <w:color w:val="000000"/>
          <w:sz w:val="28"/>
          <w:szCs w:val="28"/>
        </w:rPr>
      </w:pPr>
    </w:p>
    <w:sectPr w:rsidR="00A23C48" w:rsidRPr="00AE1BB6" w:rsidSect="00E372D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74058"/>
    <w:multiLevelType w:val="multilevel"/>
    <w:tmpl w:val="C7466412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" w15:restartNumberingAfterBreak="0">
    <w:nsid w:val="0F921253"/>
    <w:multiLevelType w:val="hybridMultilevel"/>
    <w:tmpl w:val="268C5322"/>
    <w:lvl w:ilvl="0" w:tplc="0422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9B864FE"/>
    <w:multiLevelType w:val="hybridMultilevel"/>
    <w:tmpl w:val="3358086A"/>
    <w:lvl w:ilvl="0" w:tplc="00C4B70C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7F52B78"/>
    <w:multiLevelType w:val="multilevel"/>
    <w:tmpl w:val="ADB4403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558A4666"/>
    <w:multiLevelType w:val="hybridMultilevel"/>
    <w:tmpl w:val="635C32F8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CC40B4E"/>
    <w:multiLevelType w:val="hybridMultilevel"/>
    <w:tmpl w:val="D91C8E8C"/>
    <w:lvl w:ilvl="0" w:tplc="4D1ED102">
      <w:start w:val="4"/>
      <w:numFmt w:val="bullet"/>
      <w:lvlText w:val="-"/>
      <w:lvlJc w:val="left"/>
      <w:pPr>
        <w:ind w:left="183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6" w15:restartNumberingAfterBreak="0">
    <w:nsid w:val="6B4453E7"/>
    <w:multiLevelType w:val="multilevel"/>
    <w:tmpl w:val="14541FAC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40" w:hanging="2160"/>
      </w:pPr>
      <w:rPr>
        <w:rFonts w:hint="default"/>
      </w:rPr>
    </w:lvl>
  </w:abstractNum>
  <w:abstractNum w:abstractNumId="7" w15:restartNumberingAfterBreak="0">
    <w:nsid w:val="75883375"/>
    <w:multiLevelType w:val="multilevel"/>
    <w:tmpl w:val="893C4670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26D"/>
    <w:rsid w:val="00007537"/>
    <w:rsid w:val="00026BD3"/>
    <w:rsid w:val="000458B3"/>
    <w:rsid w:val="00056CD3"/>
    <w:rsid w:val="00081D59"/>
    <w:rsid w:val="001039D4"/>
    <w:rsid w:val="00106C58"/>
    <w:rsid w:val="00164093"/>
    <w:rsid w:val="001871D3"/>
    <w:rsid w:val="0023308A"/>
    <w:rsid w:val="002372A9"/>
    <w:rsid w:val="00292B91"/>
    <w:rsid w:val="00295458"/>
    <w:rsid w:val="002F401A"/>
    <w:rsid w:val="0032026D"/>
    <w:rsid w:val="003559A5"/>
    <w:rsid w:val="0037434E"/>
    <w:rsid w:val="003C4999"/>
    <w:rsid w:val="0041785D"/>
    <w:rsid w:val="004275FE"/>
    <w:rsid w:val="00436276"/>
    <w:rsid w:val="0046611B"/>
    <w:rsid w:val="00493AF8"/>
    <w:rsid w:val="004C679D"/>
    <w:rsid w:val="004E5A0A"/>
    <w:rsid w:val="00574D12"/>
    <w:rsid w:val="00593D7E"/>
    <w:rsid w:val="005A29C2"/>
    <w:rsid w:val="005B259D"/>
    <w:rsid w:val="005C395C"/>
    <w:rsid w:val="005D6E01"/>
    <w:rsid w:val="00614121"/>
    <w:rsid w:val="006579CD"/>
    <w:rsid w:val="00696FAC"/>
    <w:rsid w:val="00707C33"/>
    <w:rsid w:val="00724DC5"/>
    <w:rsid w:val="00747EF1"/>
    <w:rsid w:val="00776176"/>
    <w:rsid w:val="007918E9"/>
    <w:rsid w:val="007B5904"/>
    <w:rsid w:val="007C5272"/>
    <w:rsid w:val="007F0A14"/>
    <w:rsid w:val="00833FF6"/>
    <w:rsid w:val="008920AF"/>
    <w:rsid w:val="008974CE"/>
    <w:rsid w:val="008C4DDF"/>
    <w:rsid w:val="008C654E"/>
    <w:rsid w:val="00A23C48"/>
    <w:rsid w:val="00A83D48"/>
    <w:rsid w:val="00AB11A8"/>
    <w:rsid w:val="00AC4E40"/>
    <w:rsid w:val="00AE1BB6"/>
    <w:rsid w:val="00B2183E"/>
    <w:rsid w:val="00B26BCD"/>
    <w:rsid w:val="00B61B1E"/>
    <w:rsid w:val="00BD4468"/>
    <w:rsid w:val="00BD6FF9"/>
    <w:rsid w:val="00C0363C"/>
    <w:rsid w:val="00C04A85"/>
    <w:rsid w:val="00C10FA2"/>
    <w:rsid w:val="00C35603"/>
    <w:rsid w:val="00CB693F"/>
    <w:rsid w:val="00D0108F"/>
    <w:rsid w:val="00D76678"/>
    <w:rsid w:val="00DA4F20"/>
    <w:rsid w:val="00DB33F3"/>
    <w:rsid w:val="00DC4E41"/>
    <w:rsid w:val="00DE46CB"/>
    <w:rsid w:val="00DF4BAC"/>
    <w:rsid w:val="00DF7E00"/>
    <w:rsid w:val="00E20337"/>
    <w:rsid w:val="00E372D4"/>
    <w:rsid w:val="00EF30A5"/>
    <w:rsid w:val="00F02081"/>
    <w:rsid w:val="00F26193"/>
    <w:rsid w:val="00F36960"/>
    <w:rsid w:val="00F62355"/>
    <w:rsid w:val="00FE68B5"/>
    <w:rsid w:val="00FF53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C45C1"/>
  <w15:docId w15:val="{1F8F7024-8476-4AAF-BD70-0A464CD2D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093"/>
  </w:style>
  <w:style w:type="paragraph" w:styleId="1">
    <w:name w:val="heading 1"/>
    <w:basedOn w:val="a"/>
    <w:next w:val="a"/>
    <w:link w:val="10"/>
    <w:qFormat/>
    <w:rsid w:val="005D6E01"/>
    <w:pPr>
      <w:keepNext/>
      <w:spacing w:after="0" w:line="240" w:lineRule="auto"/>
      <w:ind w:firstLine="360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3C48"/>
    <w:pPr>
      <w:keepNext/>
      <w:spacing w:before="240" w:after="60"/>
      <w:jc w:val="both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3C48"/>
    <w:pPr>
      <w:spacing w:before="240" w:after="60"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3C48"/>
    <w:pPr>
      <w:spacing w:before="240" w:after="60"/>
      <w:jc w:val="both"/>
      <w:outlineLvl w:val="5"/>
    </w:pPr>
    <w:rPr>
      <w:rFonts w:ascii="Calibri" w:eastAsia="Times New Roman" w:hAnsi="Calibri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0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99"/>
    <w:qFormat/>
    <w:rsid w:val="003202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5D6E01"/>
    <w:rPr>
      <w:rFonts w:ascii="Times New Roman" w:eastAsia="Times New Roman" w:hAnsi="Times New Roman" w:cs="Times New Roman"/>
      <w:sz w:val="28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5D6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D6E0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A23C4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23C4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23C48"/>
    <w:rPr>
      <w:rFonts w:ascii="Calibri" w:eastAsia="Times New Roman" w:hAnsi="Calibri" w:cs="Times New Roman"/>
      <w:b/>
      <w:bCs/>
    </w:rPr>
  </w:style>
  <w:style w:type="paragraph" w:styleId="a7">
    <w:name w:val="No Spacing"/>
    <w:link w:val="a8"/>
    <w:uiPriority w:val="1"/>
    <w:qFormat/>
    <w:rsid w:val="00A23C48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</w:rPr>
  </w:style>
  <w:style w:type="paragraph" w:customStyle="1" w:styleId="a9">
    <w:name w:val="Рішення назва"/>
    <w:basedOn w:val="1"/>
    <w:link w:val="aa"/>
    <w:qFormat/>
    <w:rsid w:val="00A23C48"/>
    <w:pPr>
      <w:keepLines/>
      <w:ind w:right="4820" w:firstLine="0"/>
      <w:jc w:val="both"/>
    </w:pPr>
    <w:rPr>
      <w:b/>
      <w:bCs/>
      <w:color w:val="365F91"/>
      <w:szCs w:val="28"/>
      <w:lang w:eastAsia="ru-RU"/>
    </w:rPr>
  </w:style>
  <w:style w:type="character" w:customStyle="1" w:styleId="aa">
    <w:name w:val="Рішення назва Знак"/>
    <w:link w:val="a9"/>
    <w:rsid w:val="00A23C48"/>
    <w:rPr>
      <w:rFonts w:ascii="Times New Roman" w:eastAsia="Times New Roman" w:hAnsi="Times New Roman" w:cs="Times New Roman"/>
      <w:b/>
      <w:bCs/>
      <w:color w:val="365F91"/>
      <w:sz w:val="28"/>
      <w:szCs w:val="28"/>
      <w:lang w:eastAsia="ru-RU"/>
    </w:rPr>
  </w:style>
  <w:style w:type="character" w:customStyle="1" w:styleId="a8">
    <w:name w:val="Без інтервалів Знак"/>
    <w:link w:val="a7"/>
    <w:uiPriority w:val="1"/>
    <w:locked/>
    <w:rsid w:val="00A23C48"/>
    <w:rPr>
      <w:rFonts w:ascii="Times New Roman" w:eastAsia="Calibri" w:hAnsi="Times New Roman" w:cs="Times New Roman"/>
      <w:sz w:val="28"/>
      <w:szCs w:val="20"/>
      <w:lang w:eastAsia="uk-UA"/>
    </w:rPr>
  </w:style>
  <w:style w:type="paragraph" w:customStyle="1" w:styleId="11">
    <w:name w:val="Без інтервалів1"/>
    <w:rsid w:val="00A23C48"/>
    <w:pPr>
      <w:suppressAutoHyphens/>
      <w:spacing w:after="0" w:line="240" w:lineRule="auto"/>
    </w:pPr>
    <w:rPr>
      <w:rFonts w:ascii="Calibri" w:eastAsia="Arial" w:hAnsi="Calibri" w:cs="Times New Roman"/>
      <w:lang w:val="ru-RU" w:eastAsia="ar-SA"/>
    </w:rPr>
  </w:style>
  <w:style w:type="character" w:styleId="ab">
    <w:name w:val="Hyperlink"/>
    <w:uiPriority w:val="99"/>
    <w:semiHidden/>
    <w:unhideWhenUsed/>
    <w:rsid w:val="00A23C48"/>
    <w:rPr>
      <w:color w:val="0000FF"/>
      <w:u w:val="single"/>
    </w:rPr>
  </w:style>
  <w:style w:type="paragraph" w:styleId="ac">
    <w:name w:val="Body Text Indent"/>
    <w:basedOn w:val="a"/>
    <w:link w:val="ad"/>
    <w:uiPriority w:val="99"/>
    <w:semiHidden/>
    <w:unhideWhenUsed/>
    <w:rsid w:val="00A23C48"/>
    <w:pPr>
      <w:spacing w:after="120"/>
      <w:ind w:left="283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d">
    <w:name w:val="Основний текст з відступом Знак"/>
    <w:basedOn w:val="a0"/>
    <w:link w:val="ac"/>
    <w:uiPriority w:val="99"/>
    <w:semiHidden/>
    <w:rsid w:val="00A23C48"/>
    <w:rPr>
      <w:rFonts w:ascii="Times New Roman" w:eastAsia="Calibri" w:hAnsi="Times New Roman" w:cs="Times New Roman"/>
      <w:sz w:val="28"/>
    </w:rPr>
  </w:style>
  <w:style w:type="paragraph" w:styleId="2">
    <w:name w:val="Body Text 2"/>
    <w:basedOn w:val="a"/>
    <w:link w:val="20"/>
    <w:uiPriority w:val="99"/>
    <w:semiHidden/>
    <w:unhideWhenUsed/>
    <w:rsid w:val="00A23C48"/>
    <w:pPr>
      <w:spacing w:after="120" w:line="48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20">
    <w:name w:val="Основний текст 2 Знак"/>
    <w:basedOn w:val="a0"/>
    <w:link w:val="2"/>
    <w:uiPriority w:val="99"/>
    <w:semiHidden/>
    <w:rsid w:val="00A23C48"/>
    <w:rPr>
      <w:rFonts w:ascii="Times New Roman" w:eastAsia="Calibri" w:hAnsi="Times New Roman" w:cs="Times New Roman"/>
      <w:sz w:val="28"/>
    </w:rPr>
  </w:style>
  <w:style w:type="character" w:styleId="ae">
    <w:name w:val="Strong"/>
    <w:uiPriority w:val="99"/>
    <w:qFormat/>
    <w:rsid w:val="00A23C48"/>
    <w:rPr>
      <w:rFonts w:cs="Times New Roman"/>
      <w:b/>
      <w:bCs/>
    </w:rPr>
  </w:style>
  <w:style w:type="paragraph" w:customStyle="1" w:styleId="af">
    <w:name w:val="Нормальний текст"/>
    <w:basedOn w:val="a"/>
    <w:uiPriority w:val="99"/>
    <w:rsid w:val="00A23C48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eastAsia="ru-RU"/>
    </w:rPr>
  </w:style>
  <w:style w:type="character" w:customStyle="1" w:styleId="2419">
    <w:name w:val="2419"/>
    <w:aliases w:val="baiaagaaboqcaaadracaaaw6bwaaaaaaaaaaaaaaaaaaaaaaaaaaaaaaaaaaaaaaaaaaaaaaaaaaaaaaaaaaaaaaaaaaaaaaaaaaaaaaaaaaaaaaaaaaaaaaaaaaaaaaaaaaaaaaaaaaaaaaaaaaaaaaaaaaaaaaaaaaaaaaaaaaaaaaaaaaaaaaaaaaaaaaaaaaaaaaaaaaaaaaaaaaaaaaaaaaaaaaaaaaaaaa"/>
    <w:basedOn w:val="a0"/>
    <w:rsid w:val="00AE1B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2166</Words>
  <Characters>1236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Руслан Шишка</cp:lastModifiedBy>
  <cp:revision>2</cp:revision>
  <cp:lastPrinted>2025-11-28T10:37:00Z</cp:lastPrinted>
  <dcterms:created xsi:type="dcterms:W3CDTF">2025-12-07T10:29:00Z</dcterms:created>
  <dcterms:modified xsi:type="dcterms:W3CDTF">2025-12-07T10:29:00Z</dcterms:modified>
</cp:coreProperties>
</file>