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9EC" w:rsidRDefault="00AB6C04">
      <w:pPr>
        <w:numPr>
          <w:ilvl w:val="0"/>
          <w:numId w:val="1"/>
        </w:numPr>
        <w:spacing w:line="240" w:lineRule="auto"/>
        <w:ind w:left="0" w:hanging="2"/>
        <w:jc w:val="center"/>
        <w:rPr>
          <w:b/>
          <w:sz w:val="28"/>
          <w:szCs w:val="28"/>
        </w:rPr>
      </w:pPr>
      <w:r>
        <w:rPr>
          <w:noProof/>
          <w:lang w:val="uk-UA" w:eastAsia="uk-UA"/>
        </w:rPr>
        <w:drawing>
          <wp:inline distT="0" distB="0" distL="0" distR="0">
            <wp:extent cx="438150" cy="68580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8150" cy="685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E69EC" w:rsidRDefault="00AB6C04" w:rsidP="00AB6C0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-36" w:hanging="3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БРОДІВСЬКА МІСЬКА РАДА</w:t>
      </w:r>
    </w:p>
    <w:p w:rsidR="00BE69EC" w:rsidRDefault="00AB6C04" w:rsidP="00AB6C0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-36" w:hanging="3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ЛЬВІВСЬКОЇ ОБЛАСТІ</w:t>
      </w:r>
    </w:p>
    <w:p w:rsidR="00BE69EC" w:rsidRDefault="00AB6C04" w:rsidP="00AB6C04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-36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XIV </w:t>
      </w:r>
      <w:proofErr w:type="spellStart"/>
      <w:r>
        <w:rPr>
          <w:color w:val="000000"/>
          <w:sz w:val="28"/>
          <w:szCs w:val="28"/>
        </w:rPr>
        <w:t>сесія</w:t>
      </w:r>
      <w:proofErr w:type="spellEnd"/>
      <w:r>
        <w:rPr>
          <w:color w:val="000000"/>
          <w:sz w:val="28"/>
          <w:szCs w:val="28"/>
        </w:rPr>
        <w:t xml:space="preserve"> VIII  </w:t>
      </w:r>
      <w:proofErr w:type="spellStart"/>
      <w:r>
        <w:rPr>
          <w:color w:val="000000"/>
          <w:sz w:val="28"/>
          <w:szCs w:val="28"/>
        </w:rPr>
        <w:t>скликання</w:t>
      </w:r>
      <w:proofErr w:type="spellEnd"/>
    </w:p>
    <w:p w:rsidR="00BE69EC" w:rsidRDefault="00AB6C04">
      <w:pPr>
        <w:numPr>
          <w:ilvl w:val="0"/>
          <w:numId w:val="1"/>
        </w:numPr>
        <w:spacing w:line="240" w:lineRule="auto"/>
        <w:ind w:left="1" w:hanging="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І Ш Е Н </w:t>
      </w:r>
      <w:proofErr w:type="spellStart"/>
      <w:proofErr w:type="gramStart"/>
      <w:r>
        <w:rPr>
          <w:b/>
          <w:sz w:val="28"/>
          <w:szCs w:val="28"/>
        </w:rPr>
        <w:t>Н</w:t>
      </w:r>
      <w:proofErr w:type="spellEnd"/>
      <w:proofErr w:type="gramEnd"/>
      <w:r>
        <w:rPr>
          <w:b/>
          <w:sz w:val="28"/>
          <w:szCs w:val="28"/>
        </w:rPr>
        <w:t xml:space="preserve"> Я </w:t>
      </w:r>
    </w:p>
    <w:p w:rsidR="00BE69EC" w:rsidRDefault="00BE69E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color w:val="000000"/>
          <w:sz w:val="28"/>
          <w:szCs w:val="28"/>
        </w:rPr>
      </w:pPr>
    </w:p>
    <w:p w:rsidR="00BE69EC" w:rsidRDefault="00BE69EC">
      <w:pPr>
        <w:numPr>
          <w:ilvl w:val="0"/>
          <w:numId w:val="1"/>
        </w:numPr>
        <w:spacing w:line="240" w:lineRule="auto"/>
        <w:ind w:left="1" w:hanging="3"/>
        <w:jc w:val="center"/>
        <w:rPr>
          <w:b/>
          <w:sz w:val="28"/>
          <w:szCs w:val="28"/>
        </w:rPr>
      </w:pPr>
    </w:p>
    <w:p w:rsidR="00BE69EC" w:rsidRDefault="00BE69EC">
      <w:pPr>
        <w:numPr>
          <w:ilvl w:val="0"/>
          <w:numId w:val="1"/>
        </w:numPr>
        <w:spacing w:line="240" w:lineRule="auto"/>
        <w:ind w:left="1" w:hanging="3"/>
        <w:jc w:val="center"/>
        <w:rPr>
          <w:b/>
          <w:sz w:val="28"/>
          <w:szCs w:val="28"/>
        </w:rPr>
      </w:pPr>
    </w:p>
    <w:p w:rsidR="00BE69EC" w:rsidRDefault="00AB6C04" w:rsidP="00AB6C04">
      <w:pPr>
        <w:numPr>
          <w:ilvl w:val="0"/>
          <w:numId w:val="1"/>
        </w:numPr>
        <w:spacing w:line="240" w:lineRule="auto"/>
        <w:ind w:left="1" w:hanging="3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 21 </w:t>
      </w:r>
      <w:proofErr w:type="spellStart"/>
      <w:r>
        <w:rPr>
          <w:sz w:val="28"/>
          <w:szCs w:val="28"/>
        </w:rPr>
        <w:t>грудня</w:t>
      </w:r>
      <w:proofErr w:type="spellEnd"/>
      <w:r>
        <w:rPr>
          <w:sz w:val="28"/>
          <w:szCs w:val="28"/>
        </w:rPr>
        <w:t xml:space="preserve"> 2021 року              м. Броди</w:t>
      </w:r>
      <w:r>
        <w:rPr>
          <w:sz w:val="28"/>
          <w:szCs w:val="28"/>
        </w:rPr>
        <w:tab/>
        <w:t xml:space="preserve">                      </w:t>
      </w:r>
      <w:r>
        <w:rPr>
          <w:sz w:val="28"/>
          <w:szCs w:val="28"/>
        </w:rPr>
        <w:tab/>
        <w:t xml:space="preserve">№ </w:t>
      </w:r>
      <w:r>
        <w:rPr>
          <w:sz w:val="28"/>
          <w:szCs w:val="28"/>
          <w:lang w:val="uk-UA"/>
        </w:rPr>
        <w:t>578</w:t>
      </w:r>
    </w:p>
    <w:p w:rsidR="00BE69EC" w:rsidRDefault="00BE69EC">
      <w:pPr>
        <w:numPr>
          <w:ilvl w:val="0"/>
          <w:numId w:val="1"/>
        </w:numPr>
        <w:spacing w:line="240" w:lineRule="auto"/>
        <w:ind w:left="1" w:hanging="3"/>
        <w:jc w:val="both"/>
        <w:rPr>
          <w:sz w:val="28"/>
          <w:szCs w:val="28"/>
        </w:rPr>
      </w:pPr>
    </w:p>
    <w:p w:rsidR="00BE69EC" w:rsidRDefault="00BE69EC">
      <w:pPr>
        <w:ind w:left="1" w:hanging="3"/>
        <w:jc w:val="center"/>
        <w:rPr>
          <w:b/>
          <w:sz w:val="28"/>
          <w:szCs w:val="28"/>
        </w:rPr>
      </w:pPr>
    </w:p>
    <w:p w:rsidR="00BE69EC" w:rsidRDefault="00AB6C04">
      <w:pPr>
        <w:ind w:left="1" w:hanging="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затвердження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Програми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відшкодування</w:t>
      </w:r>
      <w:proofErr w:type="spellEnd"/>
    </w:p>
    <w:p w:rsidR="00BE69EC" w:rsidRDefault="00AB6C04">
      <w:pPr>
        <w:ind w:left="1" w:hanging="3"/>
        <w:jc w:val="both"/>
        <w:rPr>
          <w:b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ізниці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між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розміром</w:t>
      </w:r>
      <w:proofErr w:type="spellEnd"/>
      <w:r>
        <w:rPr>
          <w:b/>
          <w:sz w:val="28"/>
          <w:szCs w:val="28"/>
        </w:rPr>
        <w:t xml:space="preserve"> тарифу та </w:t>
      </w:r>
      <w:proofErr w:type="spellStart"/>
      <w:r>
        <w:rPr>
          <w:b/>
          <w:sz w:val="28"/>
          <w:szCs w:val="28"/>
        </w:rPr>
        <w:t>розміром</w:t>
      </w:r>
      <w:proofErr w:type="spellEnd"/>
    </w:p>
    <w:p w:rsidR="00BE69EC" w:rsidRDefault="00AB6C04">
      <w:pPr>
        <w:ind w:left="1" w:hanging="3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економічно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обґрунтованих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витрат</w:t>
      </w:r>
      <w:proofErr w:type="spellEnd"/>
      <w:r>
        <w:rPr>
          <w:b/>
          <w:sz w:val="28"/>
          <w:szCs w:val="28"/>
        </w:rPr>
        <w:t xml:space="preserve"> на </w:t>
      </w:r>
      <w:proofErr w:type="spellStart"/>
      <w:r>
        <w:rPr>
          <w:b/>
          <w:sz w:val="28"/>
          <w:szCs w:val="28"/>
        </w:rPr>
        <w:t>їх</w:t>
      </w:r>
      <w:proofErr w:type="spellEnd"/>
    </w:p>
    <w:p w:rsidR="00BE69EC" w:rsidRDefault="00AB6C04">
      <w:pPr>
        <w:ind w:left="1" w:hanging="3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виробництво</w:t>
      </w:r>
      <w:proofErr w:type="spellEnd"/>
      <w:r>
        <w:rPr>
          <w:b/>
          <w:sz w:val="28"/>
          <w:szCs w:val="28"/>
        </w:rPr>
        <w:t xml:space="preserve"> КП «</w:t>
      </w:r>
      <w:proofErr w:type="spellStart"/>
      <w:r>
        <w:rPr>
          <w:b/>
          <w:sz w:val="28"/>
          <w:szCs w:val="28"/>
        </w:rPr>
        <w:t>Бродиводоканал</w:t>
      </w:r>
      <w:proofErr w:type="spellEnd"/>
      <w:r>
        <w:rPr>
          <w:b/>
          <w:sz w:val="28"/>
          <w:szCs w:val="28"/>
        </w:rPr>
        <w:t xml:space="preserve">» на 2022 </w:t>
      </w:r>
      <w:proofErr w:type="spellStart"/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ік</w:t>
      </w:r>
      <w:proofErr w:type="spellEnd"/>
    </w:p>
    <w:p w:rsidR="00BE69EC" w:rsidRDefault="00BE69EC">
      <w:pPr>
        <w:ind w:left="1" w:hanging="3"/>
        <w:jc w:val="both"/>
        <w:rPr>
          <w:b/>
          <w:sz w:val="28"/>
          <w:szCs w:val="28"/>
        </w:rPr>
      </w:pPr>
    </w:p>
    <w:p w:rsidR="00BE69EC" w:rsidRDefault="00AB6C04">
      <w:pPr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З</w:t>
      </w:r>
      <w:proofErr w:type="gramEnd"/>
      <w:r>
        <w:rPr>
          <w:sz w:val="28"/>
          <w:szCs w:val="28"/>
        </w:rPr>
        <w:t xml:space="preserve"> метою </w:t>
      </w:r>
      <w:proofErr w:type="spellStart"/>
      <w:r>
        <w:rPr>
          <w:sz w:val="28"/>
          <w:szCs w:val="28"/>
        </w:rPr>
        <w:t>приведення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відповідність</w:t>
      </w:r>
      <w:proofErr w:type="spellEnd"/>
      <w:r>
        <w:rPr>
          <w:sz w:val="28"/>
          <w:szCs w:val="28"/>
        </w:rPr>
        <w:t xml:space="preserve"> до чинного </w:t>
      </w:r>
      <w:proofErr w:type="spellStart"/>
      <w:r>
        <w:rPr>
          <w:sz w:val="28"/>
          <w:szCs w:val="28"/>
        </w:rPr>
        <w:t>законодавства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процесу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відшкодування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різниці</w:t>
      </w:r>
      <w:proofErr w:type="spellEnd"/>
      <w:r>
        <w:rPr>
          <w:sz w:val="28"/>
          <w:szCs w:val="28"/>
        </w:rPr>
        <w:t xml:space="preserve"> в тарифах на </w:t>
      </w:r>
      <w:proofErr w:type="spellStart"/>
      <w:r>
        <w:rPr>
          <w:sz w:val="28"/>
          <w:szCs w:val="28"/>
        </w:rPr>
        <w:t>житлово-комунальні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послуги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керуючись</w:t>
      </w:r>
      <w:proofErr w:type="spellEnd"/>
      <w:r>
        <w:rPr>
          <w:sz w:val="28"/>
          <w:szCs w:val="28"/>
        </w:rPr>
        <w:t xml:space="preserve"> ст. 20 Бюджетного Кодексу </w:t>
      </w:r>
      <w:proofErr w:type="spellStart"/>
      <w:r>
        <w:rPr>
          <w:sz w:val="28"/>
          <w:szCs w:val="28"/>
        </w:rPr>
        <w:t>Укра</w:t>
      </w:r>
      <w:r>
        <w:rPr>
          <w:sz w:val="28"/>
          <w:szCs w:val="28"/>
        </w:rPr>
        <w:t>їни</w:t>
      </w:r>
      <w:proofErr w:type="spellEnd"/>
      <w:r>
        <w:rPr>
          <w:sz w:val="28"/>
          <w:szCs w:val="28"/>
        </w:rPr>
        <w:t xml:space="preserve">, п. 1 ч. 2 ст. 52 Закону </w:t>
      </w:r>
      <w:proofErr w:type="spellStart"/>
      <w:r>
        <w:rPr>
          <w:sz w:val="28"/>
          <w:szCs w:val="28"/>
        </w:rPr>
        <w:t>України</w:t>
      </w:r>
      <w:proofErr w:type="spellEnd"/>
      <w:r>
        <w:rPr>
          <w:sz w:val="28"/>
          <w:szCs w:val="28"/>
        </w:rPr>
        <w:t xml:space="preserve"> «Про </w:t>
      </w:r>
      <w:proofErr w:type="spellStart"/>
      <w:proofErr w:type="gramStart"/>
      <w:r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>ісцеве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самоврядування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Україні</w:t>
      </w:r>
      <w:proofErr w:type="spellEnd"/>
      <w:r>
        <w:rPr>
          <w:sz w:val="28"/>
          <w:szCs w:val="28"/>
        </w:rPr>
        <w:t xml:space="preserve">», Бродівська  </w:t>
      </w:r>
      <w:proofErr w:type="spellStart"/>
      <w:r>
        <w:rPr>
          <w:sz w:val="28"/>
          <w:szCs w:val="28"/>
        </w:rPr>
        <w:t>міська</w:t>
      </w:r>
      <w:proofErr w:type="spellEnd"/>
      <w:r>
        <w:rPr>
          <w:sz w:val="28"/>
          <w:szCs w:val="28"/>
        </w:rPr>
        <w:t xml:space="preserve"> рада </w:t>
      </w:r>
    </w:p>
    <w:p w:rsidR="00BE69EC" w:rsidRDefault="00BE69EC">
      <w:pPr>
        <w:ind w:left="1" w:hanging="3"/>
        <w:rPr>
          <w:sz w:val="28"/>
          <w:szCs w:val="28"/>
        </w:rPr>
      </w:pPr>
    </w:p>
    <w:p w:rsidR="00BE69EC" w:rsidRDefault="00AB6C04">
      <w:pPr>
        <w:ind w:left="1" w:hanging="3"/>
        <w:jc w:val="center"/>
      </w:pPr>
      <w:r>
        <w:rPr>
          <w:b/>
          <w:sz w:val="28"/>
          <w:szCs w:val="28"/>
        </w:rPr>
        <w:t>ВИРІШИЛА:</w:t>
      </w:r>
    </w:p>
    <w:p w:rsidR="00BE69EC" w:rsidRDefault="00BE69EC" w:rsidP="00AB6C0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right="20" w:hanging="2"/>
        <w:jc w:val="center"/>
        <w:rPr>
          <w:color w:val="000000"/>
          <w:sz w:val="22"/>
          <w:szCs w:val="22"/>
        </w:rPr>
      </w:pPr>
    </w:p>
    <w:p w:rsidR="00BE69EC" w:rsidRDefault="00AB6C04">
      <w:pPr>
        <w:ind w:left="1" w:hanging="3"/>
        <w:jc w:val="both"/>
      </w:pPr>
      <w:r>
        <w:rPr>
          <w:sz w:val="28"/>
          <w:szCs w:val="28"/>
        </w:rPr>
        <w:tab/>
        <w:t xml:space="preserve">1.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Програму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відшкодування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ізниці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між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розміром</w:t>
      </w:r>
      <w:proofErr w:type="spellEnd"/>
      <w:r>
        <w:rPr>
          <w:sz w:val="28"/>
          <w:szCs w:val="28"/>
        </w:rPr>
        <w:t xml:space="preserve"> тарифу та </w:t>
      </w:r>
      <w:proofErr w:type="spellStart"/>
      <w:r>
        <w:rPr>
          <w:sz w:val="28"/>
          <w:szCs w:val="28"/>
        </w:rPr>
        <w:t>розміром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економічно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обґрунтованих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витрат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їх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виробництво</w:t>
      </w:r>
      <w:proofErr w:type="spellEnd"/>
      <w:r>
        <w:rPr>
          <w:sz w:val="28"/>
          <w:szCs w:val="28"/>
        </w:rPr>
        <w:t xml:space="preserve"> КП «</w:t>
      </w:r>
      <w:proofErr w:type="spellStart"/>
      <w:r>
        <w:rPr>
          <w:sz w:val="28"/>
          <w:szCs w:val="28"/>
        </w:rPr>
        <w:t>Бродиводо</w:t>
      </w:r>
      <w:r>
        <w:rPr>
          <w:sz w:val="28"/>
          <w:szCs w:val="28"/>
        </w:rPr>
        <w:t>канал</w:t>
      </w:r>
      <w:proofErr w:type="spellEnd"/>
      <w:r>
        <w:rPr>
          <w:sz w:val="28"/>
          <w:szCs w:val="28"/>
        </w:rPr>
        <w:t xml:space="preserve">» на 2022 </w:t>
      </w:r>
      <w:proofErr w:type="spellStart"/>
      <w:r>
        <w:rPr>
          <w:sz w:val="28"/>
          <w:szCs w:val="28"/>
        </w:rPr>
        <w:t>рік</w:t>
      </w:r>
      <w:proofErr w:type="spellEnd"/>
      <w:r>
        <w:rPr>
          <w:sz w:val="28"/>
          <w:szCs w:val="28"/>
        </w:rPr>
        <w:t>.</w:t>
      </w:r>
    </w:p>
    <w:p w:rsidR="00BE69EC" w:rsidRDefault="00AB6C04">
      <w:pPr>
        <w:tabs>
          <w:tab w:val="left" w:pos="0"/>
        </w:tabs>
        <w:ind w:left="1" w:hanging="3"/>
        <w:jc w:val="both"/>
        <w:rPr>
          <w:sz w:val="28"/>
          <w:szCs w:val="28"/>
        </w:rPr>
      </w:pPr>
      <w:bookmarkStart w:id="0" w:name="_heading=h.gjdgxs" w:colFirst="0" w:colLast="0"/>
      <w:bookmarkEnd w:id="0"/>
      <w:r>
        <w:rPr>
          <w:sz w:val="28"/>
          <w:szCs w:val="28"/>
        </w:rPr>
        <w:tab/>
        <w:t xml:space="preserve">2. 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фінансів</w:t>
      </w:r>
      <w:proofErr w:type="spellEnd"/>
      <w:r>
        <w:rPr>
          <w:sz w:val="28"/>
          <w:szCs w:val="28"/>
        </w:rPr>
        <w:t xml:space="preserve">, бюджету,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інвестицій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міжнародного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співробітництва</w:t>
      </w:r>
      <w:proofErr w:type="spellEnd"/>
      <w:r>
        <w:rPr>
          <w:sz w:val="28"/>
          <w:szCs w:val="28"/>
        </w:rPr>
        <w:t>.</w:t>
      </w:r>
    </w:p>
    <w:p w:rsidR="00BE69EC" w:rsidRDefault="00BE69EC">
      <w:pPr>
        <w:ind w:left="1" w:hanging="3"/>
        <w:jc w:val="both"/>
        <w:rPr>
          <w:sz w:val="28"/>
          <w:szCs w:val="28"/>
        </w:rPr>
      </w:pPr>
    </w:p>
    <w:p w:rsidR="00BE69EC" w:rsidRDefault="00BE69EC">
      <w:pPr>
        <w:ind w:left="1" w:hanging="3"/>
        <w:jc w:val="both"/>
        <w:rPr>
          <w:sz w:val="28"/>
          <w:szCs w:val="28"/>
        </w:rPr>
      </w:pPr>
    </w:p>
    <w:p w:rsidR="00BE69EC" w:rsidRDefault="00BE69EC">
      <w:pPr>
        <w:ind w:left="1" w:hanging="3"/>
        <w:jc w:val="both"/>
        <w:rPr>
          <w:sz w:val="28"/>
          <w:szCs w:val="28"/>
        </w:rPr>
      </w:pPr>
    </w:p>
    <w:p w:rsidR="00BE69EC" w:rsidRDefault="00BE69EC">
      <w:pPr>
        <w:ind w:left="1" w:hanging="3"/>
        <w:jc w:val="both"/>
        <w:rPr>
          <w:sz w:val="28"/>
          <w:szCs w:val="28"/>
        </w:rPr>
      </w:pPr>
    </w:p>
    <w:p w:rsidR="00BE69EC" w:rsidRDefault="00AB6C04">
      <w:pPr>
        <w:ind w:left="1" w:hanging="3"/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     </w:t>
      </w:r>
      <w:proofErr w:type="spellStart"/>
      <w:r>
        <w:rPr>
          <w:b/>
          <w:sz w:val="28"/>
          <w:szCs w:val="28"/>
        </w:rPr>
        <w:t>Анатолій</w:t>
      </w:r>
      <w:proofErr w:type="spellEnd"/>
      <w:r>
        <w:rPr>
          <w:b/>
          <w:sz w:val="28"/>
          <w:szCs w:val="28"/>
        </w:rPr>
        <w:t xml:space="preserve"> БЕЛЕЙ</w:t>
      </w:r>
    </w:p>
    <w:p w:rsidR="00BE69EC" w:rsidRDefault="00BE69EC">
      <w:pPr>
        <w:ind w:left="1" w:hanging="3"/>
        <w:jc w:val="both"/>
        <w:rPr>
          <w:b/>
          <w:sz w:val="28"/>
          <w:szCs w:val="28"/>
        </w:rPr>
      </w:pPr>
    </w:p>
    <w:p w:rsidR="00BE69EC" w:rsidRDefault="00BE69EC">
      <w:pPr>
        <w:ind w:left="1" w:hanging="3"/>
        <w:jc w:val="both"/>
        <w:rPr>
          <w:b/>
          <w:sz w:val="28"/>
          <w:szCs w:val="28"/>
        </w:rPr>
      </w:pPr>
    </w:p>
    <w:p w:rsidR="00BE69EC" w:rsidRDefault="00BE69EC">
      <w:pPr>
        <w:ind w:left="1" w:hanging="3"/>
        <w:jc w:val="both"/>
        <w:rPr>
          <w:b/>
          <w:sz w:val="28"/>
          <w:szCs w:val="28"/>
        </w:rPr>
      </w:pPr>
    </w:p>
    <w:p w:rsidR="00BE69EC" w:rsidRDefault="00BE69EC">
      <w:pPr>
        <w:ind w:left="0" w:hanging="2"/>
        <w:jc w:val="both"/>
      </w:pPr>
    </w:p>
    <w:p w:rsidR="00BE69EC" w:rsidRDefault="00BE69EC">
      <w:pPr>
        <w:ind w:left="0" w:hanging="2"/>
        <w:jc w:val="both"/>
      </w:pPr>
    </w:p>
    <w:p w:rsidR="00BE69EC" w:rsidRDefault="00BE69EC">
      <w:pPr>
        <w:ind w:left="0" w:hanging="2"/>
        <w:jc w:val="both"/>
      </w:pPr>
    </w:p>
    <w:p w:rsidR="00BE69EC" w:rsidRDefault="00BE69EC">
      <w:pPr>
        <w:ind w:left="0" w:hanging="2"/>
        <w:jc w:val="both"/>
      </w:pPr>
    </w:p>
    <w:p w:rsidR="00BE69EC" w:rsidRDefault="00BE69EC">
      <w:pPr>
        <w:ind w:left="0" w:hanging="2"/>
        <w:jc w:val="both"/>
      </w:pPr>
    </w:p>
    <w:p w:rsidR="00BE69EC" w:rsidRDefault="00BE69EC">
      <w:pPr>
        <w:ind w:left="0" w:hanging="2"/>
        <w:jc w:val="both"/>
      </w:pPr>
    </w:p>
    <w:p w:rsidR="00BE69EC" w:rsidRDefault="00BE69EC">
      <w:pPr>
        <w:ind w:left="0" w:hanging="2"/>
        <w:jc w:val="both"/>
      </w:pPr>
    </w:p>
    <w:p w:rsidR="00BE69EC" w:rsidRDefault="00BE69EC">
      <w:pPr>
        <w:ind w:left="0" w:hanging="2"/>
        <w:jc w:val="both"/>
      </w:pPr>
    </w:p>
    <w:tbl>
      <w:tblPr>
        <w:tblW w:w="10207" w:type="dxa"/>
        <w:tblInd w:w="-318" w:type="dxa"/>
        <w:tblLook w:val="01E0" w:firstRow="1" w:lastRow="1" w:firstColumn="1" w:lastColumn="1" w:noHBand="0" w:noVBand="0"/>
      </w:tblPr>
      <w:tblGrid>
        <w:gridCol w:w="5104"/>
        <w:gridCol w:w="851"/>
        <w:gridCol w:w="4252"/>
      </w:tblGrid>
      <w:tr w:rsidR="00AB6C04" w:rsidRPr="006D5FC6" w:rsidTr="00D340EB">
        <w:tc>
          <w:tcPr>
            <w:tcW w:w="5104" w:type="dxa"/>
          </w:tcPr>
          <w:p w:rsidR="00AB6C04" w:rsidRPr="006D5FC6" w:rsidRDefault="00AB6C04" w:rsidP="00D340EB">
            <w:pPr>
              <w:ind w:left="1" w:hanging="3"/>
              <w:rPr>
                <w:b/>
                <w:sz w:val="28"/>
                <w:szCs w:val="28"/>
                <w:lang w:val="uk-UA"/>
              </w:rPr>
            </w:pP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b/>
                <w:sz w:val="28"/>
                <w:szCs w:val="28"/>
                <w:lang w:val="uk-UA"/>
              </w:rPr>
              <w:lastRenderedPageBreak/>
              <w:t>ПОГОДЖЕНО</w:t>
            </w: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 xml:space="preserve">Перший заступник </w:t>
            </w: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 xml:space="preserve">Бродівського міського голови </w:t>
            </w: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_________ Роман СПОДАРИК</w:t>
            </w: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 xml:space="preserve">«__» ________ 20__ року </w:t>
            </w:r>
          </w:p>
        </w:tc>
        <w:tc>
          <w:tcPr>
            <w:tcW w:w="851" w:type="dxa"/>
          </w:tcPr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</w:p>
        </w:tc>
        <w:tc>
          <w:tcPr>
            <w:tcW w:w="4252" w:type="dxa"/>
          </w:tcPr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lastRenderedPageBreak/>
              <w:t>Додаток</w:t>
            </w: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 xml:space="preserve">до рішення </w:t>
            </w: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Бродівської міської ради</w:t>
            </w:r>
          </w:p>
          <w:p w:rsidR="00AB6C04" w:rsidRPr="006D5FC6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Львівської області</w:t>
            </w:r>
          </w:p>
          <w:p w:rsidR="00AB6C04" w:rsidRPr="006D5FC6" w:rsidRDefault="00AB6C04" w:rsidP="00AB6C04">
            <w:pPr>
              <w:ind w:left="1" w:hanging="3"/>
              <w:rPr>
                <w:b/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 xml:space="preserve"> від </w:t>
            </w:r>
            <w:r>
              <w:rPr>
                <w:sz w:val="28"/>
                <w:szCs w:val="28"/>
                <w:lang w:val="uk-UA"/>
              </w:rPr>
              <w:t>2</w:t>
            </w:r>
            <w:r w:rsidRPr="006D5FC6">
              <w:rPr>
                <w:sz w:val="28"/>
                <w:szCs w:val="28"/>
                <w:lang w:val="uk-UA"/>
              </w:rPr>
              <w:t>1 грудня 2021 року №</w:t>
            </w:r>
            <w:r>
              <w:rPr>
                <w:sz w:val="28"/>
                <w:szCs w:val="28"/>
                <w:lang w:val="uk-UA"/>
              </w:rPr>
              <w:t xml:space="preserve"> 578</w:t>
            </w:r>
            <w:bookmarkStart w:id="1" w:name="_GoBack"/>
            <w:bookmarkEnd w:id="1"/>
          </w:p>
        </w:tc>
      </w:tr>
    </w:tbl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ind w:left="1" w:hanging="3"/>
        <w:jc w:val="center"/>
        <w:rPr>
          <w:b/>
          <w:sz w:val="32"/>
          <w:szCs w:val="32"/>
          <w:lang w:val="uk-UA"/>
        </w:rPr>
      </w:pPr>
      <w:r w:rsidRPr="006D5FC6">
        <w:rPr>
          <w:b/>
          <w:sz w:val="32"/>
          <w:szCs w:val="32"/>
          <w:lang w:val="uk-UA"/>
        </w:rPr>
        <w:t xml:space="preserve">Програма </w:t>
      </w:r>
    </w:p>
    <w:p w:rsidR="00AB6C04" w:rsidRPr="006D5FC6" w:rsidRDefault="00AB6C04" w:rsidP="00AB6C04">
      <w:pPr>
        <w:ind w:left="1" w:hanging="3"/>
        <w:jc w:val="center"/>
        <w:rPr>
          <w:b/>
          <w:sz w:val="32"/>
          <w:szCs w:val="32"/>
          <w:lang w:val="uk-UA"/>
        </w:rPr>
      </w:pPr>
      <w:r w:rsidRPr="006D5FC6">
        <w:rPr>
          <w:b/>
          <w:sz w:val="32"/>
          <w:szCs w:val="32"/>
          <w:lang w:val="uk-UA"/>
        </w:rPr>
        <w:t>відшкодування різниці між розміром тарифу та розміром економічно обґрунтованих витрат на їх виробництво комунальному підприємству "</w:t>
      </w:r>
      <w:proofErr w:type="spellStart"/>
      <w:r w:rsidRPr="006D5FC6">
        <w:rPr>
          <w:b/>
          <w:sz w:val="32"/>
          <w:szCs w:val="32"/>
          <w:lang w:val="uk-UA"/>
        </w:rPr>
        <w:t>Бродиводоканал</w:t>
      </w:r>
      <w:proofErr w:type="spellEnd"/>
      <w:r w:rsidRPr="006D5FC6">
        <w:rPr>
          <w:b/>
          <w:sz w:val="32"/>
          <w:szCs w:val="32"/>
          <w:lang w:val="uk-UA"/>
        </w:rPr>
        <w:t>" на 2022 рік</w:t>
      </w:r>
    </w:p>
    <w:p w:rsidR="00AB6C04" w:rsidRPr="006D5FC6" w:rsidRDefault="00AB6C04" w:rsidP="00AB6C04">
      <w:pPr>
        <w:ind w:left="1" w:hanging="3"/>
        <w:jc w:val="center"/>
        <w:rPr>
          <w:b/>
          <w:sz w:val="32"/>
          <w:szCs w:val="32"/>
          <w:lang w:val="uk-UA"/>
        </w:rPr>
      </w:pPr>
    </w:p>
    <w:p w:rsidR="00AB6C04" w:rsidRPr="006D5FC6" w:rsidRDefault="00AB6C04" w:rsidP="00AB6C04">
      <w:pPr>
        <w:ind w:left="0" w:hanging="2"/>
        <w:rPr>
          <w:lang w:val="uk-UA"/>
        </w:rPr>
      </w:pPr>
    </w:p>
    <w:p w:rsidR="00AB6C04" w:rsidRPr="006D5FC6" w:rsidRDefault="00AB6C04" w:rsidP="00AB6C04">
      <w:pPr>
        <w:ind w:left="0" w:hanging="2"/>
        <w:rPr>
          <w:lang w:val="uk-UA"/>
        </w:rPr>
      </w:pPr>
    </w:p>
    <w:p w:rsidR="00AB6C04" w:rsidRPr="006D5FC6" w:rsidRDefault="00AB6C04" w:rsidP="00AB6C04">
      <w:pPr>
        <w:ind w:left="0" w:hanging="2"/>
        <w:rPr>
          <w:lang w:val="uk-UA"/>
        </w:rPr>
      </w:pPr>
    </w:p>
    <w:p w:rsidR="00AB6C04" w:rsidRPr="006D5FC6" w:rsidRDefault="00AB6C04" w:rsidP="00AB6C04">
      <w:pPr>
        <w:ind w:left="0" w:hanging="2"/>
        <w:rPr>
          <w:lang w:val="uk-UA"/>
        </w:rPr>
      </w:pPr>
    </w:p>
    <w:p w:rsidR="00AB6C04" w:rsidRPr="006D5FC6" w:rsidRDefault="00AB6C04" w:rsidP="00AB6C04">
      <w:pPr>
        <w:ind w:left="0" w:hanging="2"/>
        <w:rPr>
          <w:lang w:val="uk-UA"/>
        </w:rPr>
      </w:pPr>
    </w:p>
    <w:p w:rsidR="00AB6C04" w:rsidRPr="006D5FC6" w:rsidRDefault="00AB6C04" w:rsidP="00AB6C04">
      <w:pPr>
        <w:ind w:left="0" w:hanging="2"/>
        <w:rPr>
          <w:lang w:val="uk-UA"/>
        </w:rPr>
      </w:pPr>
    </w:p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tbl>
      <w:tblPr>
        <w:tblW w:w="942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474"/>
        <w:gridCol w:w="3984"/>
      </w:tblGrid>
      <w:tr w:rsidR="00AB6C04" w:rsidRPr="00AB6C04" w:rsidTr="00D340EB">
        <w:tc>
          <w:tcPr>
            <w:tcW w:w="3969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lang w:val="uk-UA"/>
              </w:rPr>
              <w:t xml:space="preserve"> </w:t>
            </w:r>
          </w:p>
        </w:tc>
        <w:tc>
          <w:tcPr>
            <w:tcW w:w="1474" w:type="dxa"/>
          </w:tcPr>
          <w:p w:rsidR="00AB6C04" w:rsidRPr="006D5FC6" w:rsidRDefault="00AB6C04" w:rsidP="00D340EB">
            <w:pPr>
              <w:ind w:left="0" w:hanging="2"/>
              <w:rPr>
                <w:lang w:val="uk-UA"/>
              </w:rPr>
            </w:pPr>
          </w:p>
        </w:tc>
        <w:tc>
          <w:tcPr>
            <w:tcW w:w="3984" w:type="dxa"/>
          </w:tcPr>
          <w:p w:rsidR="00AB6C04" w:rsidRPr="006D5FC6" w:rsidRDefault="00AB6C04" w:rsidP="00D340EB">
            <w:pPr>
              <w:ind w:left="0" w:hanging="2"/>
              <w:rPr>
                <w:lang w:val="uk-UA"/>
              </w:rPr>
            </w:pPr>
          </w:p>
        </w:tc>
      </w:tr>
    </w:tbl>
    <w:p w:rsidR="00AB6C04" w:rsidRPr="006D5FC6" w:rsidRDefault="00AB6C04" w:rsidP="00AB6C04">
      <w:pPr>
        <w:ind w:left="0" w:hanging="2"/>
        <w:rPr>
          <w:sz w:val="20"/>
          <w:szCs w:val="20"/>
          <w:lang w:val="uk-UA"/>
        </w:rPr>
      </w:pPr>
    </w:p>
    <w:tbl>
      <w:tblPr>
        <w:tblW w:w="9673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3989"/>
        <w:gridCol w:w="581"/>
        <w:gridCol w:w="5103"/>
      </w:tblGrid>
      <w:tr w:rsidR="00AB6C04" w:rsidRPr="006D5FC6" w:rsidTr="00D340EB">
        <w:tc>
          <w:tcPr>
            <w:tcW w:w="3989" w:type="dxa"/>
          </w:tcPr>
          <w:p w:rsidR="00AB6C04" w:rsidRPr="002F2769" w:rsidRDefault="00AB6C04" w:rsidP="00D340EB">
            <w:pPr>
              <w:ind w:left="1" w:hanging="3"/>
              <w:jc w:val="center"/>
              <w:rPr>
                <w:b/>
                <w:sz w:val="28"/>
                <w:szCs w:val="28"/>
                <w:lang w:val="uk-UA"/>
              </w:rPr>
            </w:pPr>
            <w:r w:rsidRPr="002F2769">
              <w:rPr>
                <w:b/>
                <w:sz w:val="28"/>
                <w:szCs w:val="28"/>
                <w:lang w:val="uk-UA"/>
              </w:rPr>
              <w:t>Погоджено</w:t>
            </w:r>
          </w:p>
          <w:p w:rsidR="00AB6C04" w:rsidRPr="002F2769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</w:p>
          <w:p w:rsidR="00AB6C04" w:rsidRPr="002F2769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2F2769">
              <w:rPr>
                <w:sz w:val="28"/>
                <w:szCs w:val="28"/>
                <w:lang w:val="uk-UA"/>
              </w:rPr>
              <w:t>Начальник фінансового управління Бродівської міської ради</w:t>
            </w:r>
          </w:p>
          <w:p w:rsidR="00AB6C04" w:rsidRPr="002F2769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2F2769">
              <w:rPr>
                <w:sz w:val="28"/>
                <w:szCs w:val="28"/>
                <w:lang w:val="uk-UA"/>
              </w:rPr>
              <w:t>__________ Тетяна МАРТИШ</w:t>
            </w:r>
          </w:p>
          <w:p w:rsidR="00AB6C04" w:rsidRPr="002F2769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2F2769">
              <w:rPr>
                <w:sz w:val="28"/>
                <w:szCs w:val="28"/>
                <w:lang w:val="uk-UA"/>
              </w:rPr>
              <w:t xml:space="preserve">«__» ________ 20__ року </w:t>
            </w:r>
          </w:p>
          <w:p w:rsidR="00AB6C04" w:rsidRPr="002F2769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</w:p>
        </w:tc>
        <w:tc>
          <w:tcPr>
            <w:tcW w:w="581" w:type="dxa"/>
          </w:tcPr>
          <w:p w:rsidR="00AB6C04" w:rsidRPr="002F2769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</w:p>
        </w:tc>
        <w:tc>
          <w:tcPr>
            <w:tcW w:w="5103" w:type="dxa"/>
          </w:tcPr>
          <w:p w:rsidR="00AB6C04" w:rsidRPr="002F2769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2F2769">
              <w:rPr>
                <w:sz w:val="28"/>
                <w:szCs w:val="28"/>
                <w:lang w:val="uk-UA"/>
              </w:rPr>
              <w:t>Керівник установи-розробника програми:</w:t>
            </w:r>
          </w:p>
          <w:p w:rsidR="00AB6C04" w:rsidRPr="002F2769" w:rsidRDefault="00AB6C04" w:rsidP="00D340EB">
            <w:pPr>
              <w:ind w:left="1" w:hanging="3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2F2769">
              <w:rPr>
                <w:color w:val="000000"/>
                <w:sz w:val="28"/>
                <w:szCs w:val="28"/>
                <w:lang w:val="uk-UA"/>
              </w:rPr>
              <w:t xml:space="preserve">начальник відділу розвитку інфраструктури та житлово-комунального господарства виконавчого комітету Бродівської міської ради </w:t>
            </w:r>
          </w:p>
          <w:p w:rsidR="00AB6C04" w:rsidRPr="002F2769" w:rsidRDefault="00AB6C04" w:rsidP="00D340EB">
            <w:pPr>
              <w:jc w:val="both"/>
              <w:rPr>
                <w:sz w:val="12"/>
                <w:szCs w:val="12"/>
                <w:lang w:val="uk-UA"/>
              </w:rPr>
            </w:pPr>
          </w:p>
          <w:p w:rsidR="00AB6C04" w:rsidRPr="002F2769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2F2769">
              <w:rPr>
                <w:sz w:val="28"/>
                <w:szCs w:val="28"/>
                <w:lang w:val="uk-UA"/>
              </w:rPr>
              <w:t xml:space="preserve">_________________ Руслан ГОРБАЛЬ </w:t>
            </w:r>
          </w:p>
          <w:p w:rsidR="00AB6C04" w:rsidRPr="002F2769" w:rsidRDefault="00AB6C04" w:rsidP="00D340EB">
            <w:pPr>
              <w:ind w:left="1" w:hanging="3"/>
              <w:rPr>
                <w:sz w:val="28"/>
                <w:szCs w:val="28"/>
                <w:lang w:val="uk-UA"/>
              </w:rPr>
            </w:pPr>
            <w:r w:rsidRPr="002F2769">
              <w:rPr>
                <w:sz w:val="28"/>
                <w:szCs w:val="28"/>
                <w:lang w:val="uk-UA"/>
              </w:rPr>
              <w:t>«__» __________ 20__ року</w:t>
            </w:r>
          </w:p>
        </w:tc>
      </w:tr>
    </w:tbl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sz w:val="20"/>
          <w:szCs w:val="20"/>
          <w:lang w:val="uk-UA"/>
        </w:rPr>
      </w:pPr>
    </w:p>
    <w:p w:rsidR="00AB6C04" w:rsidRPr="006D5FC6" w:rsidRDefault="00AB6C04" w:rsidP="00AB6C04">
      <w:pPr>
        <w:widowControl w:val="0"/>
        <w:spacing w:line="192" w:lineRule="auto"/>
        <w:ind w:left="0" w:hanging="2"/>
        <w:jc w:val="center"/>
        <w:rPr>
          <w:lang w:val="uk-UA"/>
        </w:rPr>
      </w:pPr>
      <w:r w:rsidRPr="006D5FC6">
        <w:rPr>
          <w:lang w:val="uk-UA"/>
        </w:rPr>
        <w:t xml:space="preserve">м. Броди </w:t>
      </w:r>
      <w:r w:rsidRPr="006D5FC6">
        <w:rPr>
          <w:lang w:val="uk-UA"/>
        </w:rPr>
        <w:br/>
        <w:t>2021 рік</w:t>
      </w:r>
    </w:p>
    <w:p w:rsidR="00AB6C04" w:rsidRPr="006D5FC6" w:rsidRDefault="00AB6C04" w:rsidP="00AB6C04">
      <w:pPr>
        <w:widowControl w:val="0"/>
        <w:spacing w:line="192" w:lineRule="auto"/>
        <w:ind w:left="1" w:hanging="3"/>
        <w:jc w:val="center"/>
        <w:rPr>
          <w:lang w:val="uk-UA"/>
        </w:rPr>
      </w:pPr>
      <w:r w:rsidRPr="006D5FC6">
        <w:rPr>
          <w:sz w:val="28"/>
          <w:szCs w:val="28"/>
          <w:lang w:val="uk-UA"/>
        </w:rPr>
        <w:t xml:space="preserve">          </w:t>
      </w:r>
    </w:p>
    <w:p w:rsidR="00AB6C04" w:rsidRPr="006D5FC6" w:rsidRDefault="00AB6C04" w:rsidP="00AB6C04">
      <w:pPr>
        <w:suppressAutoHyphens w:val="0"/>
        <w:spacing w:line="240" w:lineRule="auto"/>
        <w:ind w:leftChars="0" w:left="0" w:firstLineChars="0"/>
        <w:textDirection w:val="lrTb"/>
        <w:textAlignment w:val="auto"/>
        <w:outlineLvl w:val="9"/>
        <w:rPr>
          <w:b/>
          <w:sz w:val="32"/>
          <w:szCs w:val="32"/>
          <w:lang w:val="uk-UA"/>
        </w:rPr>
      </w:pPr>
      <w:r w:rsidRPr="006D5FC6">
        <w:rPr>
          <w:b/>
          <w:sz w:val="32"/>
          <w:szCs w:val="32"/>
          <w:lang w:val="uk-UA"/>
        </w:rPr>
        <w:br w:type="page"/>
      </w:r>
    </w:p>
    <w:p w:rsidR="00AB6C04" w:rsidRPr="006D5FC6" w:rsidRDefault="00AB6C04" w:rsidP="00AB6C04">
      <w:pPr>
        <w:ind w:left="1" w:hanging="3"/>
        <w:jc w:val="center"/>
        <w:rPr>
          <w:b/>
          <w:sz w:val="32"/>
          <w:szCs w:val="32"/>
          <w:lang w:val="uk-UA"/>
        </w:rPr>
      </w:pPr>
      <w:r w:rsidRPr="006D5FC6">
        <w:rPr>
          <w:b/>
          <w:sz w:val="32"/>
          <w:szCs w:val="32"/>
          <w:lang w:val="uk-UA"/>
        </w:rPr>
        <w:lastRenderedPageBreak/>
        <w:t>I. Паспорт програми</w:t>
      </w:r>
    </w:p>
    <w:p w:rsidR="00AB6C04" w:rsidRPr="006D5FC6" w:rsidRDefault="00AB6C04" w:rsidP="00AB6C04">
      <w:pPr>
        <w:ind w:left="1" w:hanging="3"/>
        <w:jc w:val="center"/>
        <w:rPr>
          <w:b/>
          <w:sz w:val="32"/>
          <w:szCs w:val="32"/>
          <w:lang w:val="uk-UA"/>
        </w:rPr>
      </w:pPr>
      <w:r w:rsidRPr="006D5FC6">
        <w:rPr>
          <w:b/>
          <w:sz w:val="32"/>
          <w:szCs w:val="32"/>
          <w:lang w:val="uk-UA"/>
        </w:rPr>
        <w:t>на відшкодування різниці між розміром тарифу та розміром економічно обґрунтованих витрат на їх виробництво комунальному підприємству "</w:t>
      </w:r>
      <w:proofErr w:type="spellStart"/>
      <w:r w:rsidRPr="006D5FC6">
        <w:rPr>
          <w:b/>
          <w:sz w:val="32"/>
          <w:szCs w:val="32"/>
          <w:lang w:val="uk-UA"/>
        </w:rPr>
        <w:t>Бродиводоканал</w:t>
      </w:r>
      <w:proofErr w:type="spellEnd"/>
      <w:r w:rsidRPr="006D5FC6">
        <w:rPr>
          <w:b/>
          <w:sz w:val="32"/>
          <w:szCs w:val="32"/>
          <w:lang w:val="uk-UA"/>
        </w:rPr>
        <w:t>" на 2022 рік</w:t>
      </w:r>
    </w:p>
    <w:p w:rsidR="00AB6C04" w:rsidRPr="006D5FC6" w:rsidRDefault="00AB6C04" w:rsidP="00AB6C04">
      <w:pPr>
        <w:ind w:left="1" w:hanging="3"/>
        <w:jc w:val="center"/>
        <w:rPr>
          <w:b/>
          <w:sz w:val="28"/>
          <w:szCs w:val="28"/>
          <w:lang w:val="uk-UA"/>
        </w:rPr>
      </w:pPr>
    </w:p>
    <w:p w:rsidR="00AB6C04" w:rsidRPr="006D5FC6" w:rsidRDefault="00AB6C04" w:rsidP="00AB6C04">
      <w:pPr>
        <w:ind w:left="1" w:hanging="3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t>І.Загальна характеристика Програми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66"/>
        <w:gridCol w:w="4106"/>
        <w:gridCol w:w="4499"/>
      </w:tblGrid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Ініціатор розроблення програми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Виконавчий комітет Бродівської міської ради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Рішення виконавчого комітету Бродівської міської ради про погодження програми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№ 514 від 16.12. 2021 р.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Розробник програми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Відділ розвитку інфраструктури та житлово-комунального господарства виконавчого комітету Бродівської міської ради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6D5FC6">
              <w:rPr>
                <w:sz w:val="28"/>
                <w:szCs w:val="28"/>
                <w:lang w:val="uk-UA"/>
              </w:rPr>
              <w:t>Співрозробники</w:t>
            </w:r>
            <w:proofErr w:type="spellEnd"/>
            <w:r w:rsidRPr="006D5FC6">
              <w:rPr>
                <w:sz w:val="28"/>
                <w:szCs w:val="28"/>
                <w:lang w:val="uk-UA"/>
              </w:rPr>
              <w:t xml:space="preserve"> програми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КП "</w:t>
            </w:r>
            <w:proofErr w:type="spellStart"/>
            <w:r w:rsidRPr="006D5FC6">
              <w:rPr>
                <w:sz w:val="28"/>
                <w:szCs w:val="28"/>
                <w:lang w:val="uk-UA"/>
              </w:rPr>
              <w:t>Бродиводоканал</w:t>
            </w:r>
            <w:proofErr w:type="spellEnd"/>
            <w:r w:rsidRPr="006D5FC6">
              <w:rPr>
                <w:sz w:val="28"/>
                <w:szCs w:val="28"/>
                <w:lang w:val="uk-UA"/>
              </w:rPr>
              <w:t>"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Відділ розвитку інфраструктури та житлово-комунального господарства виконавчого комітету Бродівської міської ради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5.1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Головний розпорядник коштів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Виконавчий комітет Бродівської міської ради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КП "</w:t>
            </w:r>
            <w:proofErr w:type="spellStart"/>
            <w:r w:rsidRPr="006D5FC6">
              <w:rPr>
                <w:sz w:val="28"/>
                <w:szCs w:val="28"/>
                <w:lang w:val="uk-UA"/>
              </w:rPr>
              <w:t>Бродиводоканал</w:t>
            </w:r>
            <w:proofErr w:type="spellEnd"/>
            <w:r w:rsidRPr="006D5FC6">
              <w:rPr>
                <w:sz w:val="28"/>
                <w:szCs w:val="28"/>
                <w:lang w:val="uk-UA"/>
              </w:rPr>
              <w:t>"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7.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Термін реалізації програми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2022 рік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7.1.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Етапи виконання програми</w:t>
            </w:r>
          </w:p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(для довгострокових програм)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Бюджет Бродівської міської територіальної громади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Загальний обсяг фінансових ресурсів, необхідних для реалізації програми, всього, тис. грн. у тому числі: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3770,0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9.1.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коштів місцевого бюджету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3770,0</w:t>
            </w:r>
          </w:p>
        </w:tc>
      </w:tr>
      <w:tr w:rsidR="00AB6C04" w:rsidRPr="006D5FC6" w:rsidTr="00D340EB">
        <w:tc>
          <w:tcPr>
            <w:tcW w:w="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both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коштів інших джерел</w:t>
            </w:r>
          </w:p>
        </w:tc>
        <w:tc>
          <w:tcPr>
            <w:tcW w:w="44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1" w:hanging="3"/>
              <w:jc w:val="center"/>
              <w:rPr>
                <w:sz w:val="28"/>
                <w:szCs w:val="28"/>
                <w:lang w:val="uk-UA"/>
              </w:rPr>
            </w:pPr>
            <w:r w:rsidRPr="006D5FC6">
              <w:rPr>
                <w:sz w:val="28"/>
                <w:szCs w:val="28"/>
                <w:lang w:val="uk-UA"/>
              </w:rPr>
              <w:t>---</w:t>
            </w:r>
          </w:p>
        </w:tc>
      </w:tr>
    </w:tbl>
    <w:p w:rsidR="00AB6C04" w:rsidRPr="006D5FC6" w:rsidRDefault="00AB6C04" w:rsidP="00AB6C04">
      <w:pPr>
        <w:ind w:left="1" w:hanging="3"/>
        <w:jc w:val="both"/>
        <w:rPr>
          <w:sz w:val="28"/>
          <w:szCs w:val="28"/>
          <w:lang w:val="uk-UA"/>
        </w:rPr>
      </w:pPr>
    </w:p>
    <w:p w:rsidR="00AB6C04" w:rsidRPr="004B3866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proofErr w:type="spellStart"/>
      <w:r w:rsidRPr="004B3866">
        <w:rPr>
          <w:sz w:val="28"/>
          <w:szCs w:val="28"/>
        </w:rPr>
        <w:t>Міський</w:t>
      </w:r>
      <w:proofErr w:type="spellEnd"/>
      <w:r w:rsidRPr="004B3866">
        <w:rPr>
          <w:sz w:val="28"/>
          <w:szCs w:val="28"/>
        </w:rPr>
        <w:t xml:space="preserve"> голова</w:t>
      </w:r>
      <w:r w:rsidRPr="004B3866">
        <w:rPr>
          <w:sz w:val="28"/>
          <w:szCs w:val="28"/>
          <w:lang w:val="uk-UA"/>
        </w:rPr>
        <w:t xml:space="preserve">            </w:t>
      </w:r>
      <w:r>
        <w:rPr>
          <w:sz w:val="28"/>
          <w:szCs w:val="28"/>
        </w:rPr>
        <w:t xml:space="preserve">                         </w:t>
      </w:r>
      <w:r w:rsidRPr="004B3866">
        <w:rPr>
          <w:sz w:val="28"/>
          <w:szCs w:val="28"/>
          <w:lang w:val="uk-UA"/>
        </w:rPr>
        <w:t xml:space="preserve">  ___________         </w:t>
      </w:r>
      <w:r w:rsidRPr="004B3866">
        <w:rPr>
          <w:sz w:val="28"/>
          <w:szCs w:val="28"/>
          <w:u w:val="single"/>
          <w:lang w:val="uk-UA"/>
        </w:rPr>
        <w:t>Анатолій БЕЛЕЙ</w:t>
      </w:r>
    </w:p>
    <w:p w:rsidR="00AB6C04" w:rsidRPr="004B3866" w:rsidRDefault="00AB6C04" w:rsidP="00AB6C04">
      <w:pPr>
        <w:ind w:left="0" w:hanging="2"/>
        <w:jc w:val="both"/>
        <w:rPr>
          <w:lang w:val="uk-UA"/>
        </w:rPr>
      </w:pPr>
      <w:r w:rsidRPr="004B3866">
        <w:rPr>
          <w:b/>
          <w:lang w:val="uk-UA"/>
        </w:rPr>
        <w:t xml:space="preserve">                                                                                   (</w:t>
      </w:r>
      <w:r w:rsidRPr="004B3866">
        <w:rPr>
          <w:lang w:val="uk-UA"/>
        </w:rPr>
        <w:t>підпис)                          (ім’я, прізвище)</w:t>
      </w:r>
    </w:p>
    <w:p w:rsidR="00AB6C04" w:rsidRPr="004B3866" w:rsidRDefault="00AB6C04" w:rsidP="00AB6C04">
      <w:pPr>
        <w:ind w:left="1" w:hanging="3"/>
        <w:jc w:val="both"/>
        <w:rPr>
          <w:color w:val="000000"/>
          <w:sz w:val="28"/>
          <w:szCs w:val="28"/>
          <w:lang w:val="uk-UA"/>
        </w:rPr>
      </w:pPr>
      <w:r w:rsidRPr="004B3866">
        <w:rPr>
          <w:sz w:val="28"/>
          <w:szCs w:val="28"/>
          <w:lang w:val="uk-UA"/>
        </w:rPr>
        <w:t>Начальник в</w:t>
      </w:r>
      <w:r w:rsidRPr="004B3866">
        <w:rPr>
          <w:color w:val="000000"/>
          <w:sz w:val="28"/>
          <w:szCs w:val="28"/>
          <w:lang w:val="uk-UA"/>
        </w:rPr>
        <w:t xml:space="preserve">ідділу розвитку інфраструктури </w:t>
      </w:r>
    </w:p>
    <w:p w:rsidR="00AB6C04" w:rsidRPr="004B3866" w:rsidRDefault="00AB6C04" w:rsidP="00AB6C04">
      <w:pPr>
        <w:ind w:left="1" w:hanging="3"/>
        <w:jc w:val="both"/>
        <w:rPr>
          <w:color w:val="000000"/>
          <w:sz w:val="28"/>
          <w:szCs w:val="28"/>
          <w:lang w:val="uk-UA"/>
        </w:rPr>
      </w:pPr>
      <w:r w:rsidRPr="004B3866">
        <w:rPr>
          <w:color w:val="000000"/>
          <w:sz w:val="28"/>
          <w:szCs w:val="28"/>
          <w:lang w:val="uk-UA"/>
        </w:rPr>
        <w:t xml:space="preserve">та житлово-комунального господарства </w:t>
      </w:r>
    </w:p>
    <w:p w:rsidR="00AB6C04" w:rsidRPr="004B3866" w:rsidRDefault="00AB6C04" w:rsidP="00AB6C04">
      <w:pPr>
        <w:ind w:left="1" w:hanging="3"/>
        <w:jc w:val="both"/>
        <w:rPr>
          <w:b/>
          <w:sz w:val="28"/>
          <w:szCs w:val="28"/>
          <w:lang w:val="uk-UA"/>
        </w:rPr>
      </w:pPr>
      <w:r w:rsidRPr="004B3866">
        <w:rPr>
          <w:color w:val="000000"/>
          <w:sz w:val="28"/>
          <w:szCs w:val="28"/>
          <w:lang w:val="uk-UA"/>
        </w:rPr>
        <w:t xml:space="preserve">виконавчого комітету міської ради           </w:t>
      </w:r>
      <w:r w:rsidRPr="004B3866">
        <w:rPr>
          <w:b/>
          <w:sz w:val="28"/>
          <w:szCs w:val="28"/>
          <w:lang w:val="uk-UA"/>
        </w:rPr>
        <w:t xml:space="preserve">____________      </w:t>
      </w:r>
      <w:r w:rsidRPr="004B3866">
        <w:rPr>
          <w:sz w:val="28"/>
          <w:szCs w:val="28"/>
          <w:u w:val="single"/>
          <w:lang w:val="uk-UA"/>
        </w:rPr>
        <w:t>Руслан ГОРБАЛЬ</w:t>
      </w:r>
    </w:p>
    <w:p w:rsidR="00AB6C04" w:rsidRPr="004B3866" w:rsidRDefault="00AB6C04" w:rsidP="00AB6C04">
      <w:pPr>
        <w:ind w:left="0" w:hanging="2"/>
        <w:jc w:val="center"/>
        <w:rPr>
          <w:lang w:val="uk-UA"/>
        </w:rPr>
        <w:sectPr w:rsidR="00AB6C04" w:rsidRPr="004B3866">
          <w:pgSz w:w="11906" w:h="16838"/>
          <w:pgMar w:top="284" w:right="567" w:bottom="1134" w:left="1701" w:header="708" w:footer="708" w:gutter="0"/>
          <w:cols w:space="720"/>
          <w:docGrid w:linePitch="360"/>
        </w:sectPr>
      </w:pPr>
      <w:r w:rsidRPr="004B3866">
        <w:rPr>
          <w:lang w:val="uk-UA"/>
        </w:rPr>
        <w:t xml:space="preserve">                                                                             (підпис)                      (ім’я, прізвище)</w:t>
      </w:r>
    </w:p>
    <w:p w:rsidR="00AB6C04" w:rsidRPr="006D5FC6" w:rsidRDefault="00AB6C04" w:rsidP="00AB6C04">
      <w:pPr>
        <w:ind w:left="1" w:hanging="3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lastRenderedPageBreak/>
        <w:t xml:space="preserve">ІІ. Визначення проблеми, на розв'язання якої спрямовані заходи </w:t>
      </w:r>
      <w:r>
        <w:rPr>
          <w:b/>
          <w:sz w:val="28"/>
          <w:szCs w:val="28"/>
          <w:lang w:val="uk-UA"/>
        </w:rPr>
        <w:t>п</w:t>
      </w:r>
      <w:r w:rsidRPr="006D5FC6">
        <w:rPr>
          <w:b/>
          <w:sz w:val="28"/>
          <w:szCs w:val="28"/>
          <w:lang w:val="uk-UA"/>
        </w:rPr>
        <w:t>рограми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Комунальне підприємство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здійснює свою діяльність на підставі Статуту затвердженого рішенням Бродівської міської ради. Основними видами діяльності підприємства є надання житлово-комунальних послуг з водопостачання і водовідведення м. Броди.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Згідно зі статтею 31 Закону України "Про житлово-комунальні послуги" орган місцевого самоврядування встановлює тарифи на житлово-комунальні послуги в розмірі не нижче економічно обґрунтованих витрат на їх виробництво. У разі встановлення органом місцевого самоврядування тарифів на житлово-комунальні послуги на рівні, що унеможливлює отримання прибутку, орган, який їх затвердив, зобов'язаний відшкодувати з відповідного місцевого бюджету виконавцю різницю між встановленим розміром цін/тарифів та економічно обґрунтованими витратами на виробництво цих послуг.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В разі змін цін на складові тарифів, збільшення мінімальної заробітної плати, податків та зборів діюче законодавство, зокрема, постанова Кабінету Міністрів України від 1 червня 2011 року № 869 "Про забезпечення єдиного підходу до формування тарифів на житлово-комунальні послуги" з метою недопущення збитковості підприємств, які надають такі послуги, передбачає коригування тарифів за відповідними складовими.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Проте, сама процедура коригування, організаційні та технологічні зміни на підприємствах, не дозволяють здійснювати коригування діючих тарифів при кожній зміні цін на складові. В результаті на підприємствах створюються значні суми кредиторської заборгованості, в тому числі по заробітній платі, податках, оплаті за енергоносії. Виробник комунальних послуг через відсутність коштів не в змозі проводити поточні ремонти мереж і споруд, затверджених правил експлуатації машин і механізмів, дотримуватись належного рівня промислової безпеки і охорони праці.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На сьогоднішній день, відсутність відшкодувань втрат комунальних підприємств в розмірі різниці між фактичними втратами та нарахуваннями за надані послуги відповідно до діючих тарифів ставить під загрозу стабільність забезпечення населення житлово-комунальними послугами належної якості і може призвести до: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- припинення або суттєвого обмеження надання цих послуг;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- виникнення заборгованості за спожиту електроенергію та по заробітній платі;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- нарахування підприємствам штрафних санкцій і пені за несвоєчасні і неповні розрахунки за енергоносії та по податковим  зобов'язанням, дотримання рівня техніки безпеки і охорони праці. 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Відповідно до пункту 5 статті 91 Бюджетного кодексу, місцеві бюджети мають право передбачати кошти на фінансування програм розвитку житлово-комунального господарства та благоустрою населених пунктів.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Дана Програма розроблена на виконання та з дотриманням Бюджетного кодексу України, Закону України "Про житлово-комунальні послуги", Закону України "Про ціни і ціноутворення", постанови Кабінету Міністрів України </w:t>
      </w:r>
      <w:r w:rsidRPr="006D5FC6">
        <w:rPr>
          <w:sz w:val="28"/>
          <w:szCs w:val="28"/>
          <w:lang w:val="uk-UA"/>
        </w:rPr>
        <w:lastRenderedPageBreak/>
        <w:t>"Про забезпечення єдиного підходу до формування тарифів на житлово-комунальні послуги".</w:t>
      </w:r>
    </w:p>
    <w:p w:rsidR="00AB6C04" w:rsidRPr="006D5FC6" w:rsidRDefault="00AB6C04" w:rsidP="00AB6C04">
      <w:pPr>
        <w:spacing w:line="240" w:lineRule="auto"/>
        <w:ind w:leftChars="0" w:left="0" w:firstLineChars="303" w:firstLine="852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t>ІІІ. Мета Програми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Прийняття даної Програми має за мету:</w:t>
      </w:r>
    </w:p>
    <w:p w:rsidR="00AB6C04" w:rsidRPr="006D5FC6" w:rsidRDefault="00AB6C04" w:rsidP="00AB6C04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303" w:firstLine="848"/>
        <w:jc w:val="both"/>
        <w:rPr>
          <w:color w:val="000000"/>
          <w:sz w:val="28"/>
          <w:szCs w:val="28"/>
          <w:lang w:val="uk-UA"/>
        </w:rPr>
      </w:pPr>
      <w:r w:rsidRPr="006D5FC6">
        <w:rPr>
          <w:color w:val="000000"/>
          <w:sz w:val="28"/>
          <w:szCs w:val="28"/>
          <w:lang w:val="uk-UA"/>
        </w:rPr>
        <w:t>забезпечення беззбиткової діяльності комунального підприємства "</w:t>
      </w:r>
      <w:proofErr w:type="spellStart"/>
      <w:r w:rsidRPr="006D5FC6">
        <w:rPr>
          <w:color w:val="000000"/>
          <w:sz w:val="28"/>
          <w:szCs w:val="28"/>
          <w:lang w:val="uk-UA"/>
        </w:rPr>
        <w:t>Бродиводоканал</w:t>
      </w:r>
      <w:proofErr w:type="spellEnd"/>
      <w:r w:rsidRPr="006D5FC6">
        <w:rPr>
          <w:color w:val="000000"/>
          <w:sz w:val="28"/>
          <w:szCs w:val="28"/>
          <w:lang w:val="uk-UA"/>
        </w:rPr>
        <w:t>" відповідно до вимог Господарського кодексу України та ст. 31 Закону України "Про житлово-комунальні послуги";</w:t>
      </w:r>
    </w:p>
    <w:p w:rsidR="00AB6C04" w:rsidRPr="006D5FC6" w:rsidRDefault="00AB6C04" w:rsidP="00AB6C04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303" w:firstLine="848"/>
        <w:jc w:val="both"/>
        <w:rPr>
          <w:color w:val="000000"/>
          <w:sz w:val="28"/>
          <w:szCs w:val="28"/>
          <w:lang w:val="uk-UA"/>
        </w:rPr>
      </w:pPr>
      <w:r w:rsidRPr="006D5FC6">
        <w:rPr>
          <w:color w:val="000000"/>
          <w:sz w:val="28"/>
          <w:szCs w:val="28"/>
          <w:lang w:val="uk-UA"/>
        </w:rPr>
        <w:t>збереження кількості і якості надання послуг з водопостачання</w:t>
      </w:r>
      <w:r w:rsidRPr="006D5FC6">
        <w:rPr>
          <w:color w:val="000000"/>
          <w:lang w:val="uk-UA"/>
        </w:rPr>
        <w:t xml:space="preserve"> </w:t>
      </w:r>
      <w:r w:rsidRPr="006D5FC6">
        <w:rPr>
          <w:color w:val="000000"/>
          <w:sz w:val="28"/>
          <w:szCs w:val="28"/>
          <w:lang w:val="uk-UA"/>
        </w:rPr>
        <w:t>і водовідведення м. Броди;</w:t>
      </w:r>
    </w:p>
    <w:p w:rsidR="00AB6C04" w:rsidRPr="006D5FC6" w:rsidRDefault="00AB6C04" w:rsidP="00AB6C04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303" w:firstLine="848"/>
        <w:jc w:val="both"/>
        <w:rPr>
          <w:color w:val="000000"/>
          <w:sz w:val="28"/>
          <w:szCs w:val="28"/>
          <w:lang w:val="uk-UA"/>
        </w:rPr>
      </w:pPr>
      <w:r w:rsidRPr="006D5FC6">
        <w:rPr>
          <w:color w:val="000000"/>
          <w:sz w:val="28"/>
          <w:szCs w:val="28"/>
          <w:lang w:val="uk-UA"/>
        </w:rPr>
        <w:t>відшкодування різниці в діючих тарифах та економічно обґрунтованих витратах, пов'язаних з наданням послуг з централізованого водопостачання та централізованого водовідведення.</w:t>
      </w:r>
    </w:p>
    <w:p w:rsidR="00AB6C04" w:rsidRPr="006D5FC6" w:rsidRDefault="00AB6C04" w:rsidP="00AB6C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303" w:firstLine="848"/>
        <w:jc w:val="both"/>
        <w:rPr>
          <w:color w:val="000000"/>
          <w:sz w:val="28"/>
          <w:szCs w:val="28"/>
          <w:lang w:val="uk-UA"/>
        </w:rPr>
      </w:pPr>
    </w:p>
    <w:p w:rsidR="00AB6C04" w:rsidRPr="006D5FC6" w:rsidRDefault="00AB6C04" w:rsidP="00AB6C04">
      <w:pPr>
        <w:spacing w:line="240" w:lineRule="auto"/>
        <w:ind w:leftChars="0" w:left="0" w:firstLineChars="303" w:firstLine="852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t>IV. Шляхи та засоби розв'язання проблеми, обсяги та джерела фінансування, строки та етапи виконання програми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З метою врахування інтересів як споживачів послуг, так і КП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 xml:space="preserve">", вирішення проблеми пропонується здійснити шляхом прийняття рішення </w:t>
      </w:r>
      <w:proofErr w:type="spellStart"/>
      <w:r w:rsidRPr="006D5FC6">
        <w:rPr>
          <w:sz w:val="28"/>
          <w:szCs w:val="28"/>
          <w:lang w:val="uk-UA"/>
        </w:rPr>
        <w:t>Бродівською</w:t>
      </w:r>
      <w:proofErr w:type="spellEnd"/>
      <w:r w:rsidRPr="006D5FC6">
        <w:rPr>
          <w:sz w:val="28"/>
          <w:szCs w:val="28"/>
          <w:lang w:val="uk-UA"/>
        </w:rPr>
        <w:t xml:space="preserve"> міською радою про затвердження Програми відшкодування різниці між розміром тарифу та розміром економічно обґрунтованих витрат на їх виробництво комунальному підприємству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на 2022 рік.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Фінансове забезпечення Програми </w:t>
      </w:r>
      <w:r>
        <w:rPr>
          <w:sz w:val="28"/>
          <w:szCs w:val="28"/>
          <w:lang w:val="uk-UA"/>
        </w:rPr>
        <w:t xml:space="preserve">(додаток 1 до Програми) </w:t>
      </w:r>
      <w:r w:rsidRPr="006D5FC6">
        <w:rPr>
          <w:sz w:val="28"/>
          <w:szCs w:val="28"/>
          <w:lang w:val="uk-UA"/>
        </w:rPr>
        <w:t>здійснюється за рахунок коштів місцевого бюджету, у межах сум, затверджених на відшкодування різниці між затвердженим розміром ціни (тарифу) та розміром економічно обґрунтованих витрат на виробництво (надання) житлово-комунальних посл</w:t>
      </w:r>
      <w:r>
        <w:rPr>
          <w:sz w:val="28"/>
          <w:szCs w:val="28"/>
          <w:lang w:val="uk-UA"/>
        </w:rPr>
        <w:t>уг на відповідний бюджетний рік.</w:t>
      </w:r>
    </w:p>
    <w:p w:rsidR="00AB6C04" w:rsidRPr="006D5FC6" w:rsidRDefault="00AB6C04" w:rsidP="00AB6C04">
      <w:pPr>
        <w:spacing w:line="240" w:lineRule="auto"/>
        <w:ind w:leftChars="0" w:left="0" w:firstLineChars="303" w:firstLine="848"/>
        <w:jc w:val="both"/>
        <w:rPr>
          <w:sz w:val="28"/>
          <w:szCs w:val="28"/>
          <w:lang w:val="uk-UA"/>
        </w:rPr>
      </w:pPr>
    </w:p>
    <w:p w:rsidR="00AB6C04" w:rsidRPr="006D5FC6" w:rsidRDefault="00AB6C04" w:rsidP="00AB6C04">
      <w:pPr>
        <w:spacing w:line="240" w:lineRule="auto"/>
        <w:ind w:leftChars="0" w:left="0" w:firstLineChars="303" w:firstLine="852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t>V. Перелік завдань Програми та результативні показники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Виконання положень Програми дасть змогу: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- виконати вимоги Закону України "Про житлово-комунальні послуги";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- забезпечити роботу  комунального підприємства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без збитків;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- своєчасно сплачувати податки, збори та інші платежі;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- належно виконувати зобов'язання роботодавця перед працівниками підприємства по оплаті праці та дотримання належних умов охорони праці;  </w:t>
      </w:r>
    </w:p>
    <w:p w:rsidR="00AB6C04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- покращити якість надання послуг споживачам.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Перелік заходів і завдань програми наведено у додатку 2 до Програми.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</w:p>
    <w:p w:rsidR="00AB6C04" w:rsidRPr="006D5FC6" w:rsidRDefault="00AB6C04" w:rsidP="00AB6C04">
      <w:pPr>
        <w:ind w:leftChars="0" w:left="1" w:firstLineChars="303" w:firstLine="852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t>VI. Напрям діяльності та заходи програми.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 Діяльність  Програми здійснюється порядком: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1. Фактичне відшкодування різниці в тарифах для комунального підприємства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проводиться на підставі щомісячного розрахунку різниці між розміром ціни (тарифу) на житлово-комунальні послуги для населення та розміром економічно обґрунтованих витрат на житлово-комунальні послуги, що затверджується рішенням виконавчого комітету Бродівської міської ради.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lastRenderedPageBreak/>
        <w:t>2.  Відділ бухгалтерського обліку та звітності виконавчого комітету Бродівської міської ради здійснює перерахування коштів місцевого бюджету одержувачу бюджетних коштів - КП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на рахунки, відкриті в</w:t>
      </w:r>
      <w:r w:rsidRPr="006D5FC6">
        <w:rPr>
          <w:lang w:val="uk-UA"/>
        </w:rPr>
        <w:t xml:space="preserve">  </w:t>
      </w:r>
      <w:r w:rsidRPr="006D5FC6">
        <w:rPr>
          <w:sz w:val="28"/>
          <w:szCs w:val="28"/>
          <w:lang w:val="uk-UA"/>
        </w:rPr>
        <w:t xml:space="preserve">Державній казначейській службі України. 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3. Фінансування заходів Програми здійснюється в межах фінансових можливостей місцевого бюджету.</w:t>
      </w:r>
    </w:p>
    <w:p w:rsidR="00AB6C04" w:rsidRPr="006D5FC6" w:rsidRDefault="00AB6C04" w:rsidP="00AB6C04">
      <w:pPr>
        <w:ind w:leftChars="0" w:left="1" w:firstLineChars="303" w:firstLine="848"/>
        <w:jc w:val="both"/>
        <w:rPr>
          <w:sz w:val="28"/>
          <w:szCs w:val="28"/>
          <w:lang w:val="uk-UA"/>
        </w:rPr>
      </w:pPr>
    </w:p>
    <w:p w:rsidR="00AB6C04" w:rsidRPr="006D5FC6" w:rsidRDefault="00AB6C04" w:rsidP="00AB6C04">
      <w:pPr>
        <w:ind w:leftChars="0" w:left="1" w:firstLineChars="303" w:firstLine="852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t>VII. Контроль за виконанням Програми</w:t>
      </w:r>
    </w:p>
    <w:p w:rsidR="00AB6C04" w:rsidRPr="002F2769" w:rsidRDefault="00AB6C04" w:rsidP="00AB6C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303" w:firstLine="848"/>
        <w:jc w:val="both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 </w:t>
      </w:r>
      <w:r w:rsidRPr="002F2769">
        <w:rPr>
          <w:sz w:val="28"/>
          <w:szCs w:val="28"/>
          <w:lang w:val="uk-UA"/>
        </w:rPr>
        <w:t xml:space="preserve">Виконавчий комітет  Бродівської міської ради здійснює координацію дій між учасниками Програми та контролює її виконання. </w:t>
      </w:r>
    </w:p>
    <w:p w:rsidR="00AB6C04" w:rsidRPr="002F2769" w:rsidRDefault="00AB6C04" w:rsidP="00AB6C0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303" w:firstLine="848"/>
        <w:jc w:val="both"/>
        <w:rPr>
          <w:color w:val="000000"/>
          <w:sz w:val="28"/>
          <w:szCs w:val="28"/>
          <w:lang w:val="uk-UA"/>
        </w:rPr>
      </w:pPr>
      <w:r w:rsidRPr="002F2769">
        <w:rPr>
          <w:color w:val="000000"/>
          <w:sz w:val="28"/>
          <w:szCs w:val="28"/>
          <w:lang w:val="uk-UA"/>
        </w:rPr>
        <w:t xml:space="preserve">Відділ розвитку інфраструктури та житлово-комунального господарства виконавчого комітету Бродівської міської ради до 10 жовтня </w:t>
      </w:r>
      <w:r>
        <w:rPr>
          <w:color w:val="000000"/>
          <w:sz w:val="28"/>
          <w:szCs w:val="28"/>
          <w:lang w:val="uk-UA"/>
        </w:rPr>
        <w:t xml:space="preserve">2022 року </w:t>
      </w:r>
      <w:r w:rsidRPr="002F2769">
        <w:rPr>
          <w:color w:val="000000"/>
          <w:sz w:val="28"/>
          <w:szCs w:val="28"/>
          <w:lang w:val="uk-UA"/>
        </w:rPr>
        <w:t xml:space="preserve">та 10 лютого </w:t>
      </w:r>
      <w:r>
        <w:rPr>
          <w:color w:val="000000"/>
          <w:sz w:val="28"/>
          <w:szCs w:val="28"/>
          <w:lang w:val="uk-UA"/>
        </w:rPr>
        <w:t xml:space="preserve">2023 року </w:t>
      </w:r>
      <w:r w:rsidRPr="002F2769">
        <w:rPr>
          <w:color w:val="000000"/>
          <w:sz w:val="28"/>
          <w:szCs w:val="28"/>
          <w:lang w:val="uk-UA"/>
        </w:rPr>
        <w:t>готує та подає фінансовому управлінню Бродівської міської ради та відділу економіки та публічних закупівель виконавчого комітету Бродівської міської ради інформацію про стан виконання Програми</w:t>
      </w:r>
    </w:p>
    <w:p w:rsidR="00AB6C04" w:rsidRPr="002F2769" w:rsidRDefault="00AB6C04" w:rsidP="00AB6C04">
      <w:pPr>
        <w:spacing w:line="240" w:lineRule="auto"/>
        <w:ind w:left="-2" w:firstLineChars="303" w:firstLine="848"/>
        <w:jc w:val="both"/>
        <w:rPr>
          <w:sz w:val="28"/>
          <w:szCs w:val="28"/>
          <w:lang w:val="uk-UA"/>
        </w:rPr>
      </w:pPr>
      <w:r w:rsidRPr="002F2769">
        <w:rPr>
          <w:color w:val="000000"/>
          <w:sz w:val="28"/>
          <w:szCs w:val="28"/>
          <w:lang w:val="uk-UA"/>
        </w:rPr>
        <w:t xml:space="preserve">За підсумками року відділ розвитку інфраструктури та житлово-комунального господарства виконавчого комітету Бродівської міської ради до 01 березня </w:t>
      </w:r>
      <w:r>
        <w:rPr>
          <w:color w:val="000000"/>
          <w:sz w:val="28"/>
          <w:szCs w:val="28"/>
          <w:lang w:val="uk-UA"/>
        </w:rPr>
        <w:t xml:space="preserve">2023 </w:t>
      </w:r>
      <w:r w:rsidRPr="002F2769">
        <w:rPr>
          <w:color w:val="000000"/>
          <w:sz w:val="28"/>
          <w:szCs w:val="28"/>
          <w:lang w:val="uk-UA"/>
        </w:rPr>
        <w:t>року подає на розгляд сесії Бродівської міської ради звіт про стан виконання Програми.</w:t>
      </w:r>
    </w:p>
    <w:p w:rsidR="00AB6C04" w:rsidRPr="002F2769" w:rsidRDefault="00AB6C04" w:rsidP="00AB6C04">
      <w:pPr>
        <w:pStyle w:val="afa"/>
        <w:spacing w:before="0" w:beforeAutospacing="0" w:after="0" w:afterAutospacing="0"/>
        <w:ind w:left="-2" w:firstLineChars="303" w:firstLine="848"/>
        <w:jc w:val="both"/>
        <w:rPr>
          <w:sz w:val="28"/>
          <w:szCs w:val="28"/>
          <w:lang w:val="uk-UA"/>
        </w:rPr>
      </w:pPr>
      <w:r w:rsidRPr="002F2769">
        <w:rPr>
          <w:color w:val="000000"/>
          <w:sz w:val="28"/>
          <w:szCs w:val="28"/>
          <w:lang w:val="uk-UA"/>
        </w:rPr>
        <w:t>У звіті повинні міститися дані про заплановані та фактичні обсяги і джерела фінансування Програми, виконання результативних показників у динаміці з початку дії програми згідно з додатком 3 до Програми та пояснювальну записку, у разі невиконання – обґрунтування причин невиконання. </w:t>
      </w:r>
    </w:p>
    <w:p w:rsidR="00AB6C04" w:rsidRPr="006D5FC6" w:rsidRDefault="00AB6C04" w:rsidP="00AB6C04">
      <w:pPr>
        <w:ind w:leftChars="0" w:left="1" w:firstLineChars="303" w:firstLine="727"/>
        <w:jc w:val="both"/>
        <w:rPr>
          <w:sz w:val="28"/>
          <w:szCs w:val="28"/>
          <w:lang w:val="uk-UA"/>
        </w:rPr>
      </w:pPr>
      <w:r w:rsidRPr="006D5FC6">
        <w:rPr>
          <w:lang w:val="uk-UA"/>
        </w:rPr>
        <w:t xml:space="preserve">                                                                                                                                   </w:t>
      </w: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</w:p>
    <w:p w:rsidR="00AB6C04" w:rsidRPr="006D5FC6" w:rsidRDefault="00AB6C04" w:rsidP="00AB6C04">
      <w:pPr>
        <w:ind w:left="1" w:hanging="3"/>
        <w:jc w:val="both"/>
        <w:rPr>
          <w:lang w:val="uk-UA"/>
        </w:rPr>
      </w:pPr>
      <w:r w:rsidRPr="006D5FC6">
        <w:rPr>
          <w:color w:val="000000"/>
          <w:sz w:val="28"/>
          <w:szCs w:val="28"/>
          <w:lang w:val="uk-UA"/>
        </w:rPr>
        <w:t xml:space="preserve">Секретар </w:t>
      </w:r>
      <w:r>
        <w:rPr>
          <w:color w:val="000000"/>
          <w:sz w:val="28"/>
          <w:szCs w:val="28"/>
          <w:lang w:val="uk-UA"/>
        </w:rPr>
        <w:t>ради</w:t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>
        <w:rPr>
          <w:color w:val="000000"/>
          <w:sz w:val="28"/>
          <w:szCs w:val="28"/>
          <w:lang w:val="uk-UA"/>
        </w:rPr>
        <w:tab/>
      </w:r>
      <w:r w:rsidRPr="006D5FC6">
        <w:rPr>
          <w:color w:val="000000"/>
          <w:sz w:val="28"/>
          <w:szCs w:val="28"/>
          <w:lang w:val="uk-UA"/>
        </w:rPr>
        <w:t xml:space="preserve">                                              </w:t>
      </w:r>
      <w:r>
        <w:rPr>
          <w:color w:val="000000"/>
          <w:sz w:val="28"/>
          <w:szCs w:val="28"/>
          <w:lang w:val="uk-UA"/>
        </w:rPr>
        <w:t>Руслан Шишка</w:t>
      </w: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</w:p>
    <w:p w:rsidR="00AB6C04" w:rsidRPr="006D5FC6" w:rsidRDefault="00AB6C04" w:rsidP="00AB6C04">
      <w:pPr>
        <w:ind w:left="0" w:hanging="2"/>
        <w:jc w:val="both"/>
        <w:rPr>
          <w:lang w:val="uk-UA"/>
        </w:rPr>
        <w:sectPr w:rsidR="00AB6C04" w:rsidRPr="006D5FC6" w:rsidSect="006D5FC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851" w:right="851" w:bottom="851" w:left="1418" w:header="709" w:footer="709" w:gutter="0"/>
          <w:pgNumType w:start="1"/>
          <w:cols w:space="720"/>
        </w:sectPr>
      </w:pP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lang w:val="uk-UA"/>
        </w:rPr>
        <w:lastRenderedPageBreak/>
        <w:t xml:space="preserve"> </w:t>
      </w:r>
      <w:r w:rsidRPr="006D5FC6">
        <w:rPr>
          <w:sz w:val="28"/>
          <w:szCs w:val="28"/>
          <w:lang w:val="uk-UA"/>
        </w:rPr>
        <w:t>Додаток 1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до програми відшкодування різниці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між розміром тарифу та розміром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економічно обґрунтованих витрат на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їх виробництво комунальному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підприємству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на 2022 рік</w:t>
      </w: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  <w:r w:rsidRPr="006D5FC6">
        <w:rPr>
          <w:lang w:val="uk-UA"/>
        </w:rPr>
        <w:t xml:space="preserve">                                        </w:t>
      </w:r>
    </w:p>
    <w:p w:rsidR="00AB6C04" w:rsidRPr="00C658BA" w:rsidRDefault="00AB6C04" w:rsidP="00AB6C04">
      <w:pPr>
        <w:ind w:leftChars="0" w:left="-2" w:firstLineChars="0" w:firstLine="0"/>
        <w:jc w:val="center"/>
        <w:rPr>
          <w:b/>
          <w:sz w:val="28"/>
          <w:szCs w:val="28"/>
          <w:lang w:val="uk-UA"/>
        </w:rPr>
      </w:pPr>
      <w:r w:rsidRPr="00C658BA">
        <w:rPr>
          <w:b/>
          <w:sz w:val="28"/>
          <w:szCs w:val="28"/>
          <w:lang w:val="uk-UA"/>
        </w:rPr>
        <w:t>Ресурсне забезпечення  програми</w:t>
      </w:r>
    </w:p>
    <w:p w:rsidR="00AB6C04" w:rsidRPr="00C658BA" w:rsidRDefault="00AB6C04" w:rsidP="00AB6C04">
      <w:pPr>
        <w:ind w:leftChars="0" w:left="-2" w:firstLineChars="0" w:firstLine="0"/>
        <w:jc w:val="center"/>
        <w:rPr>
          <w:b/>
          <w:sz w:val="28"/>
          <w:szCs w:val="28"/>
          <w:lang w:val="uk-UA"/>
        </w:rPr>
      </w:pPr>
      <w:r w:rsidRPr="00C658BA">
        <w:rPr>
          <w:b/>
          <w:sz w:val="28"/>
          <w:szCs w:val="28"/>
          <w:lang w:val="uk-UA"/>
        </w:rPr>
        <w:t>відшкодування різниці між розміром тарифу та розміром економічно обґрунтованих витрат на їх виробництво комунальному підприємству "</w:t>
      </w:r>
      <w:proofErr w:type="spellStart"/>
      <w:r w:rsidRPr="00C658BA">
        <w:rPr>
          <w:b/>
          <w:sz w:val="28"/>
          <w:szCs w:val="28"/>
          <w:lang w:val="uk-UA"/>
        </w:rPr>
        <w:t>Бродиводоканал</w:t>
      </w:r>
      <w:proofErr w:type="spellEnd"/>
      <w:r w:rsidRPr="00C658BA">
        <w:rPr>
          <w:b/>
          <w:sz w:val="28"/>
          <w:szCs w:val="28"/>
          <w:lang w:val="uk-UA"/>
        </w:rPr>
        <w:t>" на 2022 рік</w:t>
      </w:r>
    </w:p>
    <w:p w:rsidR="00AB6C04" w:rsidRPr="006D5FC6" w:rsidRDefault="00AB6C04" w:rsidP="00AB6C04">
      <w:pPr>
        <w:shd w:val="clear" w:color="auto" w:fill="FFFFFF"/>
        <w:ind w:left="0" w:hanging="2"/>
        <w:jc w:val="right"/>
        <w:rPr>
          <w:lang w:val="uk-UA"/>
        </w:rPr>
      </w:pPr>
    </w:p>
    <w:tbl>
      <w:tblPr>
        <w:tblW w:w="15276" w:type="dxa"/>
        <w:tblInd w:w="-54" w:type="dxa"/>
        <w:tblLayout w:type="fixed"/>
        <w:tblLook w:val="0000" w:firstRow="0" w:lastRow="0" w:firstColumn="0" w:lastColumn="0" w:noHBand="0" w:noVBand="0"/>
      </w:tblPr>
      <w:tblGrid>
        <w:gridCol w:w="5388"/>
        <w:gridCol w:w="1275"/>
        <w:gridCol w:w="1137"/>
        <w:gridCol w:w="1138"/>
        <w:gridCol w:w="1987"/>
        <w:gridCol w:w="1700"/>
        <w:gridCol w:w="2651"/>
      </w:tblGrid>
      <w:tr w:rsidR="00AB6C04" w:rsidRPr="006D5FC6" w:rsidTr="00D340EB">
        <w:trPr>
          <w:trHeight w:val="281"/>
        </w:trPr>
        <w:tc>
          <w:tcPr>
            <w:tcW w:w="53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7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Етапи виконання програми</w:t>
            </w:r>
          </w:p>
        </w:tc>
        <w:tc>
          <w:tcPr>
            <w:tcW w:w="2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Усього витрат на виконання програми</w:t>
            </w:r>
          </w:p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тис. грн.</w:t>
            </w:r>
          </w:p>
        </w:tc>
      </w:tr>
      <w:tr w:rsidR="00AB6C04" w:rsidRPr="006D5FC6" w:rsidTr="00D340EB">
        <w:trPr>
          <w:trHeight w:val="430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35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І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ІІ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ІІІ</w:t>
            </w:r>
          </w:p>
        </w:tc>
        <w:tc>
          <w:tcPr>
            <w:tcW w:w="2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</w:tr>
      <w:tr w:rsidR="00AB6C04" w:rsidRPr="006D5FC6" w:rsidTr="00D340EB">
        <w:trPr>
          <w:trHeight w:val="415"/>
        </w:trPr>
        <w:tc>
          <w:tcPr>
            <w:tcW w:w="53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2022 рік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20__ рік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20__ рік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20__-20__ р.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20__-20__ р.</w:t>
            </w:r>
          </w:p>
        </w:tc>
        <w:tc>
          <w:tcPr>
            <w:tcW w:w="2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</w:tr>
      <w:tr w:rsidR="00AB6C04" w:rsidRPr="006D5FC6" w:rsidTr="00D340EB">
        <w:trPr>
          <w:trHeight w:val="435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Обсяг ресурсів, усього, у тому числі: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3770,0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3770,0</w:t>
            </w:r>
          </w:p>
        </w:tc>
      </w:tr>
      <w:tr w:rsidR="00AB6C04" w:rsidRPr="006D5FC6" w:rsidTr="00D340EB">
        <w:trPr>
          <w:trHeight w:val="435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державний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i/>
                <w:color w:val="000000"/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>-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i/>
                <w:color w:val="000000"/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>-</w:t>
            </w:r>
          </w:p>
        </w:tc>
      </w:tr>
      <w:tr w:rsidR="00AB6C04" w:rsidRPr="006D5FC6" w:rsidTr="00D340EB">
        <w:trPr>
          <w:trHeight w:val="405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обласний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>-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>-</w:t>
            </w:r>
          </w:p>
        </w:tc>
      </w:tr>
      <w:tr w:rsidR="00AB6C04" w:rsidRPr="006D5FC6" w:rsidTr="00D340EB">
        <w:trPr>
          <w:trHeight w:val="384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місцевий бюджет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3770,0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3770,0</w:t>
            </w:r>
          </w:p>
        </w:tc>
      </w:tr>
      <w:tr w:rsidR="00AB6C04" w:rsidRPr="006D5FC6" w:rsidTr="00D340EB">
        <w:trPr>
          <w:trHeight w:val="281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кошти не бюджетних джерел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>-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 xml:space="preserve"> </w:t>
            </w: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>-</w:t>
            </w:r>
          </w:p>
        </w:tc>
      </w:tr>
      <w:tr w:rsidR="00AB6C04" w:rsidRPr="006D5FC6" w:rsidTr="00D340EB">
        <w:trPr>
          <w:trHeight w:val="281"/>
        </w:trPr>
        <w:tc>
          <w:tcPr>
            <w:tcW w:w="5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інші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center"/>
              <w:rPr>
                <w:i/>
                <w:color w:val="000000"/>
                <w:lang w:val="uk-UA"/>
              </w:rPr>
            </w:pPr>
            <w:r w:rsidRPr="006D5FC6">
              <w:rPr>
                <w:i/>
                <w:color w:val="000000"/>
                <w:lang w:val="uk-UA"/>
              </w:rPr>
              <w:t>-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1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  <w:tc>
          <w:tcPr>
            <w:tcW w:w="2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6C04" w:rsidRPr="006D5FC6" w:rsidRDefault="00AB6C04" w:rsidP="00D340EB">
            <w:pPr>
              <w:ind w:left="0" w:hanging="2"/>
              <w:jc w:val="both"/>
              <w:rPr>
                <w:i/>
                <w:color w:val="000000"/>
                <w:lang w:val="uk-UA"/>
              </w:rPr>
            </w:pPr>
          </w:p>
        </w:tc>
      </w:tr>
    </w:tbl>
    <w:p w:rsidR="00AB6C04" w:rsidRPr="006D5FC6" w:rsidRDefault="00AB6C04" w:rsidP="00AB6C04">
      <w:pPr>
        <w:shd w:val="clear" w:color="auto" w:fill="FFFFFF"/>
        <w:ind w:left="1" w:hanging="3"/>
        <w:jc w:val="both"/>
        <w:rPr>
          <w:lang w:val="uk-UA"/>
        </w:rPr>
      </w:pPr>
      <w:r w:rsidRPr="006D5FC6">
        <w:rPr>
          <w:color w:val="000000"/>
          <w:sz w:val="28"/>
          <w:szCs w:val="28"/>
          <w:lang w:val="uk-UA"/>
        </w:rPr>
        <w:t xml:space="preserve"> </w:t>
      </w:r>
      <w:r w:rsidRPr="006D5FC6">
        <w:rPr>
          <w:sz w:val="28"/>
          <w:szCs w:val="28"/>
          <w:lang w:val="uk-UA"/>
        </w:rPr>
        <w:t xml:space="preserve">                                                                      </w:t>
      </w:r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r w:rsidRPr="002F2769">
        <w:rPr>
          <w:sz w:val="28"/>
          <w:szCs w:val="28"/>
          <w:lang w:val="uk-UA"/>
        </w:rPr>
        <w:t xml:space="preserve">Керівник </w:t>
      </w:r>
      <w:proofErr w:type="spellStart"/>
      <w:r w:rsidRPr="002F2769">
        <w:rPr>
          <w:sz w:val="28"/>
          <w:szCs w:val="28"/>
          <w:lang w:val="uk-UA"/>
        </w:rPr>
        <w:t>установи-</w:t>
      </w:r>
      <w:proofErr w:type="spellEnd"/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u w:val="single"/>
          <w:lang w:val="uk-UA"/>
        </w:rPr>
      </w:pPr>
      <w:r w:rsidRPr="002F2769">
        <w:rPr>
          <w:sz w:val="28"/>
          <w:szCs w:val="28"/>
          <w:lang w:val="uk-UA"/>
        </w:rPr>
        <w:t xml:space="preserve">головного розпорядника  коштів                                 ______________                                              </w:t>
      </w:r>
      <w:r w:rsidRPr="002F2769">
        <w:rPr>
          <w:sz w:val="28"/>
          <w:szCs w:val="28"/>
          <w:u w:val="single"/>
          <w:lang w:val="uk-UA"/>
        </w:rPr>
        <w:t>Анатолій БЕЛЕЙ</w:t>
      </w:r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r w:rsidRPr="002F2769">
        <w:rPr>
          <w:b/>
          <w:sz w:val="28"/>
          <w:szCs w:val="28"/>
          <w:lang w:val="uk-UA"/>
        </w:rPr>
        <w:t xml:space="preserve">                                                                                              (</w:t>
      </w:r>
      <w:r w:rsidRPr="002F2769">
        <w:rPr>
          <w:sz w:val="28"/>
          <w:szCs w:val="28"/>
          <w:lang w:val="uk-UA"/>
        </w:rPr>
        <w:t>підпис)                                                        (ім’я, прізвище)</w:t>
      </w:r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r w:rsidRPr="002F2769">
        <w:rPr>
          <w:sz w:val="28"/>
          <w:szCs w:val="28"/>
          <w:lang w:val="uk-UA"/>
        </w:rPr>
        <w:t>Відповідальний виконавець</w:t>
      </w:r>
    </w:p>
    <w:p w:rsidR="00AB6C04" w:rsidRPr="002F2769" w:rsidRDefault="00AB6C04" w:rsidP="00AB6C04">
      <w:pPr>
        <w:ind w:left="1" w:hanging="3"/>
        <w:jc w:val="both"/>
        <w:rPr>
          <w:b/>
          <w:sz w:val="28"/>
          <w:szCs w:val="28"/>
          <w:lang w:val="uk-UA"/>
        </w:rPr>
      </w:pPr>
      <w:r w:rsidRPr="002F2769">
        <w:rPr>
          <w:sz w:val="28"/>
          <w:szCs w:val="28"/>
          <w:lang w:val="uk-UA"/>
        </w:rPr>
        <w:t>Програми</w:t>
      </w:r>
      <w:r w:rsidRPr="002F2769">
        <w:rPr>
          <w:b/>
          <w:sz w:val="28"/>
          <w:szCs w:val="28"/>
          <w:lang w:val="uk-UA"/>
        </w:rPr>
        <w:t xml:space="preserve">                                                                       _______________                                            </w:t>
      </w:r>
      <w:r w:rsidRPr="002F2769">
        <w:rPr>
          <w:sz w:val="28"/>
          <w:szCs w:val="28"/>
          <w:u w:val="single"/>
          <w:lang w:val="uk-UA"/>
        </w:rPr>
        <w:t>Руслан ГОРБАЛЬ</w:t>
      </w:r>
    </w:p>
    <w:p w:rsidR="00AB6C04" w:rsidRDefault="00AB6C04" w:rsidP="00AB6C04">
      <w:pPr>
        <w:ind w:leftChars="0" w:left="-2" w:firstLineChars="0" w:firstLine="0"/>
        <w:rPr>
          <w:sz w:val="28"/>
          <w:szCs w:val="28"/>
          <w:lang w:val="uk-UA"/>
        </w:rPr>
      </w:pPr>
      <w:r w:rsidRPr="002F2769">
        <w:rPr>
          <w:b/>
          <w:sz w:val="28"/>
          <w:szCs w:val="28"/>
          <w:lang w:val="uk-UA"/>
        </w:rPr>
        <w:t xml:space="preserve">                                                                                              (</w:t>
      </w:r>
      <w:r w:rsidRPr="002F2769">
        <w:rPr>
          <w:sz w:val="28"/>
          <w:szCs w:val="28"/>
          <w:lang w:val="uk-UA"/>
        </w:rPr>
        <w:t>підпис)                                                        (ім’я, прізвище)</w:t>
      </w:r>
    </w:p>
    <w:p w:rsidR="00AB6C04" w:rsidRDefault="00AB6C04" w:rsidP="00AB6C04">
      <w:pPr>
        <w:suppressAutoHyphens w:val="0"/>
        <w:spacing w:line="240" w:lineRule="auto"/>
        <w:ind w:leftChars="0" w:left="0" w:firstLineChars="0"/>
        <w:textDirection w:val="lrTb"/>
        <w:textAlignment w:val="auto"/>
        <w:outlineLvl w:val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lastRenderedPageBreak/>
        <w:t>Додаток 2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до програми відшкодування різниці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між розміром тарифу та розміром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економічно обґрунтованих витрат на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їх виробництво комунальному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підприємству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на 2022 рік</w:t>
      </w:r>
    </w:p>
    <w:p w:rsidR="00AB6C04" w:rsidRPr="006D5FC6" w:rsidRDefault="00AB6C04" w:rsidP="00AB6C04">
      <w:pPr>
        <w:spacing w:line="360" w:lineRule="auto"/>
        <w:ind w:left="1" w:hanging="3"/>
        <w:jc w:val="center"/>
        <w:rPr>
          <w:b/>
          <w:sz w:val="28"/>
          <w:szCs w:val="28"/>
          <w:lang w:val="uk-UA"/>
        </w:rPr>
      </w:pPr>
    </w:p>
    <w:p w:rsidR="00AB6C04" w:rsidRPr="006D5FC6" w:rsidRDefault="00AB6C04" w:rsidP="00AB6C04">
      <w:pPr>
        <w:spacing w:line="240" w:lineRule="auto"/>
        <w:ind w:left="1" w:hanging="3"/>
        <w:jc w:val="center"/>
        <w:rPr>
          <w:lang w:val="uk-UA"/>
        </w:rPr>
      </w:pPr>
      <w:r w:rsidRPr="006D5FC6">
        <w:rPr>
          <w:b/>
          <w:sz w:val="28"/>
          <w:szCs w:val="28"/>
          <w:lang w:val="uk-UA"/>
        </w:rPr>
        <w:t>Перелік заходів і завдань програми</w:t>
      </w:r>
    </w:p>
    <w:p w:rsidR="00AB6C04" w:rsidRPr="00034693" w:rsidRDefault="00AB6C04" w:rsidP="00AB6C04">
      <w:pPr>
        <w:numPr>
          <w:ilvl w:val="0"/>
          <w:numId w:val="5"/>
        </w:numPr>
        <w:spacing w:line="240" w:lineRule="auto"/>
        <w:ind w:left="1" w:hanging="3"/>
        <w:jc w:val="center"/>
        <w:rPr>
          <w:b/>
          <w:sz w:val="28"/>
          <w:szCs w:val="28"/>
          <w:lang w:val="uk-UA"/>
        </w:rPr>
      </w:pPr>
      <w:r w:rsidRPr="006D5FC6">
        <w:rPr>
          <w:b/>
          <w:sz w:val="28"/>
          <w:szCs w:val="28"/>
          <w:lang w:val="uk-UA"/>
        </w:rPr>
        <w:t>відшкодування різниці між розміром тарифу та розміром економічно обґрунтованих витрат на їх виробництво комунальному підприємству "</w:t>
      </w:r>
      <w:proofErr w:type="spellStart"/>
      <w:r w:rsidRPr="006D5FC6">
        <w:rPr>
          <w:b/>
          <w:sz w:val="28"/>
          <w:szCs w:val="28"/>
          <w:lang w:val="uk-UA"/>
        </w:rPr>
        <w:t>Бродиводоканал</w:t>
      </w:r>
      <w:proofErr w:type="spellEnd"/>
      <w:r w:rsidRPr="006D5FC6">
        <w:rPr>
          <w:b/>
          <w:sz w:val="28"/>
          <w:szCs w:val="28"/>
          <w:lang w:val="uk-UA"/>
        </w:rPr>
        <w:t>" на 2022 рік</w:t>
      </w:r>
    </w:p>
    <w:tbl>
      <w:tblPr>
        <w:tblW w:w="15666" w:type="dxa"/>
        <w:tblInd w:w="-75" w:type="dxa"/>
        <w:tblLayout w:type="fixed"/>
        <w:tblLook w:val="0000" w:firstRow="0" w:lastRow="0" w:firstColumn="0" w:lastColumn="0" w:noHBand="0" w:noVBand="0"/>
      </w:tblPr>
      <w:tblGrid>
        <w:gridCol w:w="456"/>
        <w:gridCol w:w="2835"/>
        <w:gridCol w:w="2835"/>
        <w:gridCol w:w="1823"/>
        <w:gridCol w:w="1477"/>
        <w:gridCol w:w="1474"/>
        <w:gridCol w:w="2073"/>
        <w:gridCol w:w="2693"/>
      </w:tblGrid>
      <w:tr w:rsidR="00AB6C04" w:rsidRPr="006D5FC6" w:rsidTr="00D340EB">
        <w:trPr>
          <w:trHeight w:val="775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0" w:hanging="2"/>
              <w:rPr>
                <w:rFonts w:ascii="Verdana" w:eastAsia="Verdana" w:hAnsi="Verdana" w:cs="Verdana"/>
                <w:color w:val="000000"/>
                <w:lang w:val="uk-UA"/>
              </w:rPr>
            </w:pPr>
          </w:p>
          <w:p w:rsidR="00AB6C04" w:rsidRPr="006D5FC6" w:rsidRDefault="00AB6C04" w:rsidP="00D340EB">
            <w:pPr>
              <w:ind w:left="0" w:hanging="2"/>
              <w:rPr>
                <w:rFonts w:ascii="Verdana" w:eastAsia="Verdana" w:hAnsi="Verdana" w:cs="Verdana"/>
                <w:color w:val="000000"/>
                <w:lang w:val="uk-UA"/>
              </w:rPr>
            </w:pPr>
          </w:p>
          <w:p w:rsidR="00AB6C04" w:rsidRPr="006D5FC6" w:rsidRDefault="00AB6C04" w:rsidP="00D340EB">
            <w:pPr>
              <w:ind w:left="0" w:hanging="2"/>
              <w:rPr>
                <w:lang w:val="uk-UA"/>
              </w:rPr>
            </w:pPr>
            <w:r w:rsidRPr="006D5FC6">
              <w:rPr>
                <w:rFonts w:ascii="Verdana" w:eastAsia="Verdana" w:hAnsi="Verdana" w:cs="Verdana"/>
                <w:color w:val="000000"/>
                <w:lang w:val="uk-UA"/>
              </w:rPr>
              <w:t xml:space="preserve"> </w:t>
            </w:r>
            <w:r w:rsidRPr="006D5FC6">
              <w:rPr>
                <w:color w:val="000000"/>
                <w:lang w:val="uk-UA"/>
              </w:rPr>
              <w:t>№</w:t>
            </w:r>
          </w:p>
          <w:p w:rsidR="00AB6C04" w:rsidRPr="006D5FC6" w:rsidRDefault="00AB6C04" w:rsidP="00D340EB">
            <w:pPr>
              <w:ind w:left="0" w:hanging="2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 xml:space="preserve"> з/п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Назва напряму діяльності (пріоритетні завдання)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Перелік заходів програми</w:t>
            </w:r>
          </w:p>
        </w:tc>
        <w:tc>
          <w:tcPr>
            <w:tcW w:w="18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Строк виконання заходу</w:t>
            </w:r>
          </w:p>
        </w:tc>
        <w:tc>
          <w:tcPr>
            <w:tcW w:w="1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Виконавці</w:t>
            </w:r>
          </w:p>
        </w:tc>
        <w:tc>
          <w:tcPr>
            <w:tcW w:w="14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Джерела фінансування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 xml:space="preserve">Обсяги фінансування (вартість), </w:t>
            </w:r>
            <w:proofErr w:type="spellStart"/>
            <w:r w:rsidRPr="006D5FC6">
              <w:rPr>
                <w:color w:val="000000"/>
                <w:lang w:val="uk-UA"/>
              </w:rPr>
              <w:t>тис.грн</w:t>
            </w:r>
            <w:proofErr w:type="spellEnd"/>
            <w:r w:rsidRPr="006D5FC6">
              <w:rPr>
                <w:color w:val="000000"/>
                <w:lang w:val="uk-UA"/>
              </w:rPr>
              <w:t>., у тому числі: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Очікуваний результат</w:t>
            </w:r>
          </w:p>
        </w:tc>
      </w:tr>
      <w:tr w:rsidR="00AB6C04" w:rsidRPr="006D5FC6" w:rsidTr="00D340EB">
        <w:trPr>
          <w:trHeight w:val="326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8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lang w:val="uk-UA"/>
              </w:rPr>
              <w:t>2022 р.</w:t>
            </w:r>
          </w:p>
        </w:tc>
        <w:tc>
          <w:tcPr>
            <w:tcW w:w="2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</w:tr>
      <w:tr w:rsidR="00AB6C04" w:rsidRPr="006D5FC6" w:rsidTr="00D340EB">
        <w:trPr>
          <w:trHeight w:val="2315"/>
        </w:trPr>
        <w:tc>
          <w:tcPr>
            <w:tcW w:w="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  <w:r w:rsidRPr="006D5FC6">
              <w:rPr>
                <w:color w:val="000000"/>
                <w:lang w:val="uk-UA"/>
              </w:rPr>
              <w:t>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  <w:r w:rsidRPr="006D5FC6">
              <w:rPr>
                <w:color w:val="000000"/>
                <w:lang w:val="uk-UA"/>
              </w:rPr>
              <w:t>Сприяння розвитку та беззбитковому функціонуванню підприємств житлово-комунального господарства міста.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AB6C04">
            <w:pPr>
              <w:numPr>
                <w:ilvl w:val="0"/>
                <w:numId w:val="5"/>
              </w:numPr>
              <w:spacing w:line="240" w:lineRule="auto"/>
              <w:ind w:left="0" w:hanging="2"/>
              <w:jc w:val="center"/>
              <w:rPr>
                <w:color w:val="000000"/>
                <w:lang w:val="uk-UA"/>
              </w:rPr>
            </w:pPr>
            <w:r w:rsidRPr="006D5FC6">
              <w:rPr>
                <w:lang w:val="uk-UA"/>
              </w:rPr>
              <w:t>Відшкодування різниці між розміром тарифу та розміром економічно обґрунтованих витрат на їх виробництво комунальному підприємству "</w:t>
            </w:r>
            <w:proofErr w:type="spellStart"/>
            <w:r w:rsidRPr="006D5FC6">
              <w:rPr>
                <w:lang w:val="uk-UA"/>
              </w:rPr>
              <w:t>Бродиводоканал</w:t>
            </w:r>
            <w:proofErr w:type="spellEnd"/>
            <w:r w:rsidRPr="006D5FC6">
              <w:rPr>
                <w:lang w:val="uk-UA"/>
              </w:rPr>
              <w:t>" на 2022 рік</w:t>
            </w:r>
          </w:p>
        </w:tc>
        <w:tc>
          <w:tcPr>
            <w:tcW w:w="1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  <w:r w:rsidRPr="006D5FC6">
              <w:rPr>
                <w:color w:val="000000"/>
                <w:lang w:val="uk-UA"/>
              </w:rPr>
              <w:t>2022 рік</w:t>
            </w:r>
          </w:p>
        </w:tc>
        <w:tc>
          <w:tcPr>
            <w:tcW w:w="1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FB79CC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  <w:r w:rsidRPr="00FB79CC">
              <w:rPr>
                <w:color w:val="000000"/>
                <w:lang w:val="uk-UA"/>
              </w:rPr>
              <w:t xml:space="preserve">Відділ розвитку інфраструктури та житлово-комунального господарства </w:t>
            </w:r>
          </w:p>
        </w:tc>
        <w:tc>
          <w:tcPr>
            <w:tcW w:w="1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  <w:r w:rsidRPr="006D5FC6">
              <w:rPr>
                <w:color w:val="000000"/>
                <w:lang w:val="uk-UA"/>
              </w:rPr>
              <w:t>Бюджет Бродівської міської ради</w:t>
            </w:r>
          </w:p>
        </w:tc>
        <w:tc>
          <w:tcPr>
            <w:tcW w:w="2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</w:p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</w:p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</w:p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</w:p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</w:p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lang w:val="uk-UA"/>
              </w:rPr>
            </w:pPr>
            <w:r w:rsidRPr="006D5FC6">
              <w:rPr>
                <w:color w:val="000000"/>
                <w:lang w:val="uk-UA"/>
              </w:rPr>
              <w:t>3770,0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B6C04" w:rsidRPr="00034693" w:rsidRDefault="00AB6C04" w:rsidP="00D340EB">
            <w:pPr>
              <w:ind w:left="0" w:hanging="2"/>
              <w:rPr>
                <w:lang w:val="uk-UA"/>
              </w:rPr>
            </w:pPr>
            <w:r w:rsidRPr="00034693">
              <w:rPr>
                <w:lang w:val="uk-UA"/>
              </w:rPr>
              <w:t>- забезпечення беззбиткової діяльності підприємства в частині надання послуг;</w:t>
            </w:r>
          </w:p>
          <w:p w:rsidR="00AB6C04" w:rsidRPr="00034693" w:rsidRDefault="00AB6C04" w:rsidP="00D340EB">
            <w:pPr>
              <w:ind w:left="0" w:hanging="2"/>
              <w:rPr>
                <w:lang w:val="uk-UA"/>
              </w:rPr>
            </w:pPr>
            <w:r w:rsidRPr="00034693">
              <w:rPr>
                <w:lang w:val="uk-UA"/>
              </w:rPr>
              <w:t>- дотримання вимог діючого законодавства;</w:t>
            </w:r>
          </w:p>
          <w:p w:rsidR="00AB6C04" w:rsidRPr="006D5FC6" w:rsidRDefault="00AB6C04" w:rsidP="00D340EB">
            <w:pPr>
              <w:ind w:left="0" w:hanging="2"/>
              <w:rPr>
                <w:color w:val="000000"/>
                <w:lang w:val="uk-UA"/>
              </w:rPr>
            </w:pPr>
            <w:r w:rsidRPr="00034693">
              <w:rPr>
                <w:lang w:val="uk-UA"/>
              </w:rPr>
              <w:t>- отримання споживачем якісних житлово-комунальних послуг</w:t>
            </w:r>
          </w:p>
        </w:tc>
      </w:tr>
    </w:tbl>
    <w:p w:rsidR="00AB6C04" w:rsidRPr="006D5FC6" w:rsidRDefault="00AB6C04" w:rsidP="00AB6C04">
      <w:pPr>
        <w:ind w:left="1" w:hanging="3"/>
        <w:rPr>
          <w:sz w:val="28"/>
          <w:szCs w:val="28"/>
          <w:lang w:val="uk-UA"/>
        </w:rPr>
      </w:pPr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r w:rsidRPr="002F2769">
        <w:rPr>
          <w:sz w:val="28"/>
          <w:szCs w:val="28"/>
          <w:lang w:val="uk-UA"/>
        </w:rPr>
        <w:t xml:space="preserve">Керівник </w:t>
      </w:r>
      <w:proofErr w:type="spellStart"/>
      <w:r w:rsidRPr="002F2769">
        <w:rPr>
          <w:sz w:val="28"/>
          <w:szCs w:val="28"/>
          <w:lang w:val="uk-UA"/>
        </w:rPr>
        <w:t>установи-</w:t>
      </w:r>
      <w:proofErr w:type="spellEnd"/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u w:val="single"/>
          <w:lang w:val="uk-UA"/>
        </w:rPr>
      </w:pPr>
      <w:r w:rsidRPr="002F2769">
        <w:rPr>
          <w:sz w:val="28"/>
          <w:szCs w:val="28"/>
          <w:lang w:val="uk-UA"/>
        </w:rPr>
        <w:t xml:space="preserve">головного розпорядника  коштів                                 ______________                                              </w:t>
      </w:r>
      <w:r w:rsidRPr="002F2769">
        <w:rPr>
          <w:sz w:val="28"/>
          <w:szCs w:val="28"/>
          <w:u w:val="single"/>
          <w:lang w:val="uk-UA"/>
        </w:rPr>
        <w:t>Анатолій БЕЛЕЙ</w:t>
      </w:r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r w:rsidRPr="002F2769">
        <w:rPr>
          <w:b/>
          <w:sz w:val="28"/>
          <w:szCs w:val="28"/>
          <w:lang w:val="uk-UA"/>
        </w:rPr>
        <w:t xml:space="preserve">                                                                                              (</w:t>
      </w:r>
      <w:r w:rsidRPr="002F2769">
        <w:rPr>
          <w:sz w:val="28"/>
          <w:szCs w:val="28"/>
          <w:lang w:val="uk-UA"/>
        </w:rPr>
        <w:t>підпис)                                                        (ім’я, прізвище)</w:t>
      </w:r>
    </w:p>
    <w:p w:rsidR="00AB6C04" w:rsidRPr="002F2769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r w:rsidRPr="002F2769">
        <w:rPr>
          <w:sz w:val="28"/>
          <w:szCs w:val="28"/>
          <w:lang w:val="uk-UA"/>
        </w:rPr>
        <w:t>Відповідальний виконавець</w:t>
      </w:r>
    </w:p>
    <w:p w:rsidR="00AB6C04" w:rsidRPr="002F2769" w:rsidRDefault="00AB6C04" w:rsidP="00AB6C04">
      <w:pPr>
        <w:ind w:left="1" w:hanging="3"/>
        <w:jc w:val="both"/>
        <w:rPr>
          <w:b/>
          <w:sz w:val="28"/>
          <w:szCs w:val="28"/>
          <w:lang w:val="uk-UA"/>
        </w:rPr>
      </w:pPr>
      <w:r w:rsidRPr="002F2769">
        <w:rPr>
          <w:sz w:val="28"/>
          <w:szCs w:val="28"/>
          <w:lang w:val="uk-UA"/>
        </w:rPr>
        <w:lastRenderedPageBreak/>
        <w:t>Програми</w:t>
      </w:r>
      <w:r w:rsidRPr="002F2769">
        <w:rPr>
          <w:b/>
          <w:sz w:val="28"/>
          <w:szCs w:val="28"/>
          <w:lang w:val="uk-UA"/>
        </w:rPr>
        <w:t xml:space="preserve">                                                                       _______________                                            </w:t>
      </w:r>
      <w:r w:rsidRPr="002F2769">
        <w:rPr>
          <w:sz w:val="28"/>
          <w:szCs w:val="28"/>
          <w:u w:val="single"/>
          <w:lang w:val="uk-UA"/>
        </w:rPr>
        <w:t>Руслан ГОРБАЛЬ</w:t>
      </w:r>
    </w:p>
    <w:p w:rsidR="00AB6C04" w:rsidRPr="006D5FC6" w:rsidRDefault="00AB6C04" w:rsidP="00AB6C04">
      <w:pPr>
        <w:ind w:left="1" w:hanging="3"/>
        <w:jc w:val="both"/>
        <w:rPr>
          <w:sz w:val="28"/>
          <w:szCs w:val="28"/>
          <w:lang w:val="uk-UA"/>
        </w:rPr>
      </w:pPr>
      <w:r w:rsidRPr="002F2769">
        <w:rPr>
          <w:b/>
          <w:sz w:val="28"/>
          <w:szCs w:val="28"/>
          <w:lang w:val="uk-UA"/>
        </w:rPr>
        <w:t xml:space="preserve">                                                                                              (</w:t>
      </w:r>
      <w:r w:rsidRPr="002F2769">
        <w:rPr>
          <w:sz w:val="28"/>
          <w:szCs w:val="28"/>
          <w:lang w:val="uk-UA"/>
        </w:rPr>
        <w:t>підпис)                                                        (ім’я, прізвище)</w:t>
      </w:r>
      <w:r w:rsidRPr="006D5FC6">
        <w:rPr>
          <w:sz w:val="28"/>
          <w:szCs w:val="28"/>
          <w:lang w:val="uk-UA"/>
        </w:rPr>
        <w:br w:type="page"/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lastRenderedPageBreak/>
        <w:t>Додаток 3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до програми відшкодування різниці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між розміром тарифу та розміром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економічно обґрунтованих витрат на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 xml:space="preserve">їх виробництво комунальному </w:t>
      </w:r>
    </w:p>
    <w:p w:rsidR="00AB6C04" w:rsidRPr="006D5FC6" w:rsidRDefault="00AB6C04" w:rsidP="00AB6C04">
      <w:pPr>
        <w:ind w:leftChars="0" w:left="-2" w:firstLineChars="0" w:firstLine="9216"/>
        <w:rPr>
          <w:sz w:val="28"/>
          <w:szCs w:val="28"/>
          <w:lang w:val="uk-UA"/>
        </w:rPr>
      </w:pPr>
      <w:r w:rsidRPr="006D5FC6">
        <w:rPr>
          <w:sz w:val="28"/>
          <w:szCs w:val="28"/>
          <w:lang w:val="uk-UA"/>
        </w:rPr>
        <w:t>підприємству "</w:t>
      </w:r>
      <w:proofErr w:type="spellStart"/>
      <w:r w:rsidRPr="006D5FC6">
        <w:rPr>
          <w:sz w:val="28"/>
          <w:szCs w:val="28"/>
          <w:lang w:val="uk-UA"/>
        </w:rPr>
        <w:t>Бродиводоканал</w:t>
      </w:r>
      <w:proofErr w:type="spellEnd"/>
      <w:r w:rsidRPr="006D5FC6">
        <w:rPr>
          <w:sz w:val="28"/>
          <w:szCs w:val="28"/>
          <w:lang w:val="uk-UA"/>
        </w:rPr>
        <w:t>" на 2022 рік</w:t>
      </w:r>
    </w:p>
    <w:p w:rsidR="00AB6C04" w:rsidRPr="006D5FC6" w:rsidRDefault="00AB6C04" w:rsidP="00AB6C04">
      <w:pPr>
        <w:ind w:left="0" w:hanging="2"/>
        <w:rPr>
          <w:lang w:val="uk-UA"/>
        </w:rPr>
      </w:pPr>
    </w:p>
    <w:p w:rsidR="00AB6C04" w:rsidRPr="006D5FC6" w:rsidRDefault="00AB6C04" w:rsidP="00AB6C04">
      <w:pPr>
        <w:numPr>
          <w:ilvl w:val="0"/>
          <w:numId w:val="5"/>
        </w:numPr>
        <w:spacing w:line="240" w:lineRule="auto"/>
        <w:ind w:left="0" w:hanging="2"/>
        <w:rPr>
          <w:lang w:val="uk-UA"/>
        </w:rPr>
      </w:pPr>
      <w:r w:rsidRPr="006D5FC6">
        <w:rPr>
          <w:b/>
          <w:color w:val="000000"/>
          <w:lang w:val="uk-UA"/>
        </w:rPr>
        <w:t xml:space="preserve">Інформація про виконання </w:t>
      </w:r>
      <w:r w:rsidRPr="006D5FC6">
        <w:rPr>
          <w:b/>
          <w:lang w:val="uk-UA"/>
        </w:rPr>
        <w:t xml:space="preserve">програми </w:t>
      </w:r>
      <w:r w:rsidRPr="006D5FC6">
        <w:rPr>
          <w:b/>
          <w:color w:val="000000"/>
          <w:lang w:val="uk-UA"/>
        </w:rPr>
        <w:t>за _______ рік</w:t>
      </w:r>
    </w:p>
    <w:tbl>
      <w:tblPr>
        <w:tblW w:w="1270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92"/>
        <w:gridCol w:w="1543"/>
        <w:gridCol w:w="741"/>
        <w:gridCol w:w="9731"/>
      </w:tblGrid>
      <w:tr w:rsidR="00AB6C04" w:rsidRPr="006D5FC6" w:rsidTr="00D340EB">
        <w:tc>
          <w:tcPr>
            <w:tcW w:w="692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20"/>
                <w:szCs w:val="20"/>
                <w:lang w:val="uk-UA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B6C04" w:rsidRPr="006D5FC6" w:rsidRDefault="00AB6C04" w:rsidP="00D340EB">
            <w:pPr>
              <w:ind w:left="0" w:hanging="2"/>
              <w:rPr>
                <w:color w:val="000000"/>
                <w:lang w:val="uk-UA"/>
              </w:rPr>
            </w:pPr>
          </w:p>
        </w:tc>
        <w:tc>
          <w:tcPr>
            <w:tcW w:w="741" w:type="dxa"/>
          </w:tcPr>
          <w:p w:rsidR="00AB6C04" w:rsidRPr="006D5FC6" w:rsidRDefault="00AB6C04" w:rsidP="00D340EB">
            <w:pPr>
              <w:ind w:left="0" w:hanging="2"/>
              <w:rPr>
                <w:color w:val="000000"/>
                <w:lang w:val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B6C04" w:rsidRPr="006D5FC6" w:rsidRDefault="00AB6C04" w:rsidP="00D340EB">
            <w:pPr>
              <w:ind w:left="0" w:hanging="2"/>
              <w:rPr>
                <w:color w:val="000000"/>
                <w:lang w:val="uk-UA"/>
              </w:rPr>
            </w:pPr>
          </w:p>
        </w:tc>
      </w:tr>
      <w:tr w:rsidR="00AB6C04" w:rsidRPr="006D5FC6" w:rsidTr="00D340EB">
        <w:tc>
          <w:tcPr>
            <w:tcW w:w="692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20"/>
                <w:szCs w:val="20"/>
                <w:vertAlign w:val="superscript"/>
                <w:lang w:val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20"/>
                <w:szCs w:val="20"/>
                <w:vertAlign w:val="superscript"/>
                <w:lang w:val="uk-UA"/>
              </w:rPr>
              <w:t>КВКВ</w:t>
            </w:r>
          </w:p>
        </w:tc>
        <w:tc>
          <w:tcPr>
            <w:tcW w:w="741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vertAlign w:val="superscript"/>
                <w:lang w:val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vertAlign w:val="superscript"/>
                <w:lang w:val="uk-UA"/>
              </w:rPr>
              <w:t>найменування головного розпорядника бюджетних коштів</w:t>
            </w:r>
          </w:p>
        </w:tc>
      </w:tr>
      <w:tr w:rsidR="00AB6C04" w:rsidRPr="006D5FC6" w:rsidTr="00D340EB">
        <w:tc>
          <w:tcPr>
            <w:tcW w:w="692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20"/>
                <w:szCs w:val="20"/>
                <w:lang w:val="uk-UA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B6C04" w:rsidRPr="006D5FC6" w:rsidRDefault="00AB6C04" w:rsidP="00D340EB">
            <w:pPr>
              <w:ind w:left="0" w:hanging="2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41" w:type="dxa"/>
          </w:tcPr>
          <w:p w:rsidR="00AB6C04" w:rsidRPr="006D5FC6" w:rsidRDefault="00AB6C04" w:rsidP="00D340EB">
            <w:pPr>
              <w:ind w:left="0" w:hanging="2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B6C04" w:rsidRPr="006D5FC6" w:rsidRDefault="00AB6C04" w:rsidP="00D340EB">
            <w:pPr>
              <w:ind w:left="0" w:hanging="2"/>
              <w:rPr>
                <w:color w:val="000000"/>
                <w:lang w:val="uk-UA"/>
              </w:rPr>
            </w:pPr>
          </w:p>
        </w:tc>
      </w:tr>
      <w:tr w:rsidR="00AB6C04" w:rsidRPr="006D5FC6" w:rsidTr="00D340EB">
        <w:tc>
          <w:tcPr>
            <w:tcW w:w="692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20"/>
                <w:szCs w:val="20"/>
                <w:vertAlign w:val="superscript"/>
                <w:lang w:val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20"/>
                <w:szCs w:val="20"/>
                <w:vertAlign w:val="superscript"/>
                <w:lang w:val="uk-UA"/>
              </w:rPr>
              <w:t>КВКВ</w:t>
            </w:r>
          </w:p>
        </w:tc>
        <w:tc>
          <w:tcPr>
            <w:tcW w:w="741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vertAlign w:val="superscript"/>
                <w:lang w:val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vertAlign w:val="superscript"/>
                <w:lang w:val="uk-UA"/>
              </w:rPr>
              <w:t>найменування відповідального виконавця програми</w:t>
            </w:r>
          </w:p>
        </w:tc>
      </w:tr>
      <w:tr w:rsidR="00AB6C04" w:rsidRPr="006D5FC6" w:rsidTr="00D340EB">
        <w:tc>
          <w:tcPr>
            <w:tcW w:w="692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20"/>
                <w:szCs w:val="20"/>
                <w:lang w:val="uk-UA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B6C04" w:rsidRPr="006D5FC6" w:rsidRDefault="00AB6C04" w:rsidP="00D340EB">
            <w:pPr>
              <w:ind w:left="0" w:hanging="2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741" w:type="dxa"/>
          </w:tcPr>
          <w:p w:rsidR="00AB6C04" w:rsidRPr="006D5FC6" w:rsidRDefault="00AB6C04" w:rsidP="00D340EB">
            <w:pPr>
              <w:ind w:left="0" w:hanging="2"/>
              <w:rPr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AB6C04" w:rsidRPr="006D5FC6" w:rsidRDefault="00AB6C04" w:rsidP="00D340EB">
            <w:pPr>
              <w:ind w:left="0" w:hanging="2"/>
              <w:rPr>
                <w:color w:val="000000"/>
                <w:lang w:val="uk-UA"/>
              </w:rPr>
            </w:pPr>
          </w:p>
        </w:tc>
      </w:tr>
      <w:tr w:rsidR="00AB6C04" w:rsidRPr="006D5FC6" w:rsidTr="00D340EB">
        <w:tc>
          <w:tcPr>
            <w:tcW w:w="692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vertAlign w:val="superscript"/>
                <w:lang w:val="uk-UA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20"/>
                <w:szCs w:val="20"/>
                <w:vertAlign w:val="superscript"/>
                <w:lang w:val="uk-UA"/>
              </w:rPr>
              <w:t>КФКВ</w:t>
            </w:r>
          </w:p>
        </w:tc>
        <w:tc>
          <w:tcPr>
            <w:tcW w:w="741" w:type="dxa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vertAlign w:val="superscript"/>
                <w:lang w:val="uk-UA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vertAlign w:val="superscript"/>
                <w:lang w:val="uk-UA"/>
              </w:rPr>
              <w:t>найменування програми, дата і номер рішення обласної ради про її затвердження</w:t>
            </w:r>
          </w:p>
        </w:tc>
      </w:tr>
    </w:tbl>
    <w:p w:rsidR="00AB6C04" w:rsidRPr="006D5FC6" w:rsidRDefault="00AB6C04" w:rsidP="00AB6C04">
      <w:pPr>
        <w:shd w:val="clear" w:color="auto" w:fill="FFFFFF"/>
        <w:ind w:left="0" w:hanging="2"/>
        <w:rPr>
          <w:lang w:val="uk-UA"/>
        </w:rPr>
      </w:pPr>
      <w:r w:rsidRPr="006D5FC6">
        <w:rPr>
          <w:color w:val="000000"/>
          <w:sz w:val="20"/>
          <w:szCs w:val="20"/>
          <w:lang w:val="uk-UA"/>
        </w:rPr>
        <w:t xml:space="preserve">4. </w:t>
      </w:r>
      <w:r w:rsidRPr="006D5FC6">
        <w:rPr>
          <w:sz w:val="20"/>
          <w:szCs w:val="20"/>
          <w:lang w:val="uk-UA"/>
        </w:rPr>
        <w:t>Напрями діяльності та заходи програми</w:t>
      </w:r>
      <w:r w:rsidRPr="006D5FC6">
        <w:rPr>
          <w:color w:val="000000"/>
          <w:sz w:val="20"/>
          <w:szCs w:val="20"/>
          <w:lang w:val="uk-UA"/>
        </w:rPr>
        <w:t xml:space="preserve"> _______________________________________________________________________________________</w:t>
      </w:r>
    </w:p>
    <w:p w:rsidR="00AB6C04" w:rsidRPr="006D5FC6" w:rsidRDefault="00AB6C04" w:rsidP="00AB6C04">
      <w:pPr>
        <w:shd w:val="clear" w:color="auto" w:fill="FFFFFF"/>
        <w:ind w:left="0" w:hanging="2"/>
        <w:jc w:val="center"/>
        <w:rPr>
          <w:lang w:val="uk-UA"/>
        </w:rPr>
      </w:pPr>
      <w:r w:rsidRPr="006D5FC6">
        <w:rPr>
          <w:color w:val="000000"/>
          <w:sz w:val="16"/>
          <w:szCs w:val="16"/>
          <w:lang w:val="uk-UA"/>
        </w:rPr>
        <w:t>(назва програми)</w:t>
      </w:r>
    </w:p>
    <w:p w:rsidR="00AB6C04" w:rsidRPr="006D5FC6" w:rsidRDefault="00AB6C04" w:rsidP="00AB6C04">
      <w:pPr>
        <w:shd w:val="clear" w:color="auto" w:fill="FFFFFF"/>
        <w:ind w:left="0" w:hanging="2"/>
        <w:rPr>
          <w:rFonts w:ascii="Verdana" w:eastAsia="Verdana" w:hAnsi="Verdana" w:cs="Verdana"/>
          <w:color w:val="000000"/>
          <w:sz w:val="16"/>
          <w:szCs w:val="16"/>
          <w:lang w:val="uk-UA"/>
        </w:rPr>
      </w:pPr>
    </w:p>
    <w:tbl>
      <w:tblPr>
        <w:tblW w:w="15082" w:type="dxa"/>
        <w:tblInd w:w="5" w:type="dxa"/>
        <w:tblLayout w:type="fixed"/>
        <w:tblLook w:val="0000" w:firstRow="0" w:lastRow="0" w:firstColumn="0" w:lastColumn="0" w:noHBand="0" w:noVBand="0"/>
      </w:tblPr>
      <w:tblGrid>
        <w:gridCol w:w="567"/>
        <w:gridCol w:w="1448"/>
        <w:gridCol w:w="1293"/>
        <w:gridCol w:w="997"/>
        <w:gridCol w:w="1050"/>
        <w:gridCol w:w="1050"/>
        <w:gridCol w:w="1260"/>
        <w:gridCol w:w="1110"/>
        <w:gridCol w:w="855"/>
        <w:gridCol w:w="975"/>
        <w:gridCol w:w="990"/>
        <w:gridCol w:w="1125"/>
        <w:gridCol w:w="855"/>
        <w:gridCol w:w="1507"/>
      </w:tblGrid>
      <w:tr w:rsidR="00AB6C04" w:rsidRPr="006D5FC6" w:rsidTr="00D340EB">
        <w:trPr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№ п/</w:t>
            </w:r>
            <w:proofErr w:type="spellStart"/>
            <w:r w:rsidRPr="006D5FC6">
              <w:rPr>
                <w:color w:val="000000"/>
                <w:sz w:val="16"/>
                <w:szCs w:val="16"/>
                <w:lang w:val="uk-UA"/>
              </w:rPr>
              <w:t>п</w:t>
            </w:r>
            <w:proofErr w:type="spellEnd"/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Захід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Головний</w:t>
            </w:r>
          </w:p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виконавець</w:t>
            </w:r>
          </w:p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та строк</w:t>
            </w:r>
          </w:p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виконання</w:t>
            </w:r>
          </w:p>
        </w:tc>
        <w:tc>
          <w:tcPr>
            <w:tcW w:w="54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Планові обсяги фінансування, тис. грн.</w:t>
            </w:r>
          </w:p>
        </w:tc>
        <w:tc>
          <w:tcPr>
            <w:tcW w:w="4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Фактичні обсяги фінансування, тис. грн.</w:t>
            </w:r>
          </w:p>
        </w:tc>
        <w:tc>
          <w:tcPr>
            <w:tcW w:w="1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Стан виконання заходів (результативні показники виконання програми)</w:t>
            </w:r>
          </w:p>
        </w:tc>
      </w:tr>
      <w:tr w:rsidR="00AB6C04" w:rsidRPr="006D5FC6" w:rsidTr="00D340EB">
        <w:trPr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4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39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</w:tr>
      <w:tr w:rsidR="00AB6C04" w:rsidRPr="006D5FC6" w:rsidTr="00D340EB">
        <w:trPr>
          <w:trHeight w:val="498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9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Державний бюджет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Обласний бюджет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Кошти не</w:t>
            </w:r>
          </w:p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sz w:val="16"/>
                <w:szCs w:val="16"/>
              </w:rPr>
              <w:t>Державний бюджет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sz w:val="16"/>
                <w:szCs w:val="16"/>
              </w:rPr>
              <w:t>Обласний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Кошти не</w:t>
            </w:r>
          </w:p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  <w:rPr>
                <w:lang w:val="uk-UA"/>
              </w:rPr>
            </w:pPr>
          </w:p>
        </w:tc>
      </w:tr>
      <w:tr w:rsidR="00AB6C04" w:rsidRPr="006D5FC6" w:rsidTr="00D340EB">
        <w:trPr>
          <w:trHeight w:val="33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AB6C04" w:rsidRPr="006D5FC6" w:rsidRDefault="00AB6C04" w:rsidP="00D340EB">
            <w:pPr>
              <w:shd w:val="clear" w:color="auto" w:fill="FFFFFF"/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</w:tr>
    </w:tbl>
    <w:p w:rsidR="00AB6C04" w:rsidRPr="006D5FC6" w:rsidRDefault="00AB6C04" w:rsidP="00AB6C04">
      <w:pPr>
        <w:shd w:val="clear" w:color="auto" w:fill="FFFFFF"/>
        <w:ind w:left="0" w:hanging="2"/>
        <w:rPr>
          <w:lang w:val="uk-UA"/>
        </w:rPr>
      </w:pPr>
      <w:r w:rsidRPr="006D5FC6">
        <w:rPr>
          <w:color w:val="000000"/>
          <w:sz w:val="20"/>
          <w:szCs w:val="20"/>
          <w:lang w:val="uk-UA"/>
        </w:rPr>
        <w:t>5. Аналіз виконання за видатками в цілому за програмою:</w:t>
      </w:r>
    </w:p>
    <w:p w:rsidR="00AB6C04" w:rsidRPr="006D5FC6" w:rsidRDefault="00AB6C04" w:rsidP="00AB6C0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line="480" w:lineRule="auto"/>
        <w:ind w:left="0" w:hanging="2"/>
        <w:jc w:val="right"/>
        <w:rPr>
          <w:color w:val="000000"/>
          <w:lang w:val="uk-UA"/>
        </w:rPr>
      </w:pPr>
      <w:r w:rsidRPr="006D5FC6">
        <w:rPr>
          <w:color w:val="000000"/>
          <w:sz w:val="20"/>
          <w:szCs w:val="20"/>
          <w:lang w:val="uk-UA"/>
        </w:rPr>
        <w:t>тис. грн.</w:t>
      </w:r>
    </w:p>
    <w:tbl>
      <w:tblPr>
        <w:tblW w:w="14520" w:type="dxa"/>
        <w:tblInd w:w="36" w:type="dxa"/>
        <w:tblLayout w:type="fixed"/>
        <w:tblLook w:val="0000" w:firstRow="0" w:lastRow="0" w:firstColumn="0" w:lastColumn="0" w:noHBand="0" w:noVBand="0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AB6C04" w:rsidRPr="006D5FC6" w:rsidTr="00D340EB">
        <w:trPr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Проведені видатки</w:t>
            </w:r>
          </w:p>
        </w:tc>
        <w:tc>
          <w:tcPr>
            <w:tcW w:w="52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Відхилення</w:t>
            </w:r>
          </w:p>
        </w:tc>
      </w:tr>
      <w:tr w:rsidR="00AB6C04" w:rsidRPr="006D5FC6" w:rsidTr="00D340EB">
        <w:trPr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pStyle w:val="2"/>
              <w:ind w:left="0" w:hanging="2"/>
            </w:pPr>
            <w:r w:rsidRPr="006D5FC6">
              <w:rPr>
                <w:color w:val="000000"/>
                <w:sz w:val="16"/>
                <w:szCs w:val="16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усього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Загальний 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color w:val="000000"/>
                <w:sz w:val="16"/>
                <w:szCs w:val="16"/>
                <w:lang w:val="uk-UA"/>
              </w:rPr>
              <w:t>Спеціальний 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lang w:val="uk-UA"/>
              </w:rPr>
            </w:pPr>
            <w:r w:rsidRPr="006D5FC6">
              <w:rPr>
                <w:lang w:val="uk-UA"/>
              </w:rPr>
              <w:t>%</w:t>
            </w:r>
          </w:p>
        </w:tc>
      </w:tr>
      <w:tr w:rsidR="00AB6C04" w:rsidRPr="006D5FC6" w:rsidTr="00D340EB">
        <w:trPr>
          <w:trHeight w:val="293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sz w:val="16"/>
                <w:szCs w:val="16"/>
                <w:lang w:val="uk-UA"/>
              </w:rPr>
            </w:pP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pStyle w:val="2"/>
              <w:ind w:left="0" w:hanging="2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color w:val="000000"/>
                <w:sz w:val="16"/>
                <w:szCs w:val="16"/>
                <w:lang w:val="uk-UA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AB6C04" w:rsidRPr="006D5FC6" w:rsidRDefault="00AB6C04" w:rsidP="00D340EB">
            <w:pPr>
              <w:ind w:left="0" w:hanging="2"/>
              <w:jc w:val="center"/>
              <w:rPr>
                <w:sz w:val="16"/>
                <w:szCs w:val="16"/>
                <w:lang w:val="uk-UA"/>
              </w:rPr>
            </w:pPr>
          </w:p>
        </w:tc>
      </w:tr>
    </w:tbl>
    <w:p w:rsidR="00AB6C04" w:rsidRPr="006D5FC6" w:rsidRDefault="00AB6C04" w:rsidP="00AB6C04">
      <w:pPr>
        <w:ind w:left="0" w:hanging="2"/>
        <w:jc w:val="both"/>
        <w:rPr>
          <w:lang w:val="uk-UA"/>
        </w:rPr>
      </w:pPr>
      <w:r w:rsidRPr="006D5FC6">
        <w:rPr>
          <w:lang w:val="uk-UA"/>
        </w:rPr>
        <w:t xml:space="preserve">Керівник </w:t>
      </w:r>
      <w:proofErr w:type="spellStart"/>
      <w:r w:rsidRPr="006D5FC6">
        <w:rPr>
          <w:lang w:val="uk-UA"/>
        </w:rPr>
        <w:t>установи-</w:t>
      </w:r>
      <w:proofErr w:type="spellEnd"/>
    </w:p>
    <w:p w:rsidR="00AB6C04" w:rsidRPr="006D5FC6" w:rsidRDefault="00AB6C04" w:rsidP="00AB6C04">
      <w:pPr>
        <w:ind w:left="0" w:hanging="2"/>
        <w:jc w:val="both"/>
        <w:rPr>
          <w:lang w:val="uk-UA"/>
        </w:rPr>
      </w:pPr>
      <w:r w:rsidRPr="006D5FC6">
        <w:rPr>
          <w:lang w:val="uk-UA"/>
        </w:rPr>
        <w:t>головного розпорядника  коштів                                 ______________                                             ________________</w:t>
      </w: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  <w:r w:rsidRPr="006D5FC6">
        <w:rPr>
          <w:b/>
          <w:lang w:val="uk-UA"/>
        </w:rPr>
        <w:t xml:space="preserve">                                                                                              (</w:t>
      </w:r>
      <w:r w:rsidRPr="006D5FC6">
        <w:rPr>
          <w:lang w:val="uk-UA"/>
        </w:rPr>
        <w:t>підпис)                                                        (</w:t>
      </w:r>
      <w:proofErr w:type="spellStart"/>
      <w:r w:rsidRPr="006D5FC6">
        <w:rPr>
          <w:lang w:val="uk-UA"/>
        </w:rPr>
        <w:t>ім»я</w:t>
      </w:r>
      <w:proofErr w:type="spellEnd"/>
      <w:r w:rsidRPr="006D5FC6">
        <w:rPr>
          <w:lang w:val="uk-UA"/>
        </w:rPr>
        <w:t>, прізвище)</w:t>
      </w: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  <w:r w:rsidRPr="006D5FC6">
        <w:rPr>
          <w:lang w:val="uk-UA"/>
        </w:rPr>
        <w:t>Відповідальний виконавець</w:t>
      </w:r>
    </w:p>
    <w:p w:rsidR="00AB6C04" w:rsidRPr="006D5FC6" w:rsidRDefault="00AB6C04" w:rsidP="00AB6C04">
      <w:pPr>
        <w:ind w:left="0" w:hanging="2"/>
        <w:jc w:val="both"/>
        <w:rPr>
          <w:b/>
          <w:lang w:val="uk-UA"/>
        </w:rPr>
      </w:pPr>
      <w:r w:rsidRPr="006D5FC6">
        <w:rPr>
          <w:lang w:val="uk-UA"/>
        </w:rPr>
        <w:t>Програми</w:t>
      </w:r>
      <w:r w:rsidRPr="006D5FC6">
        <w:rPr>
          <w:b/>
          <w:lang w:val="uk-UA"/>
        </w:rPr>
        <w:t xml:space="preserve">                                                                        _______________                                         _________________ </w:t>
      </w: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  <w:r w:rsidRPr="006D5FC6">
        <w:rPr>
          <w:b/>
          <w:lang w:val="uk-UA"/>
        </w:rPr>
        <w:lastRenderedPageBreak/>
        <w:t xml:space="preserve">                                                                                              (</w:t>
      </w:r>
      <w:r w:rsidRPr="006D5FC6">
        <w:rPr>
          <w:lang w:val="uk-UA"/>
        </w:rPr>
        <w:t>підпис)                                                         (</w:t>
      </w:r>
      <w:proofErr w:type="spellStart"/>
      <w:r w:rsidRPr="006D5FC6">
        <w:rPr>
          <w:lang w:val="uk-UA"/>
        </w:rPr>
        <w:t>ім»я</w:t>
      </w:r>
      <w:proofErr w:type="spellEnd"/>
      <w:r w:rsidRPr="006D5FC6">
        <w:rPr>
          <w:lang w:val="uk-UA"/>
        </w:rPr>
        <w:t>, прізвище)</w:t>
      </w:r>
    </w:p>
    <w:p w:rsidR="00AB6C04" w:rsidRPr="006D5FC6" w:rsidRDefault="00AB6C04" w:rsidP="00AB6C04">
      <w:pPr>
        <w:ind w:left="0" w:hanging="2"/>
        <w:jc w:val="both"/>
        <w:rPr>
          <w:lang w:val="uk-UA"/>
        </w:rPr>
      </w:pPr>
    </w:p>
    <w:p w:rsidR="00BE69EC" w:rsidRDefault="00BE69EC">
      <w:pPr>
        <w:rPr>
          <w:sz w:val="12"/>
          <w:szCs w:val="12"/>
        </w:rPr>
      </w:pPr>
    </w:p>
    <w:sectPr w:rsidR="00BE69EC">
      <w:pgSz w:w="16838" w:h="11906" w:orient="landscape"/>
      <w:pgMar w:top="567" w:right="1134" w:bottom="851" w:left="851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AB6C04" w:rsidP="00AB6C04">
      <w:pPr>
        <w:spacing w:line="240" w:lineRule="auto"/>
        <w:ind w:left="0" w:hanging="2"/>
      </w:pPr>
      <w:r>
        <w:separator/>
      </w:r>
    </w:p>
  </w:endnote>
  <w:endnote w:type="continuationSeparator" w:id="0">
    <w:p w:rsidR="00000000" w:rsidRDefault="00AB6C04" w:rsidP="00AB6C04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Kudriashov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C04" w:rsidRDefault="00AB6C04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C04" w:rsidRDefault="00AB6C04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C04" w:rsidRDefault="00AB6C04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AB6C04" w:rsidP="00AB6C04">
      <w:pPr>
        <w:spacing w:line="240" w:lineRule="auto"/>
        <w:ind w:left="0" w:hanging="2"/>
      </w:pPr>
      <w:r>
        <w:separator/>
      </w:r>
    </w:p>
  </w:footnote>
  <w:footnote w:type="continuationSeparator" w:id="0">
    <w:p w:rsidR="00000000" w:rsidRDefault="00AB6C04" w:rsidP="00AB6C04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C04" w:rsidRDefault="00AB6C0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1" w:hanging="3"/>
      <w:jc w:val="both"/>
      <w:rPr>
        <w:rFonts w:ascii="UkrainianKudriashov" w:eastAsia="UkrainianKudriashov" w:hAnsi="UkrainianKudriashov" w:cs="UkrainianKudriashov"/>
        <w:color w:val="000000"/>
        <w:sz w:val="26"/>
        <w:szCs w:val="2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C04" w:rsidRDefault="00AB6C0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1" w:hanging="3"/>
      <w:jc w:val="both"/>
      <w:rPr>
        <w:rFonts w:ascii="UkrainianKudriashov" w:eastAsia="UkrainianKudriashov" w:hAnsi="UkrainianKudriashov" w:cs="UkrainianKudriashov"/>
        <w:color w:val="000000"/>
        <w:sz w:val="26"/>
        <w:szCs w:val="2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C04" w:rsidRDefault="00AB6C04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spacing w:line="240" w:lineRule="auto"/>
      <w:ind w:left="1" w:hanging="3"/>
      <w:jc w:val="both"/>
      <w:rPr>
        <w:rFonts w:ascii="UkrainianKudriashov" w:eastAsia="UkrainianKudriashov" w:hAnsi="UkrainianKudriashov" w:cs="UkrainianKudriashov"/>
        <w:color w:val="000000"/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0C1D"/>
    <w:multiLevelType w:val="multilevel"/>
    <w:tmpl w:val="D488E888"/>
    <w:lvl w:ilvl="0">
      <w:start w:val="1"/>
      <w:numFmt w:val="decimal"/>
      <w:lvlText w:val="%1)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217F4FAC"/>
    <w:multiLevelType w:val="multilevel"/>
    <w:tmpl w:val="89FC0084"/>
    <w:lvl w:ilvl="0">
      <w:start w:val="1"/>
      <w:numFmt w:val="decimal"/>
      <w:lvlText w:val="%1)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790" w:hanging="360"/>
      </w:pPr>
    </w:lvl>
    <w:lvl w:ilvl="2">
      <w:start w:val="1"/>
      <w:numFmt w:val="lowerRoman"/>
      <w:lvlText w:val="%3."/>
      <w:lvlJc w:val="right"/>
      <w:pPr>
        <w:ind w:left="2510" w:hanging="180"/>
      </w:pPr>
    </w:lvl>
    <w:lvl w:ilvl="3">
      <w:start w:val="1"/>
      <w:numFmt w:val="decimal"/>
      <w:lvlText w:val="%4."/>
      <w:lvlJc w:val="left"/>
      <w:pPr>
        <w:ind w:left="3230" w:hanging="360"/>
      </w:pPr>
    </w:lvl>
    <w:lvl w:ilvl="4">
      <w:start w:val="1"/>
      <w:numFmt w:val="lowerLetter"/>
      <w:lvlText w:val="%5."/>
      <w:lvlJc w:val="left"/>
      <w:pPr>
        <w:ind w:left="3950" w:hanging="360"/>
      </w:pPr>
    </w:lvl>
    <w:lvl w:ilvl="5">
      <w:start w:val="1"/>
      <w:numFmt w:val="lowerRoman"/>
      <w:lvlText w:val="%6."/>
      <w:lvlJc w:val="right"/>
      <w:pPr>
        <w:ind w:left="4670" w:hanging="180"/>
      </w:pPr>
    </w:lvl>
    <w:lvl w:ilvl="6">
      <w:start w:val="1"/>
      <w:numFmt w:val="decimal"/>
      <w:lvlText w:val="%7."/>
      <w:lvlJc w:val="left"/>
      <w:pPr>
        <w:ind w:left="5390" w:hanging="360"/>
      </w:pPr>
    </w:lvl>
    <w:lvl w:ilvl="7">
      <w:start w:val="1"/>
      <w:numFmt w:val="lowerLetter"/>
      <w:lvlText w:val="%8."/>
      <w:lvlJc w:val="left"/>
      <w:pPr>
        <w:ind w:left="6110" w:hanging="360"/>
      </w:pPr>
    </w:lvl>
    <w:lvl w:ilvl="8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21E74B26"/>
    <w:multiLevelType w:val="multilevel"/>
    <w:tmpl w:val="88C442AC"/>
    <w:lvl w:ilvl="0">
      <w:start w:val="1"/>
      <w:numFmt w:val="decimal"/>
      <w:lvlText w:val=""/>
      <w:lvlJc w:val="left"/>
      <w:pPr>
        <w:ind w:left="432" w:hanging="432"/>
      </w:pPr>
      <w:rPr>
        <w:rFonts w:ascii="Times New Roman" w:eastAsia="Times New Roman" w:hAnsi="Times New Roman" w:cs="Times New Roman"/>
        <w:b/>
        <w:sz w:val="28"/>
        <w:szCs w:val="28"/>
      </w:rPr>
    </w:lvl>
    <w:lvl w:ilvl="1">
      <w:start w:val="1"/>
      <w:numFmt w:val="decimal"/>
      <w:lvlText w:val=""/>
      <w:lvlJc w:val="left"/>
      <w:pPr>
        <w:ind w:left="576" w:hanging="576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">
    <w:nsid w:val="22DA2DB6"/>
    <w:multiLevelType w:val="multilevel"/>
    <w:tmpl w:val="C2027850"/>
    <w:lvl w:ilvl="0">
      <w:start w:val="1"/>
      <w:numFmt w:val="decimal"/>
      <w:lvlText w:val=""/>
      <w:lvlJc w:val="left"/>
      <w:pPr>
        <w:ind w:left="432" w:hanging="432"/>
      </w:pPr>
      <w:rPr>
        <w:rFonts w:ascii="Times New Roman" w:eastAsia="Times New Roman" w:hAnsi="Times New Roman" w:cs="Times New Roman"/>
        <w:b/>
        <w:sz w:val="28"/>
        <w:szCs w:val="28"/>
      </w:rPr>
    </w:lvl>
    <w:lvl w:ilvl="1">
      <w:start w:val="1"/>
      <w:numFmt w:val="decimal"/>
      <w:lvlText w:val=""/>
      <w:lvlJc w:val="left"/>
      <w:pPr>
        <w:ind w:left="576" w:hanging="576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4">
    <w:nsid w:val="2AF0068F"/>
    <w:multiLevelType w:val="multilevel"/>
    <w:tmpl w:val="7A9C56AA"/>
    <w:lvl w:ilvl="0">
      <w:start w:val="1"/>
      <w:numFmt w:val="decimal"/>
      <w:lvlText w:val=""/>
      <w:lvlJc w:val="left"/>
      <w:pPr>
        <w:ind w:left="432" w:hanging="432"/>
      </w:pPr>
      <w:rPr>
        <w:rFonts w:ascii="Times New Roman" w:eastAsia="Times New Roman" w:hAnsi="Times New Roman" w:cs="Times New Roman"/>
        <w:b/>
        <w:sz w:val="28"/>
        <w:szCs w:val="28"/>
      </w:rPr>
    </w:lvl>
    <w:lvl w:ilvl="1">
      <w:start w:val="1"/>
      <w:numFmt w:val="decimal"/>
      <w:lvlText w:val=""/>
      <w:lvlJc w:val="left"/>
      <w:pPr>
        <w:ind w:left="576" w:hanging="576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E69EC"/>
    <w:rsid w:val="00AB6C04"/>
    <w:rsid w:val="00BE6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uk-UA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ru-RU"/>
    </w:rPr>
  </w:style>
  <w:style w:type="paragraph" w:styleId="1">
    <w:name w:val="heading 1"/>
    <w:basedOn w:val="a"/>
    <w:next w:val="a"/>
    <w:pPr>
      <w:keepNext/>
    </w:pPr>
    <w:rPr>
      <w:sz w:val="28"/>
      <w:lang w:val="uk-UA"/>
    </w:rPr>
  </w:style>
  <w:style w:type="paragraph" w:styleId="2">
    <w:name w:val="heading 2"/>
    <w:basedOn w:val="a"/>
    <w:next w:val="a"/>
    <w:pPr>
      <w:keepNext/>
      <w:outlineLvl w:val="1"/>
    </w:pPr>
    <w:rPr>
      <w:sz w:val="28"/>
      <w:lang w:val="uk-UA"/>
    </w:rPr>
  </w:style>
  <w:style w:type="paragraph" w:styleId="3">
    <w:name w:val="heading 3"/>
    <w:basedOn w:val="a"/>
    <w:next w:val="a"/>
    <w:pPr>
      <w:keepNext/>
      <w:jc w:val="both"/>
      <w:outlineLvl w:val="2"/>
    </w:pPr>
    <w:rPr>
      <w:sz w:val="28"/>
      <w:lang w:val="uk-UA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pPr>
      <w:jc w:val="both"/>
    </w:pPr>
    <w:rPr>
      <w:sz w:val="28"/>
      <w:lang w:val="uk-UA"/>
    </w:rPr>
  </w:style>
  <w:style w:type="table" w:styleId="a5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rPr>
      <w:rFonts w:ascii="Tahoma" w:hAnsi="Tahoma" w:cs="Tahoma"/>
      <w:sz w:val="16"/>
      <w:szCs w:val="16"/>
    </w:rPr>
  </w:style>
  <w:style w:type="paragraph" w:styleId="a7">
    <w:name w:val="header"/>
    <w:basedOn w:val="a"/>
    <w:qFormat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jc w:val="both"/>
    </w:pPr>
    <w:rPr>
      <w:rFonts w:ascii="UkrainianKudriashov" w:hAnsi="UkrainianKudriashov" w:cs="UkrainianKudriashov"/>
      <w:noProof/>
      <w:sz w:val="26"/>
      <w:szCs w:val="26"/>
    </w:rPr>
  </w:style>
  <w:style w:type="character" w:customStyle="1" w:styleId="a8">
    <w:name w:val="Верхний колонтитул Знак"/>
    <w:rPr>
      <w:rFonts w:ascii="UkrainianKudriashov" w:hAnsi="UkrainianKudriashov" w:cs="UkrainianKudriashov"/>
      <w:noProof/>
      <w:w w:val="100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10">
    <w:name w:val="Об_1_№"/>
    <w:basedOn w:val="a"/>
    <w:next w:val="a"/>
    <w:pPr>
      <w:autoSpaceDE w:val="0"/>
      <w:autoSpaceDN w:val="0"/>
      <w:spacing w:line="288" w:lineRule="auto"/>
      <w:ind w:firstLine="567"/>
      <w:jc w:val="both"/>
    </w:pPr>
    <w:rPr>
      <w:sz w:val="26"/>
      <w:szCs w:val="26"/>
      <w:lang w:val="uk-UA"/>
    </w:rPr>
  </w:style>
  <w:style w:type="paragraph" w:styleId="a9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eastAsia="en-US"/>
    </w:rPr>
  </w:style>
  <w:style w:type="paragraph" w:styleId="aa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A9198F"/>
    <w:pPr>
      <w:ind w:left="720"/>
      <w:contextualSpacing/>
    </w:pPr>
  </w:style>
  <w:style w:type="paragraph" w:styleId="ae">
    <w:name w:val="footer"/>
    <w:basedOn w:val="a"/>
    <w:link w:val="af"/>
    <w:uiPriority w:val="99"/>
    <w:unhideWhenUsed/>
    <w:rsid w:val="0008204F"/>
    <w:pPr>
      <w:tabs>
        <w:tab w:val="center" w:pos="4819"/>
        <w:tab w:val="right" w:pos="9639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8204F"/>
    <w:rPr>
      <w:position w:val="-1"/>
      <w:sz w:val="24"/>
      <w:szCs w:val="24"/>
      <w:lang w:val="ru-RU" w:eastAsia="ru-RU"/>
    </w:rPr>
  </w:style>
  <w:style w:type="character" w:customStyle="1" w:styleId="spelle">
    <w:name w:val="spelle"/>
    <w:basedOn w:val="a0"/>
    <w:rsid w:val="00F959ED"/>
  </w:style>
  <w:style w:type="character" w:customStyle="1" w:styleId="grame">
    <w:name w:val="grame"/>
    <w:basedOn w:val="a0"/>
    <w:rsid w:val="00F959ED"/>
  </w:style>
  <w:style w:type="paragraph" w:customStyle="1" w:styleId="21">
    <w:name w:val="Основной текст с отступом 21"/>
    <w:basedOn w:val="a"/>
    <w:rsid w:val="00F959ED"/>
    <w:pPr>
      <w:spacing w:after="120" w:line="480" w:lineRule="auto"/>
      <w:ind w:leftChars="0" w:left="283" w:firstLineChars="0" w:firstLine="0"/>
      <w:textDirection w:val="lrTb"/>
      <w:textAlignment w:val="auto"/>
      <w:outlineLvl w:val="9"/>
    </w:pPr>
    <w:rPr>
      <w:position w:val="0"/>
      <w:lang w:val="uk-UA" w:eastAsia="zh-CN"/>
    </w:rPr>
  </w:style>
  <w:style w:type="paragraph" w:customStyle="1" w:styleId="FR1">
    <w:name w:val="FR1"/>
    <w:rsid w:val="008967F3"/>
    <w:pPr>
      <w:widowControl w:val="0"/>
      <w:suppressAutoHyphens/>
      <w:snapToGrid w:val="0"/>
      <w:jc w:val="both"/>
    </w:pPr>
    <w:rPr>
      <w:rFonts w:ascii="Arial" w:eastAsia="Arial" w:hAnsi="Arial" w:cs="Arial"/>
      <w:kern w:val="1"/>
      <w:sz w:val="22"/>
      <w:lang w:eastAsia="zh-CN"/>
    </w:rPr>
  </w:style>
  <w:style w:type="paragraph" w:customStyle="1" w:styleId="11">
    <w:name w:val="Основной текст1"/>
    <w:basedOn w:val="a"/>
    <w:rsid w:val="008967F3"/>
    <w:pPr>
      <w:widowControl w:val="0"/>
      <w:shd w:val="clear" w:color="auto" w:fill="FFFFFF"/>
      <w:suppressAutoHyphens w:val="0"/>
      <w:spacing w:line="240" w:lineRule="exact"/>
      <w:ind w:leftChars="0" w:left="0" w:firstLineChars="0" w:firstLine="600"/>
      <w:jc w:val="both"/>
      <w:textDirection w:val="lrTb"/>
      <w:textAlignment w:val="auto"/>
      <w:outlineLvl w:val="9"/>
    </w:pPr>
    <w:rPr>
      <w:position w:val="0"/>
      <w:sz w:val="22"/>
      <w:szCs w:val="22"/>
      <w:lang w:val="uk-UA" w:eastAsia="zh-CN"/>
    </w:rPr>
  </w:style>
  <w:style w:type="table" w:customStyle="1" w:styleId="af0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afa">
    <w:name w:val="Normal (Web)"/>
    <w:basedOn w:val="a"/>
    <w:uiPriority w:val="99"/>
    <w:rsid w:val="00AB6C04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uk-UA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ru-RU"/>
    </w:rPr>
  </w:style>
  <w:style w:type="paragraph" w:styleId="1">
    <w:name w:val="heading 1"/>
    <w:basedOn w:val="a"/>
    <w:next w:val="a"/>
    <w:pPr>
      <w:keepNext/>
    </w:pPr>
    <w:rPr>
      <w:sz w:val="28"/>
      <w:lang w:val="uk-UA"/>
    </w:rPr>
  </w:style>
  <w:style w:type="paragraph" w:styleId="2">
    <w:name w:val="heading 2"/>
    <w:basedOn w:val="a"/>
    <w:next w:val="a"/>
    <w:pPr>
      <w:keepNext/>
      <w:outlineLvl w:val="1"/>
    </w:pPr>
    <w:rPr>
      <w:sz w:val="28"/>
      <w:lang w:val="uk-UA"/>
    </w:rPr>
  </w:style>
  <w:style w:type="paragraph" w:styleId="3">
    <w:name w:val="heading 3"/>
    <w:basedOn w:val="a"/>
    <w:next w:val="a"/>
    <w:pPr>
      <w:keepNext/>
      <w:jc w:val="both"/>
      <w:outlineLvl w:val="2"/>
    </w:pPr>
    <w:rPr>
      <w:sz w:val="28"/>
      <w:lang w:val="uk-UA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ody Text"/>
    <w:basedOn w:val="a"/>
    <w:pPr>
      <w:jc w:val="both"/>
    </w:pPr>
    <w:rPr>
      <w:sz w:val="28"/>
      <w:lang w:val="uk-UA"/>
    </w:rPr>
  </w:style>
  <w:style w:type="table" w:styleId="a5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rPr>
      <w:rFonts w:ascii="Tahoma" w:hAnsi="Tahoma" w:cs="Tahoma"/>
      <w:sz w:val="16"/>
      <w:szCs w:val="16"/>
    </w:rPr>
  </w:style>
  <w:style w:type="paragraph" w:styleId="a7">
    <w:name w:val="header"/>
    <w:basedOn w:val="a"/>
    <w:qFormat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jc w:val="both"/>
    </w:pPr>
    <w:rPr>
      <w:rFonts w:ascii="UkrainianKudriashov" w:hAnsi="UkrainianKudriashov" w:cs="UkrainianKudriashov"/>
      <w:noProof/>
      <w:sz w:val="26"/>
      <w:szCs w:val="26"/>
    </w:rPr>
  </w:style>
  <w:style w:type="character" w:customStyle="1" w:styleId="a8">
    <w:name w:val="Верхний колонтитул Знак"/>
    <w:rPr>
      <w:rFonts w:ascii="UkrainianKudriashov" w:hAnsi="UkrainianKudriashov" w:cs="UkrainianKudriashov"/>
      <w:noProof/>
      <w:w w:val="100"/>
      <w:position w:val="-1"/>
      <w:sz w:val="26"/>
      <w:szCs w:val="26"/>
      <w:effect w:val="none"/>
      <w:vertAlign w:val="baseline"/>
      <w:cs w:val="0"/>
      <w:em w:val="none"/>
    </w:rPr>
  </w:style>
  <w:style w:type="paragraph" w:customStyle="1" w:styleId="10">
    <w:name w:val="Об_1_№"/>
    <w:basedOn w:val="a"/>
    <w:next w:val="a"/>
    <w:pPr>
      <w:autoSpaceDE w:val="0"/>
      <w:autoSpaceDN w:val="0"/>
      <w:spacing w:line="288" w:lineRule="auto"/>
      <w:ind w:firstLine="567"/>
      <w:jc w:val="both"/>
    </w:pPr>
    <w:rPr>
      <w:sz w:val="26"/>
      <w:szCs w:val="26"/>
      <w:lang w:val="uk-UA"/>
    </w:rPr>
  </w:style>
  <w:style w:type="paragraph" w:styleId="a9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alibri" w:eastAsia="Calibri" w:hAnsi="Calibri"/>
      <w:position w:val="-1"/>
      <w:sz w:val="22"/>
      <w:szCs w:val="22"/>
      <w:lang w:eastAsia="en-US"/>
    </w:rPr>
  </w:style>
  <w:style w:type="paragraph" w:styleId="aa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List Paragraph"/>
    <w:basedOn w:val="a"/>
    <w:uiPriority w:val="34"/>
    <w:qFormat/>
    <w:rsid w:val="00A9198F"/>
    <w:pPr>
      <w:ind w:left="720"/>
      <w:contextualSpacing/>
    </w:pPr>
  </w:style>
  <w:style w:type="paragraph" w:styleId="ae">
    <w:name w:val="footer"/>
    <w:basedOn w:val="a"/>
    <w:link w:val="af"/>
    <w:uiPriority w:val="99"/>
    <w:unhideWhenUsed/>
    <w:rsid w:val="0008204F"/>
    <w:pPr>
      <w:tabs>
        <w:tab w:val="center" w:pos="4819"/>
        <w:tab w:val="right" w:pos="9639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8204F"/>
    <w:rPr>
      <w:position w:val="-1"/>
      <w:sz w:val="24"/>
      <w:szCs w:val="24"/>
      <w:lang w:val="ru-RU" w:eastAsia="ru-RU"/>
    </w:rPr>
  </w:style>
  <w:style w:type="character" w:customStyle="1" w:styleId="spelle">
    <w:name w:val="spelle"/>
    <w:basedOn w:val="a0"/>
    <w:rsid w:val="00F959ED"/>
  </w:style>
  <w:style w:type="character" w:customStyle="1" w:styleId="grame">
    <w:name w:val="grame"/>
    <w:basedOn w:val="a0"/>
    <w:rsid w:val="00F959ED"/>
  </w:style>
  <w:style w:type="paragraph" w:customStyle="1" w:styleId="21">
    <w:name w:val="Основной текст с отступом 21"/>
    <w:basedOn w:val="a"/>
    <w:rsid w:val="00F959ED"/>
    <w:pPr>
      <w:spacing w:after="120" w:line="480" w:lineRule="auto"/>
      <w:ind w:leftChars="0" w:left="283" w:firstLineChars="0" w:firstLine="0"/>
      <w:textDirection w:val="lrTb"/>
      <w:textAlignment w:val="auto"/>
      <w:outlineLvl w:val="9"/>
    </w:pPr>
    <w:rPr>
      <w:position w:val="0"/>
      <w:lang w:val="uk-UA" w:eastAsia="zh-CN"/>
    </w:rPr>
  </w:style>
  <w:style w:type="paragraph" w:customStyle="1" w:styleId="FR1">
    <w:name w:val="FR1"/>
    <w:rsid w:val="008967F3"/>
    <w:pPr>
      <w:widowControl w:val="0"/>
      <w:suppressAutoHyphens/>
      <w:snapToGrid w:val="0"/>
      <w:jc w:val="both"/>
    </w:pPr>
    <w:rPr>
      <w:rFonts w:ascii="Arial" w:eastAsia="Arial" w:hAnsi="Arial" w:cs="Arial"/>
      <w:kern w:val="1"/>
      <w:sz w:val="22"/>
      <w:lang w:eastAsia="zh-CN"/>
    </w:rPr>
  </w:style>
  <w:style w:type="paragraph" w:customStyle="1" w:styleId="11">
    <w:name w:val="Основной текст1"/>
    <w:basedOn w:val="a"/>
    <w:rsid w:val="008967F3"/>
    <w:pPr>
      <w:widowControl w:val="0"/>
      <w:shd w:val="clear" w:color="auto" w:fill="FFFFFF"/>
      <w:suppressAutoHyphens w:val="0"/>
      <w:spacing w:line="240" w:lineRule="exact"/>
      <w:ind w:leftChars="0" w:left="0" w:firstLineChars="0" w:firstLine="600"/>
      <w:jc w:val="both"/>
      <w:textDirection w:val="lrTb"/>
      <w:textAlignment w:val="auto"/>
      <w:outlineLvl w:val="9"/>
    </w:pPr>
    <w:rPr>
      <w:position w:val="0"/>
      <w:sz w:val="22"/>
      <w:szCs w:val="22"/>
      <w:lang w:val="uk-UA" w:eastAsia="zh-CN"/>
    </w:rPr>
  </w:style>
  <w:style w:type="table" w:customStyle="1" w:styleId="af0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styleId="afa">
    <w:name w:val="Normal (Web)"/>
    <w:basedOn w:val="a"/>
    <w:uiPriority w:val="99"/>
    <w:rsid w:val="00AB6C04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X9vZHoSc2SXmDf9ozyT/IRpYOhQ==">AMUW2mW0vjE9BdOpCirD1YMAJrp+hqxKhcp7y1rGgsuIyy87srqsvpkvwFXgDck20n6UtzPzDKCYt+qqURPuUb02g9TMkjiy3Ji8LOGQnUkTFNpQA5h9HbcADKo7Aaelq3ZhqkeT0kNs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11</Pages>
  <Words>10166</Words>
  <Characters>5795</Characters>
  <Application>Microsoft Office Word</Application>
  <DocSecurity>0</DocSecurity>
  <Lines>48</Lines>
  <Paragraphs>31</Paragraphs>
  <ScaleCrop>false</ScaleCrop>
  <Company/>
  <LinksUpToDate>false</LinksUpToDate>
  <CharactersWithSpaces>15930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</dc:creator>
  <cp:lastModifiedBy>20181205</cp:lastModifiedBy>
  <cp:revision>2</cp:revision>
  <dcterms:created xsi:type="dcterms:W3CDTF">2021-12-09T15:09:00Z</dcterms:created>
  <dcterms:modified xsi:type="dcterms:W3CDTF">2021-12-31T08:54:00Z</dcterms:modified>
</cp:coreProperties>
</file>