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61976" w14:textId="77777777" w:rsidR="00FF3E8C" w:rsidRPr="00B40D12" w:rsidRDefault="00FF3E8C" w:rsidP="00FF3E8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40D1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29982B9" wp14:editId="45594A7D">
            <wp:extent cx="314325" cy="4476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0BB348" w14:textId="77777777" w:rsidR="00FF3E8C" w:rsidRPr="001F44CF" w:rsidRDefault="00FF3E8C" w:rsidP="00FF3E8C">
      <w:pPr>
        <w:spacing w:before="120" w:after="0" w:line="240" w:lineRule="auto"/>
        <w:jc w:val="center"/>
        <w:rPr>
          <w:rFonts w:ascii="Times New Roman" w:hAnsi="Times New Roman" w:cs="Times New Roman"/>
          <w:b/>
          <w:color w:val="0000FF"/>
          <w:sz w:val="28"/>
          <w:szCs w:val="28"/>
        </w:rPr>
      </w:pPr>
      <w:r w:rsidRPr="001F44CF">
        <w:rPr>
          <w:rFonts w:ascii="Times New Roman" w:hAnsi="Times New Roman" w:cs="Times New Roman"/>
          <w:b/>
          <w:sz w:val="28"/>
          <w:szCs w:val="28"/>
        </w:rPr>
        <w:t xml:space="preserve">УКРАЇНА </w:t>
      </w:r>
    </w:p>
    <w:p w14:paraId="0AE9D542" w14:textId="77777777" w:rsidR="00FF3E8C" w:rsidRPr="001F44CF" w:rsidRDefault="00FF3E8C" w:rsidP="00FF3E8C">
      <w:pPr>
        <w:pStyle w:val="2"/>
        <w:spacing w:before="120"/>
        <w:jc w:val="center"/>
        <w:rPr>
          <w:rFonts w:ascii="Times New Roman" w:hAnsi="Times New Roman" w:cs="Times New Roman"/>
        </w:rPr>
      </w:pPr>
      <w:r w:rsidRPr="001F44CF">
        <w:rPr>
          <w:rFonts w:ascii="Times New Roman" w:hAnsi="Times New Roman" w:cs="Times New Roman"/>
        </w:rPr>
        <w:t>БРОДІВСЬКА МІСЬКА РАДА</w:t>
      </w:r>
    </w:p>
    <w:p w14:paraId="47A70172" w14:textId="77777777" w:rsidR="00FF3E8C" w:rsidRPr="001F44CF" w:rsidRDefault="00FF3E8C" w:rsidP="00FF3E8C">
      <w:pPr>
        <w:spacing w:before="120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F44CF">
        <w:rPr>
          <w:rFonts w:ascii="Times New Roman" w:hAnsi="Times New Roman" w:cs="Times New Roman"/>
          <w:b/>
          <w:caps/>
          <w:sz w:val="28"/>
          <w:szCs w:val="28"/>
        </w:rPr>
        <w:t>Львівської област</w:t>
      </w:r>
      <w:r w:rsidRPr="001F44CF">
        <w:rPr>
          <w:rFonts w:ascii="Times New Roman" w:hAnsi="Times New Roman" w:cs="Times New Roman"/>
          <w:caps/>
          <w:sz w:val="28"/>
          <w:szCs w:val="28"/>
        </w:rPr>
        <w:t>і</w:t>
      </w:r>
      <w:r w:rsidRPr="001F44CF">
        <w:rPr>
          <w:rFonts w:ascii="Times New Roman" w:hAnsi="Times New Roman" w:cs="Times New Roman"/>
          <w:sz w:val="28"/>
          <w:szCs w:val="28"/>
        </w:rPr>
        <w:t xml:space="preserve">     </w:t>
      </w:r>
    </w:p>
    <w:p w14:paraId="6CEF3C4A" w14:textId="2FF6B9C7" w:rsidR="00FF3E8C" w:rsidRDefault="001E2799" w:rsidP="00FF3E8C">
      <w:pPr>
        <w:rPr>
          <w:rFonts w:ascii="ProbaPro" w:eastAsia="Times New Roman" w:hAnsi="ProbaPro" w:cs="Times New Roman"/>
          <w:b/>
          <w:bCs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3E427A">
        <w:rPr>
          <w:rFonts w:ascii="Times New Roman" w:hAnsi="Times New Roman" w:cs="Times New Roman"/>
          <w:sz w:val="28"/>
          <w:szCs w:val="28"/>
        </w:rPr>
        <w:t>06.05</w:t>
      </w:r>
      <w:r w:rsidR="00FF3E8C" w:rsidRPr="00B40D12">
        <w:rPr>
          <w:rFonts w:ascii="Times New Roman" w:hAnsi="Times New Roman" w:cs="Times New Roman"/>
          <w:sz w:val="28"/>
          <w:szCs w:val="28"/>
        </w:rPr>
        <w:t>.202</w:t>
      </w:r>
      <w:r w:rsidR="00FF3E8C">
        <w:rPr>
          <w:rFonts w:ascii="Times New Roman" w:hAnsi="Times New Roman" w:cs="Times New Roman"/>
          <w:sz w:val="28"/>
          <w:szCs w:val="28"/>
        </w:rPr>
        <w:t>5</w:t>
      </w:r>
      <w:r w:rsidR="00FF3E8C" w:rsidRPr="00B40D12">
        <w:rPr>
          <w:rFonts w:ascii="Times New Roman" w:hAnsi="Times New Roman" w:cs="Times New Roman"/>
          <w:sz w:val="28"/>
          <w:szCs w:val="28"/>
        </w:rPr>
        <w:t xml:space="preserve"> р.                          </w:t>
      </w:r>
      <w:r w:rsidR="00FF3E8C">
        <w:rPr>
          <w:rFonts w:ascii="Times New Roman" w:hAnsi="Times New Roman" w:cs="Times New Roman"/>
          <w:sz w:val="28"/>
          <w:szCs w:val="28"/>
        </w:rPr>
        <w:t xml:space="preserve">          </w:t>
      </w:r>
      <w:r w:rsidR="00FF3E8C" w:rsidRPr="00B40D12">
        <w:rPr>
          <w:rFonts w:ascii="Times New Roman" w:hAnsi="Times New Roman" w:cs="Times New Roman"/>
          <w:sz w:val="28"/>
          <w:szCs w:val="28"/>
        </w:rPr>
        <w:t xml:space="preserve"> Броди               </w:t>
      </w:r>
      <w:r w:rsidR="00FF3E8C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FF3E8C" w:rsidRPr="00B40D12">
        <w:rPr>
          <w:rFonts w:ascii="Times New Roman" w:hAnsi="Times New Roman" w:cs="Times New Roman"/>
          <w:sz w:val="28"/>
          <w:szCs w:val="28"/>
        </w:rPr>
        <w:t xml:space="preserve">     №</w:t>
      </w:r>
      <w:r w:rsidR="003E427A">
        <w:rPr>
          <w:rFonts w:ascii="Times New Roman" w:hAnsi="Times New Roman" w:cs="Times New Roman"/>
          <w:sz w:val="28"/>
          <w:szCs w:val="28"/>
        </w:rPr>
        <w:t>2128</w:t>
      </w:r>
    </w:p>
    <w:p w14:paraId="30E8E6D5" w14:textId="77777777" w:rsidR="0076128E" w:rsidRDefault="0076128E" w:rsidP="0076128E">
      <w:pPr>
        <w:pStyle w:val="a3"/>
        <w:shd w:val="clear" w:color="auto" w:fill="FFFFFF"/>
        <w:spacing w:before="0" w:beforeAutospacing="0" w:after="0" w:afterAutospacing="0"/>
        <w:rPr>
          <w:b/>
          <w:bCs/>
          <w:iCs/>
          <w:color w:val="000000"/>
          <w:sz w:val="28"/>
          <w:szCs w:val="28"/>
          <w:bdr w:val="none" w:sz="0" w:space="0" w:color="auto" w:frame="1"/>
        </w:rPr>
      </w:pPr>
    </w:p>
    <w:p w14:paraId="71EC4E45" w14:textId="77777777" w:rsidR="0076128E" w:rsidRPr="00C025BB" w:rsidRDefault="0076128E" w:rsidP="0076128E">
      <w:pPr>
        <w:pStyle w:val="a3"/>
        <w:shd w:val="clear" w:color="auto" w:fill="FFFFFF"/>
        <w:spacing w:before="0" w:beforeAutospacing="0" w:after="0" w:afterAutospacing="0"/>
        <w:rPr>
          <w:b/>
          <w:bCs/>
          <w:iCs/>
          <w:color w:val="000000"/>
          <w:sz w:val="28"/>
          <w:szCs w:val="28"/>
          <w:bdr w:val="none" w:sz="0" w:space="0" w:color="auto" w:frame="1"/>
        </w:rPr>
      </w:pPr>
      <w:r w:rsidRPr="00C025BB">
        <w:rPr>
          <w:b/>
          <w:bCs/>
          <w:iCs/>
          <w:color w:val="000000"/>
          <w:sz w:val="28"/>
          <w:szCs w:val="28"/>
          <w:bdr w:val="none" w:sz="0" w:space="0" w:color="auto" w:frame="1"/>
        </w:rPr>
        <w:t xml:space="preserve">Про внесення змін до показників </w:t>
      </w:r>
    </w:p>
    <w:p w14:paraId="1183A58E" w14:textId="77777777" w:rsidR="0076128E" w:rsidRPr="00C025BB" w:rsidRDefault="0076128E" w:rsidP="0076128E">
      <w:pPr>
        <w:pStyle w:val="a3"/>
        <w:shd w:val="clear" w:color="auto" w:fill="FFFFFF"/>
        <w:spacing w:before="0" w:beforeAutospacing="0" w:after="0" w:afterAutospacing="0"/>
        <w:rPr>
          <w:b/>
          <w:bCs/>
          <w:iCs/>
          <w:color w:val="000000"/>
          <w:sz w:val="28"/>
          <w:szCs w:val="28"/>
          <w:bdr w:val="none" w:sz="0" w:space="0" w:color="auto" w:frame="1"/>
        </w:rPr>
      </w:pPr>
      <w:r w:rsidRPr="00C025BB">
        <w:rPr>
          <w:b/>
          <w:bCs/>
          <w:iCs/>
          <w:color w:val="000000"/>
          <w:sz w:val="28"/>
          <w:szCs w:val="28"/>
          <w:bdr w:val="none" w:sz="0" w:space="0" w:color="auto" w:frame="1"/>
        </w:rPr>
        <w:t xml:space="preserve">Бродівського міського бюджету на 2025 рік </w:t>
      </w:r>
    </w:p>
    <w:p w14:paraId="0272EF10" w14:textId="77777777" w:rsidR="0076128E" w:rsidRPr="00C025BB" w:rsidRDefault="0076128E" w:rsidP="0076128E">
      <w:pPr>
        <w:pStyle w:val="a3"/>
        <w:shd w:val="clear" w:color="auto" w:fill="FFFFFF"/>
        <w:spacing w:before="0" w:beforeAutospacing="0" w:after="0" w:afterAutospacing="0"/>
        <w:rPr>
          <w:b/>
          <w:bCs/>
          <w:iCs/>
          <w:color w:val="000000"/>
          <w:sz w:val="28"/>
          <w:szCs w:val="28"/>
          <w:bdr w:val="none" w:sz="0" w:space="0" w:color="auto" w:frame="1"/>
        </w:rPr>
      </w:pPr>
    </w:p>
    <w:p w14:paraId="0E49EE51" w14:textId="77777777" w:rsidR="0076128E" w:rsidRPr="004A00A0" w:rsidRDefault="0076128E" w:rsidP="0076128E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4A00A0">
        <w:rPr>
          <w:rFonts w:ascii="Times New Roman" w:hAnsi="Times New Roman" w:cs="Times New Roman"/>
          <w:sz w:val="28"/>
          <w:szCs w:val="28"/>
          <w:u w:val="single"/>
        </w:rPr>
        <w:t>1354500000</w:t>
      </w:r>
    </w:p>
    <w:p w14:paraId="45484111" w14:textId="77777777" w:rsidR="0076128E" w:rsidRPr="004A00A0" w:rsidRDefault="0076128E" w:rsidP="007612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A00A0">
        <w:rPr>
          <w:rFonts w:ascii="Times New Roman" w:hAnsi="Times New Roman" w:cs="Times New Roman"/>
          <w:sz w:val="28"/>
          <w:szCs w:val="28"/>
        </w:rPr>
        <w:t>Код бюджету</w:t>
      </w:r>
    </w:p>
    <w:p w14:paraId="7FF4F706" w14:textId="77777777" w:rsidR="00FF3E8C" w:rsidRPr="00953C76" w:rsidRDefault="00FF3E8C" w:rsidP="00FF3E8C">
      <w:pPr>
        <w:shd w:val="clear" w:color="auto" w:fill="FFFFFF"/>
        <w:spacing w:after="0" w:line="240" w:lineRule="auto"/>
        <w:textAlignment w:val="baseline"/>
        <w:rPr>
          <w:rFonts w:ascii="ProbaPro" w:eastAsia="Times New Roman" w:hAnsi="ProbaPro" w:cs="Times New Roman"/>
          <w:color w:val="000000"/>
          <w:sz w:val="28"/>
          <w:szCs w:val="28"/>
        </w:rPr>
      </w:pPr>
    </w:p>
    <w:p w14:paraId="73B596D0" w14:textId="77777777" w:rsidR="00FF3E8C" w:rsidRDefault="00FF3E8C" w:rsidP="00FF3E8C">
      <w:pPr>
        <w:pStyle w:val="1"/>
        <w:ind w:firstLine="567"/>
        <w:jc w:val="both"/>
        <w:rPr>
          <w:szCs w:val="28"/>
        </w:rPr>
      </w:pPr>
      <w:r w:rsidRPr="00240F77">
        <w:rPr>
          <w:color w:val="000000"/>
          <w:szCs w:val="28"/>
          <w:bdr w:val="none" w:sz="0" w:space="0" w:color="auto" w:frame="1"/>
          <w:shd w:val="clear" w:color="auto" w:fill="FFFFFF"/>
        </w:rPr>
        <w:t>Відповідно до статті 78 Бюджетного кодексу України, Закону України «Про Державний бюджет України на 2025 рік», керуючись підпунктом 23  частини першої статті 26, статей 61-64,66 Закону України «Про місцеве самоврядування в Україні, розглянувши лист</w:t>
      </w:r>
      <w:r w:rsidR="009913C0">
        <w:rPr>
          <w:color w:val="000000"/>
          <w:szCs w:val="28"/>
          <w:bdr w:val="none" w:sz="0" w:space="0" w:color="auto" w:frame="1"/>
          <w:shd w:val="clear" w:color="auto" w:fill="FFFFFF"/>
        </w:rPr>
        <w:t>и</w:t>
      </w:r>
      <w:r w:rsidRPr="00240F77">
        <w:rPr>
          <w:color w:val="000000"/>
          <w:szCs w:val="28"/>
          <w:bdr w:val="none" w:sz="0" w:space="0" w:color="auto" w:frame="1"/>
          <w:shd w:val="clear" w:color="auto" w:fill="FFFFFF"/>
        </w:rPr>
        <w:t xml:space="preserve"> головн</w:t>
      </w:r>
      <w:r w:rsidR="009913C0">
        <w:rPr>
          <w:color w:val="000000"/>
          <w:szCs w:val="28"/>
          <w:bdr w:val="none" w:sz="0" w:space="0" w:color="auto" w:frame="1"/>
          <w:shd w:val="clear" w:color="auto" w:fill="FFFFFF"/>
        </w:rPr>
        <w:t>их</w:t>
      </w:r>
      <w:r w:rsidRPr="00240F77">
        <w:rPr>
          <w:color w:val="000000"/>
          <w:szCs w:val="28"/>
          <w:bdr w:val="none" w:sz="0" w:space="0" w:color="auto" w:frame="1"/>
          <w:shd w:val="clear" w:color="auto" w:fill="FFFFFF"/>
        </w:rPr>
        <w:t xml:space="preserve"> розпорядник</w:t>
      </w:r>
      <w:r w:rsidR="009913C0">
        <w:rPr>
          <w:color w:val="000000"/>
          <w:szCs w:val="28"/>
          <w:bdr w:val="none" w:sz="0" w:space="0" w:color="auto" w:frame="1"/>
          <w:shd w:val="clear" w:color="auto" w:fill="FFFFFF"/>
        </w:rPr>
        <w:t>ів</w:t>
      </w:r>
      <w:r w:rsidRPr="00240F77">
        <w:rPr>
          <w:color w:val="000000"/>
          <w:szCs w:val="28"/>
          <w:bdr w:val="none" w:sz="0" w:space="0" w:color="auto" w:frame="1"/>
          <w:shd w:val="clear" w:color="auto" w:fill="FFFFFF"/>
        </w:rPr>
        <w:t xml:space="preserve"> коштів</w:t>
      </w:r>
      <w:r>
        <w:rPr>
          <w:color w:val="000000"/>
          <w:szCs w:val="28"/>
          <w:bdr w:val="none" w:sz="0" w:space="0" w:color="auto" w:frame="1"/>
          <w:shd w:val="clear" w:color="auto" w:fill="FFFFFF"/>
        </w:rPr>
        <w:t xml:space="preserve">, </w:t>
      </w:r>
      <w:r w:rsidRPr="00CA1E89">
        <w:rPr>
          <w:szCs w:val="28"/>
        </w:rPr>
        <w:t>Бродівськ</w:t>
      </w:r>
      <w:r>
        <w:rPr>
          <w:szCs w:val="28"/>
        </w:rPr>
        <w:t xml:space="preserve">а </w:t>
      </w:r>
      <w:r w:rsidRPr="00CA1E89">
        <w:rPr>
          <w:szCs w:val="28"/>
        </w:rPr>
        <w:t>міськ</w:t>
      </w:r>
      <w:r>
        <w:rPr>
          <w:szCs w:val="28"/>
        </w:rPr>
        <w:t>а рада</w:t>
      </w:r>
      <w:r w:rsidRPr="00CA1E89">
        <w:rPr>
          <w:szCs w:val="28"/>
        </w:rPr>
        <w:t xml:space="preserve"> –</w:t>
      </w:r>
    </w:p>
    <w:p w14:paraId="1867B0A9" w14:textId="77777777" w:rsidR="00FF3E8C" w:rsidRPr="00606973" w:rsidRDefault="00FF3E8C" w:rsidP="00FF3E8C"/>
    <w:p w14:paraId="5CF10A0D" w14:textId="77777777" w:rsidR="00FF3E8C" w:rsidRPr="00BE4D4E" w:rsidRDefault="00FF3E8C" w:rsidP="00FF3E8C">
      <w:pPr>
        <w:contextualSpacing/>
        <w:rPr>
          <w:rFonts w:ascii="Times New Roman" w:hAnsi="Times New Roman" w:cs="Times New Roman"/>
          <w:b/>
          <w:sz w:val="28"/>
          <w:szCs w:val="28"/>
        </w:rPr>
      </w:pPr>
      <w:r w:rsidRPr="00BE4D4E">
        <w:rPr>
          <w:rFonts w:ascii="Times New Roman" w:hAnsi="Times New Roman" w:cs="Times New Roman"/>
          <w:b/>
          <w:sz w:val="28"/>
          <w:szCs w:val="28"/>
        </w:rPr>
        <w:t>ВИРІШУЄ:</w:t>
      </w:r>
    </w:p>
    <w:p w14:paraId="261B7994" w14:textId="77777777" w:rsidR="00FF3E8C" w:rsidRPr="00953C76" w:rsidRDefault="00FF3E8C" w:rsidP="00FF3E8C">
      <w:pPr>
        <w:contextualSpacing/>
        <w:jc w:val="center"/>
        <w:rPr>
          <w:rFonts w:ascii="ProbaPro" w:eastAsia="Times New Roman" w:hAnsi="ProbaPro" w:cs="Times New Roman"/>
          <w:color w:val="FF0000"/>
          <w:sz w:val="28"/>
          <w:szCs w:val="28"/>
        </w:rPr>
      </w:pPr>
    </w:p>
    <w:p w14:paraId="0713E8FA" w14:textId="77777777" w:rsidR="0076128E" w:rsidRPr="00240F77" w:rsidRDefault="0076128E" w:rsidP="0076128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240F77">
        <w:rPr>
          <w:rFonts w:ascii="Times New Roman" w:hAnsi="Times New Roman" w:cs="Times New Roman"/>
          <w:sz w:val="28"/>
          <w:szCs w:val="28"/>
        </w:rPr>
        <w:t>Внести  зміни до рішення Бродівської міської ради від 19 грудня        2024 року №1926 «Про Бродівський міський бюджет на 2025 рік», а саме:</w:t>
      </w:r>
    </w:p>
    <w:p w14:paraId="21DD79DE" w14:textId="77777777" w:rsidR="0076128E" w:rsidRPr="00D95176" w:rsidRDefault="0076128E" w:rsidP="0076128E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D95176">
        <w:rPr>
          <w:rFonts w:ascii="Times New Roman" w:hAnsi="Times New Roman" w:cs="Times New Roman"/>
          <w:sz w:val="28"/>
          <w:szCs w:val="28"/>
        </w:rPr>
        <w:t>1.1.В підпункті</w:t>
      </w:r>
      <w:r w:rsidR="00CB5BCE">
        <w:rPr>
          <w:rFonts w:ascii="Times New Roman" w:hAnsi="Times New Roman" w:cs="Times New Roman"/>
          <w:sz w:val="28"/>
          <w:szCs w:val="28"/>
        </w:rPr>
        <w:t xml:space="preserve"> </w:t>
      </w:r>
      <w:r w:rsidRPr="00D95176">
        <w:rPr>
          <w:rFonts w:ascii="Times New Roman" w:hAnsi="Times New Roman" w:cs="Times New Roman"/>
          <w:sz w:val="28"/>
          <w:szCs w:val="28"/>
        </w:rPr>
        <w:t>1.1  цифри «446767943,2», «428564619», «18203324,2» замінити цифрами «</w:t>
      </w:r>
      <w:r w:rsidR="00FD45EA" w:rsidRPr="00D95176">
        <w:rPr>
          <w:rFonts w:ascii="Times New Roman" w:hAnsi="Times New Roman" w:cs="Times New Roman"/>
          <w:sz w:val="28"/>
          <w:szCs w:val="28"/>
        </w:rPr>
        <w:t>4472</w:t>
      </w:r>
      <w:r w:rsidR="00CC011E">
        <w:rPr>
          <w:rFonts w:ascii="Times New Roman" w:hAnsi="Times New Roman" w:cs="Times New Roman"/>
          <w:sz w:val="28"/>
          <w:szCs w:val="28"/>
        </w:rPr>
        <w:t>62</w:t>
      </w:r>
      <w:r w:rsidR="00FD45EA" w:rsidRPr="00D95176">
        <w:rPr>
          <w:rFonts w:ascii="Times New Roman" w:hAnsi="Times New Roman" w:cs="Times New Roman"/>
          <w:sz w:val="28"/>
          <w:szCs w:val="28"/>
        </w:rPr>
        <w:t>213,2</w:t>
      </w:r>
      <w:r w:rsidRPr="00D95176">
        <w:rPr>
          <w:rFonts w:ascii="Times New Roman" w:hAnsi="Times New Roman" w:cs="Times New Roman"/>
          <w:sz w:val="28"/>
          <w:szCs w:val="28"/>
        </w:rPr>
        <w:t>», «</w:t>
      </w:r>
      <w:r w:rsidR="00FD45EA" w:rsidRPr="00D95176">
        <w:rPr>
          <w:rFonts w:ascii="Times New Roman" w:hAnsi="Times New Roman" w:cs="Times New Roman"/>
          <w:sz w:val="28"/>
          <w:szCs w:val="28"/>
        </w:rPr>
        <w:t>428564619</w:t>
      </w:r>
      <w:r w:rsidRPr="00D95176">
        <w:rPr>
          <w:rFonts w:ascii="Times New Roman" w:hAnsi="Times New Roman" w:cs="Times New Roman"/>
          <w:sz w:val="28"/>
          <w:szCs w:val="28"/>
        </w:rPr>
        <w:t>», «</w:t>
      </w:r>
      <w:r w:rsidR="00FD45EA" w:rsidRPr="00D95176">
        <w:rPr>
          <w:rFonts w:ascii="Times New Roman" w:hAnsi="Times New Roman" w:cs="Times New Roman"/>
          <w:sz w:val="28"/>
          <w:szCs w:val="28"/>
        </w:rPr>
        <w:t>186</w:t>
      </w:r>
      <w:r w:rsidR="00CC011E">
        <w:rPr>
          <w:rFonts w:ascii="Times New Roman" w:hAnsi="Times New Roman" w:cs="Times New Roman"/>
          <w:sz w:val="28"/>
          <w:szCs w:val="28"/>
        </w:rPr>
        <w:t>97</w:t>
      </w:r>
      <w:r w:rsidR="00FD45EA" w:rsidRPr="00D95176">
        <w:rPr>
          <w:rFonts w:ascii="Times New Roman" w:hAnsi="Times New Roman" w:cs="Times New Roman"/>
          <w:sz w:val="28"/>
          <w:szCs w:val="28"/>
        </w:rPr>
        <w:t>594,2</w:t>
      </w:r>
      <w:r w:rsidRPr="00D95176">
        <w:rPr>
          <w:rFonts w:ascii="Times New Roman" w:hAnsi="Times New Roman" w:cs="Times New Roman"/>
          <w:sz w:val="28"/>
          <w:szCs w:val="28"/>
        </w:rPr>
        <w:t>»;</w:t>
      </w:r>
    </w:p>
    <w:p w14:paraId="4898F238" w14:textId="77777777" w:rsidR="0076128E" w:rsidRDefault="0076128E" w:rsidP="0076128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95176">
        <w:rPr>
          <w:rFonts w:ascii="Times New Roman" w:hAnsi="Times New Roman" w:cs="Times New Roman"/>
          <w:sz w:val="28"/>
          <w:szCs w:val="28"/>
        </w:rPr>
        <w:t>1.2.В підпункті 1.2 цифри «476801346,2», «440276622», «36524724,2» замінити цифрами «</w:t>
      </w:r>
      <w:r w:rsidR="00DA6ED9" w:rsidRPr="00D95176">
        <w:rPr>
          <w:rFonts w:ascii="Times New Roman" w:hAnsi="Times New Roman" w:cs="Times New Roman"/>
          <w:sz w:val="28"/>
          <w:szCs w:val="28"/>
        </w:rPr>
        <w:t>4772</w:t>
      </w:r>
      <w:r w:rsidR="00CC011E">
        <w:rPr>
          <w:rFonts w:ascii="Times New Roman" w:hAnsi="Times New Roman" w:cs="Times New Roman"/>
          <w:sz w:val="28"/>
          <w:szCs w:val="28"/>
        </w:rPr>
        <w:t>9</w:t>
      </w:r>
      <w:r w:rsidR="00DA6ED9" w:rsidRPr="00D95176">
        <w:rPr>
          <w:rFonts w:ascii="Times New Roman" w:hAnsi="Times New Roman" w:cs="Times New Roman"/>
          <w:sz w:val="28"/>
          <w:szCs w:val="28"/>
        </w:rPr>
        <w:t>5616,2</w:t>
      </w:r>
      <w:r w:rsidRPr="00D95176">
        <w:rPr>
          <w:rFonts w:ascii="Times New Roman" w:hAnsi="Times New Roman" w:cs="Times New Roman"/>
          <w:sz w:val="28"/>
          <w:szCs w:val="28"/>
        </w:rPr>
        <w:t>», «</w:t>
      </w:r>
      <w:r w:rsidR="00DA6ED9" w:rsidRPr="00D95176">
        <w:rPr>
          <w:rFonts w:ascii="Times New Roman" w:hAnsi="Times New Roman" w:cs="Times New Roman"/>
          <w:sz w:val="28"/>
          <w:szCs w:val="28"/>
        </w:rPr>
        <w:t>437534892</w:t>
      </w:r>
      <w:r w:rsidRPr="00D95176">
        <w:rPr>
          <w:rFonts w:ascii="Times New Roman" w:hAnsi="Times New Roman" w:cs="Times New Roman"/>
          <w:sz w:val="28"/>
          <w:szCs w:val="28"/>
        </w:rPr>
        <w:t>», «</w:t>
      </w:r>
      <w:r w:rsidR="00DA6ED9" w:rsidRPr="00D95176">
        <w:rPr>
          <w:rFonts w:ascii="Times New Roman" w:hAnsi="Times New Roman" w:cs="Times New Roman"/>
          <w:sz w:val="28"/>
          <w:szCs w:val="28"/>
        </w:rPr>
        <w:t>397</w:t>
      </w:r>
      <w:r w:rsidR="00CC011E">
        <w:rPr>
          <w:rFonts w:ascii="Times New Roman" w:hAnsi="Times New Roman" w:cs="Times New Roman"/>
          <w:sz w:val="28"/>
          <w:szCs w:val="28"/>
        </w:rPr>
        <w:t>60</w:t>
      </w:r>
      <w:r w:rsidR="00DA6ED9" w:rsidRPr="00D95176">
        <w:rPr>
          <w:rFonts w:ascii="Times New Roman" w:hAnsi="Times New Roman" w:cs="Times New Roman"/>
          <w:sz w:val="28"/>
          <w:szCs w:val="28"/>
        </w:rPr>
        <w:t>724,2</w:t>
      </w:r>
      <w:r w:rsidRPr="00D95176">
        <w:rPr>
          <w:rFonts w:ascii="Times New Roman" w:hAnsi="Times New Roman" w:cs="Times New Roman"/>
          <w:sz w:val="28"/>
          <w:szCs w:val="28"/>
        </w:rPr>
        <w:t>».</w:t>
      </w:r>
    </w:p>
    <w:p w14:paraId="2E912D81" w14:textId="77777777" w:rsidR="001A3C38" w:rsidRPr="00240F77" w:rsidRDefault="00CB5BCE" w:rsidP="001A3C3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</w:t>
      </w:r>
      <w:r w:rsidR="001A3C38">
        <w:rPr>
          <w:rFonts w:ascii="Times New Roman" w:hAnsi="Times New Roman" w:cs="Times New Roman"/>
          <w:sz w:val="28"/>
          <w:szCs w:val="28"/>
        </w:rPr>
        <w:t>. В підпункті 1.4  цифри «0,4</w:t>
      </w:r>
      <w:r w:rsidR="00C64ECD">
        <w:rPr>
          <w:rFonts w:ascii="Times New Roman" w:hAnsi="Times New Roman" w:cs="Times New Roman"/>
          <w:sz w:val="28"/>
          <w:szCs w:val="28"/>
        </w:rPr>
        <w:t>5</w:t>
      </w:r>
      <w:r w:rsidR="001A3C38">
        <w:rPr>
          <w:rFonts w:ascii="Times New Roman" w:hAnsi="Times New Roman" w:cs="Times New Roman"/>
          <w:sz w:val="28"/>
          <w:szCs w:val="28"/>
        </w:rPr>
        <w:t>» замінити цифрами «0,</w:t>
      </w:r>
      <w:r w:rsidR="00C64ECD">
        <w:rPr>
          <w:rFonts w:ascii="Times New Roman" w:hAnsi="Times New Roman" w:cs="Times New Roman"/>
          <w:sz w:val="28"/>
          <w:szCs w:val="28"/>
        </w:rPr>
        <w:t>012</w:t>
      </w:r>
      <w:r w:rsidR="001A3C38">
        <w:rPr>
          <w:rFonts w:ascii="Times New Roman" w:hAnsi="Times New Roman" w:cs="Times New Roman"/>
          <w:sz w:val="28"/>
          <w:szCs w:val="28"/>
        </w:rPr>
        <w:t>».</w:t>
      </w:r>
    </w:p>
    <w:p w14:paraId="128B7B91" w14:textId="77777777" w:rsidR="001A3C38" w:rsidRPr="004A00A0" w:rsidRDefault="001A3C38" w:rsidP="001A3C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CB5BCE">
        <w:rPr>
          <w:rFonts w:ascii="Times New Roman" w:hAnsi="Times New Roman" w:cs="Times New Roman"/>
          <w:sz w:val="28"/>
          <w:szCs w:val="28"/>
        </w:rPr>
        <w:t xml:space="preserve">1.4 </w:t>
      </w:r>
      <w:r w:rsidRPr="00EE1249">
        <w:rPr>
          <w:rFonts w:ascii="Times New Roman" w:hAnsi="Times New Roman" w:cs="Times New Roman"/>
          <w:sz w:val="28"/>
          <w:szCs w:val="28"/>
        </w:rPr>
        <w:t xml:space="preserve">Пункт 1.5 </w:t>
      </w:r>
      <w:r w:rsidRPr="0065058D">
        <w:rPr>
          <w:rFonts w:ascii="Times New Roman" w:hAnsi="Times New Roman" w:cs="Times New Roman"/>
          <w:sz w:val="28"/>
          <w:szCs w:val="28"/>
        </w:rPr>
        <w:t>дефіц</w:t>
      </w:r>
      <w:r w:rsidRPr="004A00A0">
        <w:rPr>
          <w:rFonts w:ascii="Times New Roman" w:hAnsi="Times New Roman" w:cs="Times New Roman"/>
          <w:sz w:val="28"/>
          <w:szCs w:val="28"/>
        </w:rPr>
        <w:t xml:space="preserve">ит загального  фонду міського бюджету </w:t>
      </w:r>
      <w:r>
        <w:rPr>
          <w:rFonts w:ascii="Times New Roman" w:hAnsi="Times New Roman" w:cs="Times New Roman"/>
          <w:sz w:val="28"/>
          <w:szCs w:val="28"/>
        </w:rPr>
        <w:t>цифри «11712003» замінити цифрами «</w:t>
      </w:r>
      <w:r w:rsidR="00C64ECD">
        <w:rPr>
          <w:rFonts w:ascii="Times New Roman" w:hAnsi="Times New Roman" w:cs="Times New Roman"/>
          <w:sz w:val="28"/>
          <w:szCs w:val="28"/>
        </w:rPr>
        <w:t>8970273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4A00A0">
        <w:rPr>
          <w:rFonts w:ascii="Times New Roman" w:hAnsi="Times New Roman" w:cs="Times New Roman"/>
          <w:sz w:val="28"/>
          <w:szCs w:val="28"/>
        </w:rPr>
        <w:t xml:space="preserve"> гривень, </w:t>
      </w:r>
    </w:p>
    <w:p w14:paraId="0C102B04" w14:textId="77777777" w:rsidR="001A3C38" w:rsidRPr="00240F77" w:rsidRDefault="001A3C38" w:rsidP="001A3C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00A0">
        <w:rPr>
          <w:rFonts w:ascii="Times New Roman" w:hAnsi="Times New Roman" w:cs="Times New Roman"/>
          <w:sz w:val="28"/>
          <w:szCs w:val="28"/>
        </w:rPr>
        <w:t xml:space="preserve">              дефіцит спеціального фонду міського бюджету </w:t>
      </w:r>
      <w:r>
        <w:rPr>
          <w:rFonts w:ascii="Times New Roman" w:hAnsi="Times New Roman" w:cs="Times New Roman"/>
          <w:sz w:val="28"/>
          <w:szCs w:val="28"/>
        </w:rPr>
        <w:t>цифри «18321400» замінити цифрами «</w:t>
      </w:r>
      <w:r w:rsidR="00C64ECD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1</w:t>
      </w:r>
      <w:r w:rsidR="00C64ECD">
        <w:rPr>
          <w:rFonts w:ascii="Times New Roman" w:hAnsi="Times New Roman" w:cs="Times New Roman"/>
          <w:sz w:val="28"/>
          <w:szCs w:val="28"/>
        </w:rPr>
        <w:t>06</w:t>
      </w:r>
      <w:r>
        <w:rPr>
          <w:rFonts w:ascii="Times New Roman" w:hAnsi="Times New Roman" w:cs="Times New Roman"/>
          <w:sz w:val="28"/>
          <w:szCs w:val="28"/>
        </w:rPr>
        <w:t>31</w:t>
      </w:r>
      <w:r w:rsidR="00C64ECD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240F77">
        <w:rPr>
          <w:rFonts w:ascii="Times New Roman" w:hAnsi="Times New Roman" w:cs="Times New Roman"/>
          <w:sz w:val="28"/>
          <w:szCs w:val="28"/>
        </w:rPr>
        <w:t>».</w:t>
      </w:r>
    </w:p>
    <w:p w14:paraId="634EFAEA" w14:textId="77777777" w:rsidR="0076128E" w:rsidRDefault="00CB5BCE" w:rsidP="0076128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6128E">
        <w:rPr>
          <w:rFonts w:ascii="Times New Roman" w:hAnsi="Times New Roman" w:cs="Times New Roman"/>
          <w:sz w:val="28"/>
          <w:szCs w:val="28"/>
        </w:rPr>
        <w:t>.</w:t>
      </w:r>
      <w:r w:rsidR="0076128E" w:rsidRPr="00240F77">
        <w:rPr>
          <w:rFonts w:ascii="Times New Roman" w:hAnsi="Times New Roman" w:cs="Times New Roman"/>
          <w:sz w:val="28"/>
          <w:szCs w:val="28"/>
        </w:rPr>
        <w:t>Додатки 1,</w:t>
      </w:r>
      <w:r w:rsidR="00C64ECD">
        <w:rPr>
          <w:rFonts w:ascii="Times New Roman" w:hAnsi="Times New Roman" w:cs="Times New Roman"/>
          <w:sz w:val="28"/>
          <w:szCs w:val="28"/>
        </w:rPr>
        <w:t>2,</w:t>
      </w:r>
      <w:r w:rsidR="0076128E" w:rsidRPr="00240F77">
        <w:rPr>
          <w:rFonts w:ascii="Times New Roman" w:hAnsi="Times New Roman" w:cs="Times New Roman"/>
          <w:sz w:val="28"/>
          <w:szCs w:val="28"/>
        </w:rPr>
        <w:t>3</w:t>
      </w:r>
      <w:r w:rsidR="0076128E">
        <w:rPr>
          <w:rFonts w:ascii="Times New Roman" w:hAnsi="Times New Roman" w:cs="Times New Roman"/>
          <w:sz w:val="28"/>
          <w:szCs w:val="28"/>
        </w:rPr>
        <w:t>,</w:t>
      </w:r>
      <w:r w:rsidR="00C64ECD">
        <w:rPr>
          <w:rFonts w:ascii="Times New Roman" w:hAnsi="Times New Roman" w:cs="Times New Roman"/>
          <w:sz w:val="28"/>
          <w:szCs w:val="28"/>
        </w:rPr>
        <w:t>5</w:t>
      </w:r>
      <w:r w:rsidR="0076128E" w:rsidRPr="00240F77">
        <w:rPr>
          <w:rFonts w:ascii="Times New Roman" w:hAnsi="Times New Roman" w:cs="Times New Roman"/>
          <w:sz w:val="28"/>
          <w:szCs w:val="28"/>
        </w:rPr>
        <w:t xml:space="preserve"> до рішення, викласти в нових редакціях  згідно з додатками 1,2,3</w:t>
      </w:r>
      <w:r w:rsidR="00C64ECD">
        <w:rPr>
          <w:rFonts w:ascii="Times New Roman" w:hAnsi="Times New Roman" w:cs="Times New Roman"/>
          <w:sz w:val="28"/>
          <w:szCs w:val="28"/>
        </w:rPr>
        <w:t>,4</w:t>
      </w:r>
      <w:r w:rsidR="0076128E" w:rsidRPr="00240F77">
        <w:rPr>
          <w:rFonts w:ascii="Times New Roman" w:hAnsi="Times New Roman" w:cs="Times New Roman"/>
          <w:sz w:val="28"/>
          <w:szCs w:val="28"/>
        </w:rPr>
        <w:t>.</w:t>
      </w:r>
    </w:p>
    <w:p w14:paraId="67FCC144" w14:textId="77777777" w:rsidR="00FF3E8C" w:rsidRPr="007969A6" w:rsidRDefault="00CB5BCE" w:rsidP="00FF3E8C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3</w:t>
      </w:r>
      <w:r w:rsidR="00FF3E8C" w:rsidRPr="007969A6">
        <w:rPr>
          <w:rFonts w:ascii="Times New Roman" w:hAnsi="Times New Roman" w:cs="Times New Roman"/>
          <w:sz w:val="28"/>
          <w:szCs w:val="28"/>
        </w:rPr>
        <w:t>. Контроль за виконанням рішення покласти на постійну депутатську комісію міської ради з питань фінансів, бюджету, розвитку інвестицій та міжнародного співробітництва (</w:t>
      </w:r>
      <w:proofErr w:type="spellStart"/>
      <w:r w:rsidR="00FF3E8C" w:rsidRPr="007969A6">
        <w:rPr>
          <w:rFonts w:ascii="Times New Roman" w:hAnsi="Times New Roman" w:cs="Times New Roman"/>
          <w:sz w:val="28"/>
          <w:szCs w:val="28"/>
        </w:rPr>
        <w:t>М.Старик</w:t>
      </w:r>
      <w:proofErr w:type="spellEnd"/>
      <w:r w:rsidR="00FF3E8C" w:rsidRPr="007969A6">
        <w:rPr>
          <w:rFonts w:ascii="Times New Roman" w:hAnsi="Times New Roman" w:cs="Times New Roman"/>
          <w:sz w:val="28"/>
          <w:szCs w:val="28"/>
        </w:rPr>
        <w:t xml:space="preserve">). </w:t>
      </w:r>
      <w:r w:rsidR="00FF3E8C" w:rsidRPr="007969A6"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14:paraId="668F3ADF" w14:textId="77777777" w:rsidR="00FF3E8C" w:rsidRPr="007969A6" w:rsidRDefault="00FF3E8C" w:rsidP="00FF3E8C">
      <w:pPr>
        <w:ind w:firstLine="708"/>
        <w:contextualSpacing/>
        <w:jc w:val="both"/>
        <w:rPr>
          <w:bCs/>
          <w:sz w:val="28"/>
          <w:szCs w:val="28"/>
        </w:rPr>
      </w:pPr>
    </w:p>
    <w:p w14:paraId="1FD26FCE" w14:textId="77777777" w:rsidR="00FF3E8C" w:rsidRPr="007969A6" w:rsidRDefault="00FF3E8C" w:rsidP="00FF3E8C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717EFCD" w14:textId="77777777" w:rsidR="00FF3E8C" w:rsidRDefault="00FF3E8C" w:rsidP="00FF3E8C">
      <w:pPr>
        <w:jc w:val="both"/>
        <w:rPr>
          <w:rFonts w:ascii="Times New Roman" w:hAnsi="Times New Roman" w:cs="Times New Roman"/>
          <w:sz w:val="28"/>
          <w:szCs w:val="28"/>
        </w:rPr>
      </w:pPr>
      <w:r w:rsidRPr="00B40D12">
        <w:rPr>
          <w:rFonts w:ascii="Times New Roman" w:hAnsi="Times New Roman" w:cs="Times New Roman"/>
          <w:sz w:val="28"/>
          <w:szCs w:val="28"/>
        </w:rPr>
        <w:t>Міський голова                                               Анатолій   БЕЛЕЙ</w:t>
      </w:r>
    </w:p>
    <w:p w14:paraId="1C576DA2" w14:textId="77777777" w:rsidR="00FF3E8C" w:rsidRDefault="00FF3E8C" w:rsidP="00C025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FF3E8C" w:rsidSect="00C025BB">
      <w:pgSz w:w="11906" w:h="16838"/>
      <w:pgMar w:top="567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B8B5A8" w14:textId="77777777" w:rsidR="00CB4A79" w:rsidRDefault="00CB4A79" w:rsidP="00FF3E8C">
      <w:pPr>
        <w:spacing w:after="0" w:line="240" w:lineRule="auto"/>
      </w:pPr>
      <w:r>
        <w:separator/>
      </w:r>
    </w:p>
  </w:endnote>
  <w:endnote w:type="continuationSeparator" w:id="0">
    <w:p w14:paraId="631DCC97" w14:textId="77777777" w:rsidR="00CB4A79" w:rsidRDefault="00CB4A79" w:rsidP="00FF3E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ProbaPro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861D37" w14:textId="77777777" w:rsidR="00CB4A79" w:rsidRDefault="00CB4A79" w:rsidP="00FF3E8C">
      <w:pPr>
        <w:spacing w:after="0" w:line="240" w:lineRule="auto"/>
      </w:pPr>
      <w:r>
        <w:separator/>
      </w:r>
    </w:p>
  </w:footnote>
  <w:footnote w:type="continuationSeparator" w:id="0">
    <w:p w14:paraId="0A1BAC96" w14:textId="77777777" w:rsidR="00CB4A79" w:rsidRDefault="00CB4A79" w:rsidP="00FF3E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60CD2"/>
    <w:multiLevelType w:val="multilevel"/>
    <w:tmpl w:val="67A4901E"/>
    <w:lvl w:ilvl="0">
      <w:start w:val="1"/>
      <w:numFmt w:val="decimal"/>
      <w:lvlText w:val="%1."/>
      <w:lvlJc w:val="left"/>
      <w:pPr>
        <w:ind w:left="1286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86" w:hanging="2160"/>
      </w:pPr>
      <w:rPr>
        <w:rFonts w:hint="default"/>
      </w:rPr>
    </w:lvl>
  </w:abstractNum>
  <w:abstractNum w:abstractNumId="1" w15:restartNumberingAfterBreak="0">
    <w:nsid w:val="0F921253"/>
    <w:multiLevelType w:val="multilevel"/>
    <w:tmpl w:val="7F36BC5E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2" w15:restartNumberingAfterBreak="0">
    <w:nsid w:val="75883375"/>
    <w:multiLevelType w:val="multilevel"/>
    <w:tmpl w:val="893C4670"/>
    <w:lvl w:ilvl="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3" w15:restartNumberingAfterBreak="0">
    <w:nsid w:val="7AC07DAE"/>
    <w:multiLevelType w:val="hybridMultilevel"/>
    <w:tmpl w:val="6FB0365A"/>
    <w:lvl w:ilvl="0" w:tplc="6FE8919C">
      <w:start w:val="1"/>
      <w:numFmt w:val="decimal"/>
      <w:lvlText w:val="%1."/>
      <w:lvlJc w:val="left"/>
      <w:pPr>
        <w:ind w:left="36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341" w:hanging="360"/>
      </w:pPr>
    </w:lvl>
    <w:lvl w:ilvl="2" w:tplc="0419001B" w:tentative="1">
      <w:start w:val="1"/>
      <w:numFmt w:val="lowerRoman"/>
      <w:lvlText w:val="%3."/>
      <w:lvlJc w:val="right"/>
      <w:pPr>
        <w:ind w:left="5061" w:hanging="180"/>
      </w:pPr>
    </w:lvl>
    <w:lvl w:ilvl="3" w:tplc="0419000F" w:tentative="1">
      <w:start w:val="1"/>
      <w:numFmt w:val="decimal"/>
      <w:lvlText w:val="%4."/>
      <w:lvlJc w:val="left"/>
      <w:pPr>
        <w:ind w:left="5781" w:hanging="360"/>
      </w:pPr>
    </w:lvl>
    <w:lvl w:ilvl="4" w:tplc="04190019" w:tentative="1">
      <w:start w:val="1"/>
      <w:numFmt w:val="lowerLetter"/>
      <w:lvlText w:val="%5."/>
      <w:lvlJc w:val="left"/>
      <w:pPr>
        <w:ind w:left="6501" w:hanging="360"/>
      </w:pPr>
    </w:lvl>
    <w:lvl w:ilvl="5" w:tplc="0419001B" w:tentative="1">
      <w:start w:val="1"/>
      <w:numFmt w:val="lowerRoman"/>
      <w:lvlText w:val="%6."/>
      <w:lvlJc w:val="right"/>
      <w:pPr>
        <w:ind w:left="7221" w:hanging="180"/>
      </w:pPr>
    </w:lvl>
    <w:lvl w:ilvl="6" w:tplc="0419000F" w:tentative="1">
      <w:start w:val="1"/>
      <w:numFmt w:val="decimal"/>
      <w:lvlText w:val="%7."/>
      <w:lvlJc w:val="left"/>
      <w:pPr>
        <w:ind w:left="7941" w:hanging="360"/>
      </w:pPr>
    </w:lvl>
    <w:lvl w:ilvl="7" w:tplc="04190019" w:tentative="1">
      <w:start w:val="1"/>
      <w:numFmt w:val="lowerLetter"/>
      <w:lvlText w:val="%8."/>
      <w:lvlJc w:val="left"/>
      <w:pPr>
        <w:ind w:left="8661" w:hanging="360"/>
      </w:pPr>
    </w:lvl>
    <w:lvl w:ilvl="8" w:tplc="0419001B" w:tentative="1">
      <w:start w:val="1"/>
      <w:numFmt w:val="lowerRoman"/>
      <w:lvlText w:val="%9."/>
      <w:lvlJc w:val="right"/>
      <w:pPr>
        <w:ind w:left="9381" w:hanging="180"/>
      </w:pPr>
    </w:lvl>
  </w:abstractNum>
  <w:num w:numId="1" w16cid:durableId="1914702449">
    <w:abstractNumId w:val="1"/>
  </w:num>
  <w:num w:numId="2" w16cid:durableId="148526678">
    <w:abstractNumId w:val="2"/>
  </w:num>
  <w:num w:numId="3" w16cid:durableId="736173998">
    <w:abstractNumId w:val="0"/>
  </w:num>
  <w:num w:numId="4" w16cid:durableId="7695932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026D"/>
    <w:rsid w:val="00014E0E"/>
    <w:rsid w:val="00015B25"/>
    <w:rsid w:val="00026BD3"/>
    <w:rsid w:val="00031073"/>
    <w:rsid w:val="00033F45"/>
    <w:rsid w:val="00034D74"/>
    <w:rsid w:val="00041275"/>
    <w:rsid w:val="0009071F"/>
    <w:rsid w:val="000A5E2F"/>
    <w:rsid w:val="000B7F25"/>
    <w:rsid w:val="000E5049"/>
    <w:rsid w:val="00114911"/>
    <w:rsid w:val="001210E7"/>
    <w:rsid w:val="00126353"/>
    <w:rsid w:val="0013590C"/>
    <w:rsid w:val="00141724"/>
    <w:rsid w:val="001837A1"/>
    <w:rsid w:val="0019499C"/>
    <w:rsid w:val="001A3C38"/>
    <w:rsid w:val="001D39F6"/>
    <w:rsid w:val="001D587A"/>
    <w:rsid w:val="001E2799"/>
    <w:rsid w:val="0023308A"/>
    <w:rsid w:val="00240F77"/>
    <w:rsid w:val="00242FAD"/>
    <w:rsid w:val="00286D19"/>
    <w:rsid w:val="002B3D31"/>
    <w:rsid w:val="002B5D83"/>
    <w:rsid w:val="002D6819"/>
    <w:rsid w:val="002D736F"/>
    <w:rsid w:val="002E19A0"/>
    <w:rsid w:val="00307A1F"/>
    <w:rsid w:val="0032026D"/>
    <w:rsid w:val="00321FA4"/>
    <w:rsid w:val="0036196C"/>
    <w:rsid w:val="003734DE"/>
    <w:rsid w:val="00381762"/>
    <w:rsid w:val="00385BED"/>
    <w:rsid w:val="00392A53"/>
    <w:rsid w:val="00394BA7"/>
    <w:rsid w:val="003B6766"/>
    <w:rsid w:val="003D6061"/>
    <w:rsid w:val="003E427A"/>
    <w:rsid w:val="003E645D"/>
    <w:rsid w:val="003E75A0"/>
    <w:rsid w:val="00404BAC"/>
    <w:rsid w:val="00453814"/>
    <w:rsid w:val="0046052B"/>
    <w:rsid w:val="00471669"/>
    <w:rsid w:val="0048704A"/>
    <w:rsid w:val="004A00A0"/>
    <w:rsid w:val="004A6CF1"/>
    <w:rsid w:val="004B4BCE"/>
    <w:rsid w:val="004C25C5"/>
    <w:rsid w:val="004C679D"/>
    <w:rsid w:val="004E5A0A"/>
    <w:rsid w:val="0051639B"/>
    <w:rsid w:val="00536CDB"/>
    <w:rsid w:val="00555717"/>
    <w:rsid w:val="00555E6F"/>
    <w:rsid w:val="00574D12"/>
    <w:rsid w:val="005A08D0"/>
    <w:rsid w:val="005C173D"/>
    <w:rsid w:val="005C3BBA"/>
    <w:rsid w:val="005C5410"/>
    <w:rsid w:val="005C7383"/>
    <w:rsid w:val="005D0FCE"/>
    <w:rsid w:val="005D317E"/>
    <w:rsid w:val="005D6E01"/>
    <w:rsid w:val="005F1B97"/>
    <w:rsid w:val="00601A5B"/>
    <w:rsid w:val="00626ABF"/>
    <w:rsid w:val="0065058D"/>
    <w:rsid w:val="006524B8"/>
    <w:rsid w:val="00654920"/>
    <w:rsid w:val="00655D21"/>
    <w:rsid w:val="00677D20"/>
    <w:rsid w:val="00696FAC"/>
    <w:rsid w:val="006C7981"/>
    <w:rsid w:val="006E4D21"/>
    <w:rsid w:val="006F3B22"/>
    <w:rsid w:val="0070598E"/>
    <w:rsid w:val="007079F0"/>
    <w:rsid w:val="00707C33"/>
    <w:rsid w:val="00717174"/>
    <w:rsid w:val="0074092F"/>
    <w:rsid w:val="0075714B"/>
    <w:rsid w:val="0076128E"/>
    <w:rsid w:val="00777023"/>
    <w:rsid w:val="007B3376"/>
    <w:rsid w:val="007D4CF2"/>
    <w:rsid w:val="007F0A14"/>
    <w:rsid w:val="00802284"/>
    <w:rsid w:val="008027F2"/>
    <w:rsid w:val="00810FCB"/>
    <w:rsid w:val="008137EE"/>
    <w:rsid w:val="008206FF"/>
    <w:rsid w:val="00822424"/>
    <w:rsid w:val="00827ED7"/>
    <w:rsid w:val="00834E5C"/>
    <w:rsid w:val="00855B0D"/>
    <w:rsid w:val="008911DE"/>
    <w:rsid w:val="008971C9"/>
    <w:rsid w:val="008974CE"/>
    <w:rsid w:val="008A0236"/>
    <w:rsid w:val="008B0DFE"/>
    <w:rsid w:val="008B5FF7"/>
    <w:rsid w:val="008B6C8F"/>
    <w:rsid w:val="008C11AE"/>
    <w:rsid w:val="008C4B9E"/>
    <w:rsid w:val="008D09F0"/>
    <w:rsid w:val="008E0233"/>
    <w:rsid w:val="00923286"/>
    <w:rsid w:val="00945872"/>
    <w:rsid w:val="00954630"/>
    <w:rsid w:val="00972286"/>
    <w:rsid w:val="00976A68"/>
    <w:rsid w:val="00976B99"/>
    <w:rsid w:val="0097753E"/>
    <w:rsid w:val="009832CB"/>
    <w:rsid w:val="009913C0"/>
    <w:rsid w:val="00991C35"/>
    <w:rsid w:val="00993202"/>
    <w:rsid w:val="009B0EE2"/>
    <w:rsid w:val="009D29E7"/>
    <w:rsid w:val="009D5DD3"/>
    <w:rsid w:val="009D79F3"/>
    <w:rsid w:val="009E3561"/>
    <w:rsid w:val="009F46A7"/>
    <w:rsid w:val="00A16ACD"/>
    <w:rsid w:val="00A245BE"/>
    <w:rsid w:val="00A32EF4"/>
    <w:rsid w:val="00A50624"/>
    <w:rsid w:val="00A56A06"/>
    <w:rsid w:val="00A70433"/>
    <w:rsid w:val="00A704A0"/>
    <w:rsid w:val="00A7268B"/>
    <w:rsid w:val="00AB1370"/>
    <w:rsid w:val="00AB67D9"/>
    <w:rsid w:val="00AC4E40"/>
    <w:rsid w:val="00AD148B"/>
    <w:rsid w:val="00AD6430"/>
    <w:rsid w:val="00AD74F6"/>
    <w:rsid w:val="00AF7B87"/>
    <w:rsid w:val="00B1576D"/>
    <w:rsid w:val="00B52B82"/>
    <w:rsid w:val="00B62D14"/>
    <w:rsid w:val="00B65909"/>
    <w:rsid w:val="00B67331"/>
    <w:rsid w:val="00BB5EA8"/>
    <w:rsid w:val="00C025BB"/>
    <w:rsid w:val="00C031CE"/>
    <w:rsid w:val="00C04A85"/>
    <w:rsid w:val="00C41D73"/>
    <w:rsid w:val="00C63A05"/>
    <w:rsid w:val="00C64ECD"/>
    <w:rsid w:val="00C777C6"/>
    <w:rsid w:val="00C832F3"/>
    <w:rsid w:val="00C93243"/>
    <w:rsid w:val="00C95A15"/>
    <w:rsid w:val="00CB4A79"/>
    <w:rsid w:val="00CB5BCE"/>
    <w:rsid w:val="00CB693F"/>
    <w:rsid w:val="00CC011E"/>
    <w:rsid w:val="00D57108"/>
    <w:rsid w:val="00D5764B"/>
    <w:rsid w:val="00D95176"/>
    <w:rsid w:val="00D951D0"/>
    <w:rsid w:val="00DA4F20"/>
    <w:rsid w:val="00DA6ED9"/>
    <w:rsid w:val="00DC4E41"/>
    <w:rsid w:val="00DF5242"/>
    <w:rsid w:val="00E20337"/>
    <w:rsid w:val="00E20CFE"/>
    <w:rsid w:val="00E24F0A"/>
    <w:rsid w:val="00E372D4"/>
    <w:rsid w:val="00E609DF"/>
    <w:rsid w:val="00E75DFB"/>
    <w:rsid w:val="00EB2396"/>
    <w:rsid w:val="00EB3091"/>
    <w:rsid w:val="00EB419E"/>
    <w:rsid w:val="00EC6844"/>
    <w:rsid w:val="00ED6165"/>
    <w:rsid w:val="00ED638A"/>
    <w:rsid w:val="00EE0359"/>
    <w:rsid w:val="00EE1249"/>
    <w:rsid w:val="00F067A5"/>
    <w:rsid w:val="00F15EC9"/>
    <w:rsid w:val="00F74F7D"/>
    <w:rsid w:val="00F82E29"/>
    <w:rsid w:val="00F90116"/>
    <w:rsid w:val="00FB57E5"/>
    <w:rsid w:val="00FB7D64"/>
    <w:rsid w:val="00FD45EA"/>
    <w:rsid w:val="00FE23E1"/>
    <w:rsid w:val="00FF1543"/>
    <w:rsid w:val="00FF2EA3"/>
    <w:rsid w:val="00FF3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9F3B4"/>
  <w15:docId w15:val="{F1656963-7F2D-496C-BC91-1561BD441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128E"/>
  </w:style>
  <w:style w:type="paragraph" w:styleId="1">
    <w:name w:val="heading 1"/>
    <w:basedOn w:val="a"/>
    <w:next w:val="a"/>
    <w:link w:val="10"/>
    <w:qFormat/>
    <w:rsid w:val="005D6E01"/>
    <w:pPr>
      <w:keepNext/>
      <w:spacing w:after="0" w:line="240" w:lineRule="auto"/>
      <w:ind w:firstLine="360"/>
      <w:jc w:val="center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F3E8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202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32026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5D6E01"/>
    <w:rPr>
      <w:rFonts w:ascii="Times New Roman" w:eastAsia="Times New Roman" w:hAnsi="Times New Roman" w:cs="Times New Roman"/>
      <w:sz w:val="28"/>
      <w:szCs w:val="24"/>
      <w:lang w:eastAsia="uk-UA"/>
    </w:rPr>
  </w:style>
  <w:style w:type="paragraph" w:styleId="a5">
    <w:name w:val="Balloon Text"/>
    <w:basedOn w:val="a"/>
    <w:link w:val="a6"/>
    <w:uiPriority w:val="99"/>
    <w:semiHidden/>
    <w:unhideWhenUsed/>
    <w:rsid w:val="005D6E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5D6E01"/>
    <w:rPr>
      <w:rFonts w:ascii="Tahoma" w:hAnsi="Tahoma" w:cs="Tahoma"/>
      <w:sz w:val="16"/>
      <w:szCs w:val="16"/>
    </w:rPr>
  </w:style>
  <w:style w:type="character" w:customStyle="1" w:styleId="c3b3efe5f0efeef1e8ebe0ededff">
    <w:name w:val="Гc3іb3пefеe5рf0пefоeeсf1иe8лebаe0нedнedяff"/>
    <w:basedOn w:val="a0"/>
    <w:uiPriority w:val="99"/>
    <w:rsid w:val="00FE23E1"/>
    <w:rPr>
      <w:rFonts w:ascii="Times New Roman" w:eastAsia="Times New Roman" w:hAnsi="Times New Roman" w:cs="Times New Roman" w:hint="default"/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FF3E8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rsid w:val="00FF3E8C"/>
  </w:style>
  <w:style w:type="paragraph" w:styleId="a9">
    <w:name w:val="footer"/>
    <w:basedOn w:val="a"/>
    <w:link w:val="aa"/>
    <w:uiPriority w:val="99"/>
    <w:unhideWhenUsed/>
    <w:rsid w:val="00FF3E8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Нижній колонтитул Знак"/>
    <w:basedOn w:val="a0"/>
    <w:link w:val="a9"/>
    <w:uiPriority w:val="99"/>
    <w:rsid w:val="00FF3E8C"/>
  </w:style>
  <w:style w:type="character" w:customStyle="1" w:styleId="20">
    <w:name w:val="Заголовок 2 Знак"/>
    <w:basedOn w:val="a0"/>
    <w:link w:val="2"/>
    <w:uiPriority w:val="9"/>
    <w:semiHidden/>
    <w:rsid w:val="00FF3E8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4">
    <w:name w:val="заголовок 4"/>
    <w:basedOn w:val="a"/>
    <w:next w:val="a"/>
    <w:rsid w:val="00FF3E8C"/>
    <w:pPr>
      <w:keepNext/>
      <w:autoSpaceDE w:val="0"/>
      <w:autoSpaceDN w:val="0"/>
      <w:spacing w:after="0" w:line="240" w:lineRule="auto"/>
      <w:ind w:firstLine="1701"/>
      <w:jc w:val="both"/>
    </w:pPr>
    <w:rPr>
      <w:rFonts w:ascii="Bookman Old Style" w:eastAsia="Times New Roman" w:hAnsi="Bookman Old Style" w:cs="Times New Roman"/>
      <w:sz w:val="27"/>
      <w:szCs w:val="27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21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9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7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9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1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056F82-9639-45C3-B2AF-E45DA7F63B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1031</Words>
  <Characters>588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Руслан Шишка</cp:lastModifiedBy>
  <cp:revision>26</cp:revision>
  <cp:lastPrinted>2025-05-08T06:21:00Z</cp:lastPrinted>
  <dcterms:created xsi:type="dcterms:W3CDTF">2025-04-14T06:41:00Z</dcterms:created>
  <dcterms:modified xsi:type="dcterms:W3CDTF">2025-05-08T06:21:00Z</dcterms:modified>
</cp:coreProperties>
</file>