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hanging="2"/>
      </w:pP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" w:hanging="3"/>
        <w:jc w:val="center"/>
        <w:rPr>
          <w:color w:val="000000"/>
        </w:rPr>
      </w:pPr>
      <w:r>
        <w:rPr>
          <w:b/>
          <w:color w:val="000000"/>
          <w:sz w:val="26"/>
          <w:szCs w:val="26"/>
        </w:rPr>
        <w:object w:dxaOrig="705" w:dyaOrig="8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0" o:spid="_x0000_i1025" type="#_x0000_t75" style="width:35.25pt;height:44.25pt;visibility:visible" o:ole="">
            <v:imagedata r:id="rId5" o:title=""/>
            <v:path o:extrusionok="t"/>
          </v:shape>
          <o:OLEObject Type="Embed" ProgID="Word.Picture.8" ShapeID="_x0000_s0" DrawAspect="Content" ObjectID="_1721737656" r:id="rId6"/>
        </w:objec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  <w:r>
        <w:rPr>
          <w:b/>
          <w:color w:val="000000"/>
        </w:rPr>
        <w:t>БРОДІВСЬКА МІСЬКА РАДА</w: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  <w:r>
        <w:rPr>
          <w:b/>
          <w:color w:val="000000"/>
        </w:rPr>
        <w:t>ЛЬВІВСЬКОЇ ОБЛАСТІ</w:t>
      </w:r>
    </w:p>
    <w:p w:rsidR="0004301D" w:rsidRDefault="0004301D" w:rsidP="0004301D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9498"/>
        </w:tabs>
        <w:ind w:right="-1" w:hanging="2"/>
        <w:jc w:val="center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Р І Ш Е Н </w:t>
      </w:r>
      <w:proofErr w:type="spellStart"/>
      <w:r>
        <w:rPr>
          <w:b/>
          <w:color w:val="000000"/>
          <w:sz w:val="32"/>
          <w:szCs w:val="32"/>
        </w:rPr>
        <w:t>Н</w:t>
      </w:r>
      <w:proofErr w:type="spellEnd"/>
      <w:r>
        <w:rPr>
          <w:b/>
          <w:color w:val="000000"/>
          <w:sz w:val="32"/>
          <w:szCs w:val="32"/>
        </w:rPr>
        <w:t xml:space="preserve"> Я</w: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  <w:r>
        <w:rPr>
          <w:b/>
          <w:color w:val="000000"/>
          <w:lang w:val="en-US"/>
        </w:rPr>
        <w:t>XX</w:t>
      </w:r>
      <w:r>
        <w:rPr>
          <w:b/>
          <w:color w:val="000000"/>
        </w:rPr>
        <w:t xml:space="preserve"> СЕСІЇ   VІІІ СКЛИКАННЯ</w: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-1" w:hanging="2"/>
        <w:jc w:val="center"/>
        <w:rPr>
          <w:color w:val="000000"/>
        </w:rPr>
      </w:pP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right="563" w:hanging="2"/>
        <w:jc w:val="center"/>
        <w:rPr>
          <w:color w:val="000000"/>
        </w:rPr>
      </w:pPr>
    </w:p>
    <w:p w:rsidR="0004301D" w:rsidRPr="00750097" w:rsidRDefault="0004301D" w:rsidP="00AB42FE">
      <w:pPr>
        <w:pBdr>
          <w:top w:val="nil"/>
          <w:left w:val="nil"/>
          <w:bottom w:val="nil"/>
          <w:right w:val="nil"/>
          <w:between w:val="nil"/>
        </w:pBdr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від </w:t>
      </w:r>
      <w:r w:rsidR="00BB590A">
        <w:rPr>
          <w:color w:val="000000"/>
          <w:sz w:val="28"/>
          <w:szCs w:val="28"/>
        </w:rPr>
        <w:t xml:space="preserve">09.08. </w:t>
      </w:r>
      <w:r>
        <w:rPr>
          <w:color w:val="000000"/>
          <w:sz w:val="28"/>
          <w:szCs w:val="28"/>
        </w:rPr>
        <w:t xml:space="preserve"> 2022 р.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м. Броди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№ </w:t>
      </w:r>
      <w:r w:rsidR="00BB590A">
        <w:rPr>
          <w:color w:val="000000"/>
          <w:sz w:val="28"/>
          <w:szCs w:val="28"/>
        </w:rPr>
        <w:t>748</w:t>
      </w:r>
    </w:p>
    <w:p w:rsidR="0004301D" w:rsidRDefault="0004301D" w:rsidP="0004301D">
      <w:pPr>
        <w:pBdr>
          <w:top w:val="nil"/>
          <w:left w:val="nil"/>
          <w:bottom w:val="nil"/>
          <w:right w:val="nil"/>
          <w:between w:val="nil"/>
        </w:pBdr>
        <w:ind w:left="1" w:hanging="3"/>
        <w:rPr>
          <w:color w:val="000000"/>
          <w:sz w:val="28"/>
          <w:szCs w:val="28"/>
        </w:rPr>
      </w:pPr>
    </w:p>
    <w:p w:rsidR="008E376A" w:rsidRPr="00D61A1D" w:rsidRDefault="008E376A" w:rsidP="008E376A">
      <w:pPr>
        <w:pStyle w:val="Style6"/>
        <w:widowControl/>
        <w:spacing w:line="240" w:lineRule="exact"/>
        <w:ind w:right="5731"/>
        <w:rPr>
          <w:sz w:val="28"/>
          <w:szCs w:val="28"/>
        </w:rPr>
      </w:pPr>
    </w:p>
    <w:p w:rsidR="008E376A" w:rsidRDefault="008E376A" w:rsidP="008E376A">
      <w:pPr>
        <w:pStyle w:val="Style6"/>
        <w:widowControl/>
        <w:tabs>
          <w:tab w:val="left" w:pos="2203"/>
        </w:tabs>
        <w:jc w:val="left"/>
        <w:rPr>
          <w:rStyle w:val="FontStyle13"/>
          <w:sz w:val="28"/>
          <w:szCs w:val="28"/>
        </w:rPr>
      </w:pPr>
      <w:r w:rsidRPr="00725374">
        <w:rPr>
          <w:rStyle w:val="FontStyle13"/>
          <w:sz w:val="28"/>
          <w:szCs w:val="28"/>
        </w:rPr>
        <w:t xml:space="preserve">Про </w:t>
      </w:r>
      <w:r>
        <w:rPr>
          <w:rStyle w:val="FontStyle13"/>
          <w:sz w:val="28"/>
          <w:szCs w:val="28"/>
        </w:rPr>
        <w:t xml:space="preserve">надання дозволу КНП «Бродівська ЦМЛ» </w:t>
      </w:r>
    </w:p>
    <w:p w:rsidR="008E376A" w:rsidRDefault="008E376A" w:rsidP="008E376A">
      <w:pPr>
        <w:pStyle w:val="Style6"/>
        <w:widowControl/>
        <w:tabs>
          <w:tab w:val="left" w:pos="2203"/>
        </w:tabs>
        <w:jc w:val="left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на списання </w:t>
      </w:r>
      <w:r w:rsidR="00E57EFD">
        <w:rPr>
          <w:rStyle w:val="FontStyle13"/>
          <w:sz w:val="28"/>
          <w:szCs w:val="28"/>
        </w:rPr>
        <w:t>основних засобів</w:t>
      </w:r>
    </w:p>
    <w:p w:rsidR="008E376A" w:rsidRPr="00A45295" w:rsidRDefault="008E376A" w:rsidP="008E376A">
      <w:pPr>
        <w:pStyle w:val="Style6"/>
        <w:widowControl/>
        <w:tabs>
          <w:tab w:val="left" w:pos="2203"/>
        </w:tabs>
        <w:jc w:val="left"/>
        <w:rPr>
          <w:sz w:val="28"/>
          <w:szCs w:val="28"/>
        </w:rPr>
      </w:pPr>
    </w:p>
    <w:p w:rsidR="008E376A" w:rsidRPr="003E0902" w:rsidRDefault="008E376A" w:rsidP="008E376A">
      <w:pPr>
        <w:jc w:val="both"/>
        <w:rPr>
          <w:rStyle w:val="FontStyle11"/>
          <w:color w:val="000000" w:themeColor="text1"/>
          <w:sz w:val="28"/>
          <w:szCs w:val="28"/>
        </w:rPr>
      </w:pPr>
      <w:r>
        <w:rPr>
          <w:rStyle w:val="FontStyle11"/>
          <w:sz w:val="28"/>
          <w:szCs w:val="28"/>
        </w:rPr>
        <w:tab/>
      </w:r>
      <w:r w:rsidRPr="003E0902">
        <w:rPr>
          <w:rStyle w:val="FontStyle11"/>
          <w:color w:val="000000" w:themeColor="text1"/>
          <w:sz w:val="28"/>
          <w:szCs w:val="28"/>
        </w:rPr>
        <w:t xml:space="preserve">Відповідно до статей 26, 60 Закону України "Про місцеве самоврядування в Україні",  </w:t>
      </w:r>
      <w:r w:rsidR="00B34EFF">
        <w:rPr>
          <w:rStyle w:val="FontStyle11"/>
          <w:color w:val="000000" w:themeColor="text1"/>
          <w:sz w:val="28"/>
          <w:szCs w:val="28"/>
        </w:rPr>
        <w:t xml:space="preserve">ч.2 ст.327 Цивільного кодексу України, </w:t>
      </w:r>
      <w:r>
        <w:rPr>
          <w:rStyle w:val="FontStyle11"/>
          <w:color w:val="000000" w:themeColor="text1"/>
          <w:sz w:val="28"/>
          <w:szCs w:val="28"/>
        </w:rPr>
        <w:t>розглянувши звернення директора КНП «Бродівська ЦМЛ» М.</w:t>
      </w:r>
      <w:proofErr w:type="spellStart"/>
      <w:r>
        <w:rPr>
          <w:rStyle w:val="FontStyle11"/>
          <w:color w:val="000000" w:themeColor="text1"/>
          <w:sz w:val="28"/>
          <w:szCs w:val="28"/>
        </w:rPr>
        <w:t>Тимуся</w:t>
      </w:r>
      <w:proofErr w:type="spellEnd"/>
      <w:r>
        <w:rPr>
          <w:rStyle w:val="FontStyle11"/>
          <w:color w:val="000000" w:themeColor="text1"/>
          <w:sz w:val="28"/>
          <w:szCs w:val="28"/>
        </w:rPr>
        <w:t xml:space="preserve"> від 0</w:t>
      </w:r>
      <w:r w:rsidR="00D030EA">
        <w:rPr>
          <w:rStyle w:val="FontStyle11"/>
          <w:color w:val="000000" w:themeColor="text1"/>
          <w:sz w:val="28"/>
          <w:szCs w:val="28"/>
        </w:rPr>
        <w:t>4</w:t>
      </w:r>
      <w:r>
        <w:rPr>
          <w:rStyle w:val="FontStyle11"/>
          <w:color w:val="000000" w:themeColor="text1"/>
          <w:sz w:val="28"/>
          <w:szCs w:val="28"/>
        </w:rPr>
        <w:t>.0</w:t>
      </w:r>
      <w:r w:rsidR="00D030EA">
        <w:rPr>
          <w:rStyle w:val="FontStyle11"/>
          <w:color w:val="000000" w:themeColor="text1"/>
          <w:sz w:val="28"/>
          <w:szCs w:val="28"/>
        </w:rPr>
        <w:t>8</w:t>
      </w:r>
      <w:r>
        <w:rPr>
          <w:rStyle w:val="FontStyle11"/>
          <w:color w:val="000000" w:themeColor="text1"/>
          <w:sz w:val="28"/>
          <w:szCs w:val="28"/>
        </w:rPr>
        <w:t>.2022р. №</w:t>
      </w:r>
      <w:r w:rsidR="00D030EA">
        <w:rPr>
          <w:rStyle w:val="FontStyle11"/>
          <w:color w:val="000000" w:themeColor="text1"/>
          <w:sz w:val="28"/>
          <w:szCs w:val="28"/>
        </w:rPr>
        <w:t xml:space="preserve"> 1172/01-10</w:t>
      </w:r>
      <w:r>
        <w:rPr>
          <w:rStyle w:val="FontStyle11"/>
          <w:color w:val="000000" w:themeColor="text1"/>
          <w:sz w:val="28"/>
          <w:szCs w:val="28"/>
        </w:rPr>
        <w:t xml:space="preserve">, </w:t>
      </w:r>
      <w:r w:rsidRPr="003E0902">
        <w:rPr>
          <w:rStyle w:val="FontStyle11"/>
          <w:color w:val="000000" w:themeColor="text1"/>
          <w:sz w:val="28"/>
          <w:szCs w:val="28"/>
        </w:rPr>
        <w:t>враховуючи висново</w:t>
      </w:r>
      <w:r>
        <w:rPr>
          <w:rStyle w:val="FontStyle11"/>
          <w:color w:val="000000" w:themeColor="text1"/>
          <w:sz w:val="28"/>
          <w:szCs w:val="28"/>
        </w:rPr>
        <w:t>к</w:t>
      </w:r>
      <w:r w:rsidRPr="003E0902">
        <w:rPr>
          <w:sz w:val="28"/>
          <w:szCs w:val="28"/>
        </w:rPr>
        <w:t xml:space="preserve"> постійної депутатської комісії з</w:t>
      </w:r>
      <w:r w:rsidR="00D030EA" w:rsidRPr="00D030EA">
        <w:t xml:space="preserve"> </w:t>
      </w:r>
      <w:r w:rsidR="00D030EA" w:rsidRPr="00D030EA">
        <w:rPr>
          <w:sz w:val="28"/>
          <w:szCs w:val="28"/>
        </w:rPr>
        <w:t xml:space="preserve"> питань комунальної власності, житлово-комунального господарства, енергозбереження, транспорту, благоустрою та екології</w:t>
      </w:r>
      <w:r w:rsidRPr="003E0902">
        <w:rPr>
          <w:rFonts w:eastAsia="Times New Roman"/>
          <w:color w:val="000000" w:themeColor="text1"/>
          <w:sz w:val="28"/>
          <w:szCs w:val="28"/>
          <w:lang w:eastAsia="ru-RU"/>
        </w:rPr>
        <w:t xml:space="preserve">,  міська </w:t>
      </w:r>
      <w:r w:rsidRPr="003E0902">
        <w:rPr>
          <w:rStyle w:val="FontStyle11"/>
          <w:color w:val="000000" w:themeColor="text1"/>
          <w:sz w:val="28"/>
          <w:szCs w:val="28"/>
        </w:rPr>
        <w:t xml:space="preserve"> рада</w:t>
      </w:r>
    </w:p>
    <w:p w:rsidR="008E376A" w:rsidRPr="003E0902" w:rsidRDefault="008E376A" w:rsidP="008E376A">
      <w:pPr>
        <w:jc w:val="both"/>
        <w:rPr>
          <w:rStyle w:val="FontStyle11"/>
          <w:sz w:val="28"/>
          <w:szCs w:val="28"/>
        </w:rPr>
      </w:pPr>
    </w:p>
    <w:p w:rsidR="008E376A" w:rsidRDefault="008E376A" w:rsidP="008E376A">
      <w:pPr>
        <w:pStyle w:val="Style2"/>
        <w:widowControl/>
        <w:jc w:val="center"/>
        <w:rPr>
          <w:rStyle w:val="FontStyle11"/>
          <w:sz w:val="28"/>
          <w:szCs w:val="28"/>
        </w:rPr>
      </w:pPr>
      <w:r w:rsidRPr="00A45295">
        <w:rPr>
          <w:rStyle w:val="FontStyle11"/>
          <w:sz w:val="28"/>
          <w:szCs w:val="28"/>
        </w:rPr>
        <w:t>ВИРІШИЛА:</w:t>
      </w:r>
    </w:p>
    <w:p w:rsidR="008E376A" w:rsidRDefault="008E376A" w:rsidP="008E376A">
      <w:pPr>
        <w:pStyle w:val="Style2"/>
        <w:widowControl/>
        <w:jc w:val="center"/>
        <w:rPr>
          <w:rStyle w:val="FontStyle11"/>
          <w:sz w:val="28"/>
          <w:szCs w:val="28"/>
        </w:rPr>
      </w:pPr>
    </w:p>
    <w:p w:rsidR="008E376A" w:rsidRPr="003E0902" w:rsidRDefault="008E376A" w:rsidP="008E376A">
      <w:pPr>
        <w:pStyle w:val="Style6"/>
        <w:widowControl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</w:r>
      <w:r w:rsidRPr="004E0E09">
        <w:rPr>
          <w:rStyle w:val="FontStyle11"/>
          <w:sz w:val="28"/>
          <w:szCs w:val="28"/>
        </w:rPr>
        <w:t>1.</w:t>
      </w:r>
      <w:r w:rsidR="00B34EFF">
        <w:rPr>
          <w:rStyle w:val="FontStyle11"/>
          <w:sz w:val="28"/>
          <w:szCs w:val="28"/>
        </w:rPr>
        <w:t>Надати дозвіл комунальному некомерційному підприємству «Бродівська центральна міська лікарня» Бродівської міської ради Львівської області на списання</w:t>
      </w:r>
      <w:r w:rsidR="00E57EFD">
        <w:rPr>
          <w:rStyle w:val="FontStyle11"/>
          <w:sz w:val="28"/>
          <w:szCs w:val="28"/>
        </w:rPr>
        <w:t xml:space="preserve"> основних засобів</w:t>
      </w:r>
      <w:r w:rsidR="00B34EFF">
        <w:rPr>
          <w:rStyle w:val="FontStyle11"/>
          <w:sz w:val="28"/>
          <w:szCs w:val="28"/>
        </w:rPr>
        <w:t xml:space="preserve"> згідно додатку до даного рішення.</w:t>
      </w:r>
    </w:p>
    <w:p w:rsidR="008E376A" w:rsidRPr="003E0902" w:rsidRDefault="008E376A" w:rsidP="008E376A">
      <w:pPr>
        <w:jc w:val="both"/>
        <w:rPr>
          <w:sz w:val="28"/>
          <w:szCs w:val="28"/>
        </w:rPr>
      </w:pPr>
      <w:r w:rsidRPr="003E0902">
        <w:rPr>
          <w:rStyle w:val="FontStyle11"/>
          <w:sz w:val="28"/>
          <w:szCs w:val="28"/>
        </w:rPr>
        <w:tab/>
        <w:t>2.</w:t>
      </w:r>
      <w:r w:rsidRPr="003E0902">
        <w:rPr>
          <w:rFonts w:eastAsia="Times New Roman"/>
          <w:color w:val="000000"/>
          <w:sz w:val="28"/>
          <w:szCs w:val="28"/>
        </w:rPr>
        <w:t xml:space="preserve"> </w:t>
      </w:r>
      <w:r w:rsidR="00B34EFF">
        <w:rPr>
          <w:rFonts w:eastAsia="Times New Roman"/>
          <w:color w:val="000000"/>
          <w:sz w:val="28"/>
          <w:szCs w:val="28"/>
        </w:rPr>
        <w:t>Директору КНП «Бродівська ЦМЛ» М.</w:t>
      </w:r>
      <w:proofErr w:type="spellStart"/>
      <w:r w:rsidR="00B34EFF">
        <w:rPr>
          <w:rFonts w:eastAsia="Times New Roman"/>
          <w:color w:val="000000"/>
          <w:sz w:val="28"/>
          <w:szCs w:val="28"/>
        </w:rPr>
        <w:t>Тимусю</w:t>
      </w:r>
      <w:proofErr w:type="spellEnd"/>
      <w:r w:rsidR="00B34EFF">
        <w:rPr>
          <w:rFonts w:eastAsia="Times New Roman"/>
          <w:color w:val="000000"/>
          <w:sz w:val="28"/>
          <w:szCs w:val="28"/>
        </w:rPr>
        <w:t xml:space="preserve"> </w:t>
      </w:r>
      <w:r w:rsidRPr="003E0902">
        <w:rPr>
          <w:sz w:val="28"/>
          <w:szCs w:val="28"/>
        </w:rPr>
        <w:t>забезпечити</w:t>
      </w:r>
      <w:r w:rsidR="00B34EFF">
        <w:rPr>
          <w:sz w:val="28"/>
          <w:szCs w:val="28"/>
        </w:rPr>
        <w:t xml:space="preserve"> списання </w:t>
      </w:r>
      <w:r w:rsidR="00E57EFD">
        <w:rPr>
          <w:sz w:val="28"/>
          <w:szCs w:val="28"/>
        </w:rPr>
        <w:t>основних засобів</w:t>
      </w:r>
      <w:r w:rsidRPr="003E0902">
        <w:rPr>
          <w:sz w:val="28"/>
          <w:szCs w:val="28"/>
        </w:rPr>
        <w:t xml:space="preserve"> зазначен</w:t>
      </w:r>
      <w:r w:rsidR="00B34EFF">
        <w:rPr>
          <w:sz w:val="28"/>
          <w:szCs w:val="28"/>
        </w:rPr>
        <w:t>их</w:t>
      </w:r>
      <w:r w:rsidRPr="003E0902">
        <w:rPr>
          <w:sz w:val="28"/>
          <w:szCs w:val="28"/>
        </w:rPr>
        <w:t xml:space="preserve"> в п.1 рішення відповідно до вимог чинного законодавства.</w:t>
      </w:r>
    </w:p>
    <w:p w:rsidR="008E376A" w:rsidRDefault="008E376A" w:rsidP="00D030EA">
      <w:pPr>
        <w:jc w:val="both"/>
      </w:pPr>
      <w:r w:rsidRPr="003E0902">
        <w:rPr>
          <w:rStyle w:val="FontStyle11"/>
          <w:sz w:val="28"/>
          <w:szCs w:val="28"/>
        </w:rPr>
        <w:tab/>
        <w:t>3.Контроль за</w:t>
      </w:r>
      <w:r>
        <w:rPr>
          <w:rStyle w:val="FontStyle11"/>
          <w:sz w:val="28"/>
          <w:szCs w:val="28"/>
        </w:rPr>
        <w:t xml:space="preserve"> виконанням рішення покласти на</w:t>
      </w:r>
      <w:r w:rsidRPr="00673205">
        <w:rPr>
          <w:rStyle w:val="FontStyle11"/>
          <w:sz w:val="28"/>
          <w:szCs w:val="28"/>
        </w:rPr>
        <w:t xml:space="preserve"> </w:t>
      </w:r>
      <w:r w:rsidR="0071418F">
        <w:rPr>
          <w:rFonts w:eastAsia="Calibri"/>
          <w:sz w:val="28"/>
          <w:szCs w:val="28"/>
          <w:lang w:eastAsia="en-US"/>
        </w:rPr>
        <w:t xml:space="preserve">постійну  депутатську </w:t>
      </w:r>
      <w:r w:rsidR="0071418F">
        <w:rPr>
          <w:color w:val="000000"/>
          <w:sz w:val="28"/>
          <w:szCs w:val="28"/>
        </w:rPr>
        <w:t xml:space="preserve">комісію з питань </w:t>
      </w:r>
      <w:r w:rsidR="00D030EA" w:rsidRPr="00D030EA">
        <w:rPr>
          <w:color w:val="000000"/>
          <w:sz w:val="28"/>
          <w:szCs w:val="28"/>
        </w:rPr>
        <w:t>комунальної власності, житлово-комунального господарства, енергозбереження, транспорту, благоустрою та екології</w:t>
      </w:r>
    </w:p>
    <w:p w:rsidR="008E376A" w:rsidRDefault="008E376A" w:rsidP="008E376A"/>
    <w:p w:rsidR="008E376A" w:rsidRDefault="008E376A" w:rsidP="008E376A"/>
    <w:p w:rsidR="008E376A" w:rsidRPr="0004301D" w:rsidRDefault="008E376A" w:rsidP="0004301D">
      <w:pPr>
        <w:jc w:val="center"/>
        <w:rPr>
          <w:sz w:val="28"/>
          <w:szCs w:val="28"/>
        </w:rPr>
      </w:pPr>
    </w:p>
    <w:p w:rsidR="00BB590A" w:rsidRDefault="00BB590A" w:rsidP="0004301D">
      <w:pPr>
        <w:jc w:val="center"/>
        <w:rPr>
          <w:sz w:val="28"/>
          <w:szCs w:val="28"/>
        </w:rPr>
      </w:pPr>
    </w:p>
    <w:p w:rsidR="00BB590A" w:rsidRDefault="00BB590A" w:rsidP="0004301D">
      <w:pPr>
        <w:jc w:val="center"/>
        <w:rPr>
          <w:sz w:val="28"/>
          <w:szCs w:val="28"/>
        </w:rPr>
      </w:pPr>
    </w:p>
    <w:p w:rsidR="00BB590A" w:rsidRDefault="00BB590A" w:rsidP="0004301D">
      <w:pPr>
        <w:jc w:val="center"/>
        <w:rPr>
          <w:sz w:val="28"/>
          <w:szCs w:val="28"/>
        </w:rPr>
      </w:pPr>
    </w:p>
    <w:p w:rsidR="008E376A" w:rsidRPr="0004301D" w:rsidRDefault="0004301D" w:rsidP="0004301D">
      <w:pPr>
        <w:jc w:val="center"/>
        <w:rPr>
          <w:sz w:val="28"/>
          <w:szCs w:val="28"/>
        </w:rPr>
      </w:pPr>
      <w:r w:rsidRPr="0004301D">
        <w:rPr>
          <w:sz w:val="28"/>
          <w:szCs w:val="28"/>
        </w:rPr>
        <w:t>Міський голова</w:t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</w:r>
      <w:r w:rsidRPr="0004301D">
        <w:rPr>
          <w:sz w:val="28"/>
          <w:szCs w:val="28"/>
        </w:rPr>
        <w:tab/>
        <w:t>Анатолій Белей</w:t>
      </w:r>
    </w:p>
    <w:p w:rsidR="008E376A" w:rsidRPr="0004301D" w:rsidRDefault="008E376A" w:rsidP="0004301D">
      <w:pPr>
        <w:jc w:val="center"/>
        <w:rPr>
          <w:sz w:val="28"/>
          <w:szCs w:val="28"/>
        </w:rPr>
      </w:pPr>
    </w:p>
    <w:p w:rsidR="008E376A" w:rsidRDefault="008E376A" w:rsidP="008E376A"/>
    <w:p w:rsidR="008E376A" w:rsidRDefault="008E376A" w:rsidP="008E376A"/>
    <w:p w:rsidR="008E376A" w:rsidRDefault="008E376A" w:rsidP="008E376A"/>
    <w:p w:rsidR="008E376A" w:rsidRDefault="008E376A" w:rsidP="008E376A"/>
    <w:p w:rsidR="008E376A" w:rsidRDefault="008E376A" w:rsidP="008E376A"/>
    <w:p w:rsidR="008E376A" w:rsidRDefault="008E376A" w:rsidP="008E376A"/>
    <w:p w:rsidR="008E376A" w:rsidRDefault="008E376A" w:rsidP="008E376A"/>
    <w:p w:rsidR="008E376A" w:rsidRPr="003E02CF" w:rsidRDefault="008E376A" w:rsidP="008E376A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B590A">
        <w:rPr>
          <w:sz w:val="28"/>
          <w:szCs w:val="28"/>
        </w:rPr>
        <w:t xml:space="preserve"> </w:t>
      </w:r>
      <w:r w:rsidRPr="003E02CF">
        <w:rPr>
          <w:sz w:val="28"/>
          <w:szCs w:val="28"/>
        </w:rPr>
        <w:t>Додаток</w:t>
      </w:r>
    </w:p>
    <w:p w:rsidR="008E376A" w:rsidRPr="003E02CF" w:rsidRDefault="008E376A" w:rsidP="008E376A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                               </w:t>
      </w:r>
      <w:r w:rsidRPr="003E02CF">
        <w:rPr>
          <w:sz w:val="28"/>
          <w:szCs w:val="28"/>
        </w:rPr>
        <w:t xml:space="preserve">до рішення </w:t>
      </w:r>
      <w:r>
        <w:rPr>
          <w:sz w:val="28"/>
          <w:szCs w:val="28"/>
        </w:rPr>
        <w:t>сес</w:t>
      </w:r>
      <w:r w:rsidRPr="003E02CF">
        <w:rPr>
          <w:sz w:val="28"/>
          <w:szCs w:val="28"/>
        </w:rPr>
        <w:t>ії</w:t>
      </w:r>
    </w:p>
    <w:p w:rsidR="008E376A" w:rsidRPr="003E02CF" w:rsidRDefault="008E376A" w:rsidP="008E376A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                                               Бродівської міської ради</w:t>
      </w:r>
    </w:p>
    <w:p w:rsidR="008E376A" w:rsidRPr="003E02CF" w:rsidRDefault="008E376A" w:rsidP="008E376A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                                  </w:t>
      </w:r>
      <w:r w:rsidR="00BB590A">
        <w:rPr>
          <w:sz w:val="28"/>
          <w:szCs w:val="28"/>
        </w:rPr>
        <w:t xml:space="preserve">       </w:t>
      </w:r>
      <w:bookmarkStart w:id="0" w:name="_GoBack"/>
      <w:bookmarkEnd w:id="0"/>
      <w:r>
        <w:rPr>
          <w:sz w:val="28"/>
          <w:szCs w:val="28"/>
        </w:rPr>
        <w:t>в</w:t>
      </w:r>
      <w:r w:rsidRPr="003E02CF">
        <w:rPr>
          <w:sz w:val="28"/>
          <w:szCs w:val="28"/>
        </w:rPr>
        <w:t>ід 0</w:t>
      </w:r>
      <w:r w:rsidR="00BB590A">
        <w:rPr>
          <w:sz w:val="28"/>
          <w:szCs w:val="28"/>
        </w:rPr>
        <w:t>9</w:t>
      </w:r>
      <w:r w:rsidRPr="003E02CF">
        <w:rPr>
          <w:sz w:val="28"/>
          <w:szCs w:val="28"/>
        </w:rPr>
        <w:t>.0</w:t>
      </w:r>
      <w:r w:rsidR="00BB590A">
        <w:rPr>
          <w:sz w:val="28"/>
          <w:szCs w:val="28"/>
        </w:rPr>
        <w:t>8</w:t>
      </w:r>
      <w:r w:rsidRPr="003E02CF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3E02CF">
        <w:rPr>
          <w:sz w:val="28"/>
          <w:szCs w:val="28"/>
        </w:rPr>
        <w:t xml:space="preserve"> №</w:t>
      </w:r>
      <w:r w:rsidR="00BB590A">
        <w:rPr>
          <w:sz w:val="28"/>
          <w:szCs w:val="28"/>
        </w:rPr>
        <w:t xml:space="preserve"> 748</w:t>
      </w:r>
    </w:p>
    <w:p w:rsidR="008E376A" w:rsidRDefault="008E376A" w:rsidP="008E376A">
      <w:pPr>
        <w:jc w:val="center"/>
        <w:rPr>
          <w:rFonts w:ascii="13" w:hAnsi="13"/>
          <w:sz w:val="26"/>
          <w:szCs w:val="26"/>
        </w:rPr>
      </w:pPr>
      <w:r>
        <w:rPr>
          <w:rFonts w:ascii="13" w:hAnsi="13"/>
          <w:sz w:val="26"/>
          <w:szCs w:val="26"/>
        </w:rPr>
        <w:tab/>
      </w:r>
    </w:p>
    <w:p w:rsidR="008E376A" w:rsidRDefault="008E376A" w:rsidP="00E57EFD">
      <w:pPr>
        <w:jc w:val="center"/>
        <w:rPr>
          <w:sz w:val="28"/>
          <w:szCs w:val="28"/>
        </w:rPr>
      </w:pPr>
      <w:r w:rsidRPr="003D662C">
        <w:rPr>
          <w:sz w:val="28"/>
          <w:szCs w:val="28"/>
        </w:rPr>
        <w:t>Перелік</w:t>
      </w:r>
    </w:p>
    <w:tbl>
      <w:tblPr>
        <w:tblpPr w:leftFromText="180" w:rightFromText="180" w:vertAnchor="text" w:horzAnchor="margin" w:tblpY="857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4"/>
        <w:gridCol w:w="3290"/>
        <w:gridCol w:w="1854"/>
        <w:gridCol w:w="831"/>
        <w:gridCol w:w="1708"/>
        <w:gridCol w:w="1289"/>
      </w:tblGrid>
      <w:tr w:rsidR="00D030EA" w:rsidRPr="00E57EFD" w:rsidTr="00D030EA">
        <w:trPr>
          <w:trHeight w:val="949"/>
        </w:trPr>
        <w:tc>
          <w:tcPr>
            <w:tcW w:w="634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 w:rsidRPr="00E57EFD">
              <w:rPr>
                <w:b/>
                <w:sz w:val="28"/>
                <w:szCs w:val="28"/>
              </w:rPr>
              <w:t>№ п/</w:t>
            </w:r>
            <w:proofErr w:type="spellStart"/>
            <w:r w:rsidRPr="00E57EFD"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90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 w:rsidRPr="00E57EFD">
              <w:rPr>
                <w:b/>
                <w:sz w:val="28"/>
                <w:szCs w:val="28"/>
              </w:rPr>
              <w:t>Назва основних засобів</w:t>
            </w:r>
          </w:p>
        </w:tc>
        <w:tc>
          <w:tcPr>
            <w:tcW w:w="1854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 w:rsidRPr="00E57EFD">
              <w:rPr>
                <w:b/>
                <w:sz w:val="28"/>
                <w:szCs w:val="28"/>
              </w:rPr>
              <w:t>Рік випуску</w:t>
            </w:r>
          </w:p>
        </w:tc>
        <w:tc>
          <w:tcPr>
            <w:tcW w:w="831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 w:rsidRPr="00E57EFD">
              <w:rPr>
                <w:b/>
                <w:sz w:val="28"/>
                <w:szCs w:val="28"/>
              </w:rPr>
              <w:t>Інвентарний №</w:t>
            </w:r>
          </w:p>
        </w:tc>
        <w:tc>
          <w:tcPr>
            <w:tcW w:w="1708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 w:rsidRPr="00E57EFD">
              <w:rPr>
                <w:b/>
                <w:sz w:val="28"/>
                <w:szCs w:val="28"/>
              </w:rPr>
              <w:t>Балансова вартість</w:t>
            </w:r>
            <w:r>
              <w:rPr>
                <w:b/>
                <w:sz w:val="28"/>
                <w:szCs w:val="28"/>
              </w:rPr>
              <w:t>, грн.</w:t>
            </w:r>
          </w:p>
        </w:tc>
        <w:tc>
          <w:tcPr>
            <w:tcW w:w="1288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 w:rsidRPr="00E57EFD">
              <w:rPr>
                <w:b/>
                <w:sz w:val="28"/>
                <w:szCs w:val="28"/>
              </w:rPr>
              <w:t>Знос %</w:t>
            </w:r>
          </w:p>
        </w:tc>
      </w:tr>
      <w:tr w:rsidR="00D030EA" w:rsidRPr="00E57EFD" w:rsidTr="00D030EA">
        <w:trPr>
          <w:trHeight w:val="1225"/>
        </w:trPr>
        <w:tc>
          <w:tcPr>
            <w:tcW w:w="634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1.</w:t>
            </w:r>
          </w:p>
        </w:tc>
        <w:tc>
          <w:tcPr>
            <w:tcW w:w="3290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Автомобіль  УАЗ -3152, державний № 21-88 ЛВБ,       шасі №164036</w:t>
            </w:r>
          </w:p>
        </w:tc>
        <w:tc>
          <w:tcPr>
            <w:tcW w:w="1854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1988</w:t>
            </w:r>
          </w:p>
        </w:tc>
        <w:tc>
          <w:tcPr>
            <w:tcW w:w="831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10510038</w:t>
            </w:r>
          </w:p>
        </w:tc>
        <w:tc>
          <w:tcPr>
            <w:tcW w:w="1708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4 832,00</w:t>
            </w:r>
          </w:p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88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100</w:t>
            </w:r>
          </w:p>
        </w:tc>
      </w:tr>
      <w:tr w:rsidR="00D030EA" w:rsidRPr="00E57EFD" w:rsidTr="00D030EA">
        <w:trPr>
          <w:trHeight w:val="1163"/>
        </w:trPr>
        <w:tc>
          <w:tcPr>
            <w:tcW w:w="634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E57EFD">
              <w:rPr>
                <w:sz w:val="28"/>
                <w:szCs w:val="28"/>
              </w:rPr>
              <w:t>.</w:t>
            </w:r>
          </w:p>
        </w:tc>
        <w:tc>
          <w:tcPr>
            <w:tcW w:w="3290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 xml:space="preserve">Автомобіль </w:t>
            </w:r>
            <w:proofErr w:type="spellStart"/>
            <w:r w:rsidRPr="00E57EFD">
              <w:rPr>
                <w:sz w:val="28"/>
                <w:szCs w:val="28"/>
              </w:rPr>
              <w:t>Чері</w:t>
            </w:r>
            <w:proofErr w:type="spellEnd"/>
            <w:r w:rsidRPr="00E57EFD">
              <w:rPr>
                <w:sz w:val="28"/>
                <w:szCs w:val="28"/>
              </w:rPr>
              <w:t xml:space="preserve"> Амулет,    державний № ВС 21-55 ВК,       № кузова 055648</w:t>
            </w:r>
          </w:p>
        </w:tc>
        <w:tc>
          <w:tcPr>
            <w:tcW w:w="1854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2008</w:t>
            </w:r>
          </w:p>
        </w:tc>
        <w:tc>
          <w:tcPr>
            <w:tcW w:w="831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10510076</w:t>
            </w:r>
          </w:p>
        </w:tc>
        <w:tc>
          <w:tcPr>
            <w:tcW w:w="1708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55 162,00</w:t>
            </w:r>
          </w:p>
        </w:tc>
        <w:tc>
          <w:tcPr>
            <w:tcW w:w="1288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  <w:r w:rsidRPr="00E57EFD">
              <w:rPr>
                <w:sz w:val="28"/>
                <w:szCs w:val="28"/>
              </w:rPr>
              <w:t>100</w:t>
            </w:r>
          </w:p>
        </w:tc>
      </w:tr>
      <w:tr w:rsidR="00D030EA" w:rsidRPr="00E57EFD" w:rsidTr="00D030EA">
        <w:trPr>
          <w:trHeight w:val="397"/>
        </w:trPr>
        <w:tc>
          <w:tcPr>
            <w:tcW w:w="634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90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 w:rsidRPr="00E57EFD">
              <w:rPr>
                <w:b/>
                <w:sz w:val="28"/>
                <w:szCs w:val="28"/>
              </w:rPr>
              <w:t>Разом:</w:t>
            </w:r>
          </w:p>
        </w:tc>
        <w:tc>
          <w:tcPr>
            <w:tcW w:w="1854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31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</w:tcPr>
          <w:p w:rsidR="00D030EA" w:rsidRPr="00E57EFD" w:rsidRDefault="00D030EA" w:rsidP="00D030E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59 994</w:t>
            </w:r>
            <w:r w:rsidRPr="00E57EFD">
              <w:rPr>
                <w:b/>
                <w:sz w:val="28"/>
                <w:szCs w:val="28"/>
              </w:rPr>
              <w:t>,00</w:t>
            </w:r>
          </w:p>
        </w:tc>
        <w:tc>
          <w:tcPr>
            <w:tcW w:w="1288" w:type="dxa"/>
          </w:tcPr>
          <w:p w:rsidR="00D030EA" w:rsidRPr="00E57EFD" w:rsidRDefault="00D030EA" w:rsidP="00D030EA">
            <w:pPr>
              <w:jc w:val="center"/>
              <w:rPr>
                <w:sz w:val="28"/>
                <w:szCs w:val="28"/>
              </w:rPr>
            </w:pPr>
          </w:p>
        </w:tc>
      </w:tr>
      <w:tr w:rsidR="00D030EA" w:rsidRPr="00E57EFD" w:rsidTr="00D030EA">
        <w:trPr>
          <w:trHeight w:val="1911"/>
        </w:trPr>
        <w:tc>
          <w:tcPr>
            <w:tcW w:w="9606" w:type="dxa"/>
            <w:gridSpan w:val="6"/>
          </w:tcPr>
          <w:p w:rsidR="00D030EA" w:rsidRDefault="00D030EA" w:rsidP="00D030EA">
            <w:pPr>
              <w:jc w:val="center"/>
              <w:rPr>
                <w:b/>
                <w:sz w:val="28"/>
                <w:szCs w:val="28"/>
              </w:rPr>
            </w:pPr>
          </w:p>
          <w:p w:rsidR="00D030EA" w:rsidRDefault="00D030EA" w:rsidP="00D030EA">
            <w:pPr>
              <w:jc w:val="center"/>
              <w:rPr>
                <w:b/>
                <w:sz w:val="28"/>
                <w:szCs w:val="28"/>
              </w:rPr>
            </w:pPr>
          </w:p>
          <w:p w:rsidR="00D030EA" w:rsidRDefault="00D030EA" w:rsidP="00D030EA">
            <w:pPr>
              <w:jc w:val="center"/>
              <w:rPr>
                <w:sz w:val="28"/>
                <w:szCs w:val="28"/>
              </w:rPr>
            </w:pPr>
          </w:p>
          <w:p w:rsidR="00D030EA" w:rsidRPr="00D030EA" w:rsidRDefault="00D030EA" w:rsidP="00D030EA">
            <w:pPr>
              <w:jc w:val="center"/>
              <w:rPr>
                <w:sz w:val="28"/>
                <w:szCs w:val="28"/>
              </w:rPr>
            </w:pPr>
            <w:r w:rsidRPr="00D030EA">
              <w:rPr>
                <w:sz w:val="28"/>
                <w:szCs w:val="28"/>
              </w:rPr>
              <w:t>Секретар ради</w:t>
            </w:r>
            <w:r>
              <w:t xml:space="preserve">                                                                         </w:t>
            </w:r>
            <w:r w:rsidRPr="00D030EA">
              <w:rPr>
                <w:sz w:val="28"/>
                <w:szCs w:val="28"/>
              </w:rPr>
              <w:t>Руслан Шишка</w:t>
            </w:r>
          </w:p>
        </w:tc>
      </w:tr>
    </w:tbl>
    <w:p w:rsidR="00422F9C" w:rsidRPr="00E57EFD" w:rsidRDefault="00D030EA" w:rsidP="00E57E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57EFD">
        <w:rPr>
          <w:sz w:val="28"/>
          <w:szCs w:val="28"/>
        </w:rPr>
        <w:t>основних засобів,</w:t>
      </w:r>
      <w:r w:rsidR="00E57EFD" w:rsidRPr="00E57EFD">
        <w:rPr>
          <w:sz w:val="28"/>
          <w:szCs w:val="28"/>
        </w:rPr>
        <w:t xml:space="preserve"> на які надається дозвіл на списання</w:t>
      </w:r>
    </w:p>
    <w:sectPr w:rsidR="00422F9C" w:rsidRPr="00E57EFD" w:rsidSect="00E57EFD">
      <w:pgSz w:w="11906" w:h="16838"/>
      <w:pgMar w:top="851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13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76A"/>
    <w:rsid w:val="0004301D"/>
    <w:rsid w:val="00163300"/>
    <w:rsid w:val="00422F9C"/>
    <w:rsid w:val="00477D51"/>
    <w:rsid w:val="00493F11"/>
    <w:rsid w:val="00636C6D"/>
    <w:rsid w:val="006A625D"/>
    <w:rsid w:val="0071418F"/>
    <w:rsid w:val="00755DAF"/>
    <w:rsid w:val="007749FE"/>
    <w:rsid w:val="008E376A"/>
    <w:rsid w:val="009F67B7"/>
    <w:rsid w:val="00AB42FE"/>
    <w:rsid w:val="00B34EFF"/>
    <w:rsid w:val="00B83A1B"/>
    <w:rsid w:val="00BB590A"/>
    <w:rsid w:val="00D030EA"/>
    <w:rsid w:val="00E57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76A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8E376A"/>
  </w:style>
  <w:style w:type="paragraph" w:customStyle="1" w:styleId="Style6">
    <w:name w:val="Style6"/>
    <w:basedOn w:val="a"/>
    <w:uiPriority w:val="99"/>
    <w:rsid w:val="008E376A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8E376A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8E376A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0430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301D"/>
    <w:rPr>
      <w:rFonts w:ascii="Tahoma" w:eastAsiaTheme="minorEastAsia" w:hAnsi="Tahoma" w:cs="Tahoma"/>
      <w:spacing w:val="0"/>
      <w:sz w:val="16"/>
      <w:szCs w:val="16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76A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8E376A"/>
  </w:style>
  <w:style w:type="paragraph" w:customStyle="1" w:styleId="Style6">
    <w:name w:val="Style6"/>
    <w:basedOn w:val="a"/>
    <w:uiPriority w:val="99"/>
    <w:rsid w:val="008E376A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8E376A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8E376A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0430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301D"/>
    <w:rPr>
      <w:rFonts w:ascii="Tahoma" w:eastAsiaTheme="minorEastAsia" w:hAnsi="Tahoma" w:cs="Tahoma"/>
      <w:spacing w:val="0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796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1305</Words>
  <Characters>744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</dc:creator>
  <cp:lastModifiedBy>20181205</cp:lastModifiedBy>
  <cp:revision>4</cp:revision>
  <cp:lastPrinted>2022-08-11T12:38:00Z</cp:lastPrinted>
  <dcterms:created xsi:type="dcterms:W3CDTF">2022-08-04T12:31:00Z</dcterms:created>
  <dcterms:modified xsi:type="dcterms:W3CDTF">2022-08-11T12:41:00Z</dcterms:modified>
</cp:coreProperties>
</file>