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92797" w14:textId="77777777" w:rsidR="00C72124" w:rsidRPr="004531C1" w:rsidRDefault="00C72124" w:rsidP="00C72124">
      <w:pPr>
        <w:keepNext/>
        <w:keepLines/>
        <w:ind w:left="1" w:hanging="3"/>
      </w:pPr>
      <w:r w:rsidRPr="004531C1">
        <w:rPr>
          <w:noProof/>
        </w:rPr>
        <w:t xml:space="preserve">                                                             </w:t>
      </w:r>
      <w:r w:rsidRPr="004531C1">
        <w:rPr>
          <w:noProof/>
          <w:lang w:eastAsia="uk-UA"/>
        </w:rPr>
        <w:drawing>
          <wp:inline distT="0" distB="0" distL="0" distR="0" wp14:anchorId="32692983" wp14:editId="32692984">
            <wp:extent cx="450850" cy="603250"/>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603250"/>
                    </a:xfrm>
                    <a:prstGeom prst="rect">
                      <a:avLst/>
                    </a:prstGeom>
                    <a:noFill/>
                    <a:ln>
                      <a:noFill/>
                    </a:ln>
                  </pic:spPr>
                </pic:pic>
              </a:graphicData>
            </a:graphic>
          </wp:inline>
        </w:drawing>
      </w:r>
    </w:p>
    <w:p w14:paraId="32692798" w14:textId="77777777" w:rsidR="00C72124" w:rsidRPr="004531C1" w:rsidRDefault="00C72124" w:rsidP="00C72124">
      <w:pPr>
        <w:ind w:left="1" w:hanging="3"/>
        <w:jc w:val="center"/>
        <w:outlineLvl w:val="5"/>
        <w:rPr>
          <w:b/>
          <w:bCs/>
          <w:spacing w:val="-4"/>
        </w:rPr>
      </w:pPr>
      <w:r w:rsidRPr="004531C1">
        <w:rPr>
          <w:b/>
          <w:bCs/>
          <w:spacing w:val="-4"/>
        </w:rPr>
        <w:t>БРОДІВСЬКА  МІСЬКА РАДА ЛЬВІВСЬКОЇ ОБЛАСТІ</w:t>
      </w:r>
    </w:p>
    <w:p w14:paraId="32692799" w14:textId="77777777" w:rsidR="00C72124" w:rsidRPr="004531C1" w:rsidRDefault="00C72124" w:rsidP="00C72124">
      <w:pPr>
        <w:keepNext/>
        <w:ind w:left="1" w:hanging="3"/>
        <w:jc w:val="center"/>
        <w:outlineLvl w:val="1"/>
        <w:rPr>
          <w:b/>
        </w:rPr>
      </w:pPr>
      <w:r w:rsidRPr="004531C1">
        <w:rPr>
          <w:b/>
        </w:rPr>
        <w:t xml:space="preserve">Р І Ш Е Н </w:t>
      </w:r>
      <w:proofErr w:type="spellStart"/>
      <w:r w:rsidRPr="004531C1">
        <w:rPr>
          <w:b/>
        </w:rPr>
        <w:t>Н</w:t>
      </w:r>
      <w:proofErr w:type="spellEnd"/>
      <w:r w:rsidRPr="004531C1">
        <w:rPr>
          <w:b/>
        </w:rPr>
        <w:t xml:space="preserve"> Я</w:t>
      </w:r>
    </w:p>
    <w:p w14:paraId="3DFD4ED0" w14:textId="77777777" w:rsidR="00136F8A" w:rsidRDefault="00136F8A" w:rsidP="00136F8A"/>
    <w:p w14:paraId="298306E1" w14:textId="0A9DD41F" w:rsidR="00AD0BCB" w:rsidRPr="00067824" w:rsidRDefault="003005C1" w:rsidP="00AD0BCB">
      <w:pPr>
        <w:pStyle w:val="aa"/>
        <w:spacing w:before="0" w:beforeAutospacing="0" w:after="0" w:afterAutospacing="0"/>
        <w:ind w:left="1" w:hanging="3"/>
        <w:jc w:val="center"/>
        <w:rPr>
          <w:sz w:val="28"/>
          <w:szCs w:val="28"/>
          <w:lang w:val="uk-UA"/>
        </w:rPr>
      </w:pPr>
      <w:r>
        <w:rPr>
          <w:color w:val="000000"/>
          <w:sz w:val="28"/>
          <w:szCs w:val="28"/>
          <w:lang w:val="uk-UA"/>
        </w:rPr>
        <w:t>00</w:t>
      </w:r>
      <w:r w:rsidR="00AD0BCB" w:rsidRPr="00481451">
        <w:rPr>
          <w:color w:val="000000"/>
          <w:sz w:val="28"/>
          <w:szCs w:val="28"/>
        </w:rPr>
        <w:t>.</w:t>
      </w:r>
      <w:r>
        <w:rPr>
          <w:color w:val="000000"/>
          <w:sz w:val="28"/>
          <w:szCs w:val="28"/>
          <w:lang w:val="uk-UA"/>
        </w:rPr>
        <w:t>03</w:t>
      </w:r>
      <w:r w:rsidR="00AD0BCB">
        <w:rPr>
          <w:color w:val="000000"/>
          <w:sz w:val="28"/>
          <w:szCs w:val="28"/>
        </w:rPr>
        <w:t>.202</w:t>
      </w:r>
      <w:r>
        <w:rPr>
          <w:color w:val="000000"/>
          <w:sz w:val="28"/>
          <w:szCs w:val="28"/>
          <w:lang w:val="uk-UA"/>
        </w:rPr>
        <w:t>6</w:t>
      </w:r>
      <w:r w:rsidR="00AD0BCB">
        <w:rPr>
          <w:color w:val="000000"/>
          <w:sz w:val="28"/>
          <w:szCs w:val="28"/>
        </w:rPr>
        <w:t>р.</w:t>
      </w:r>
      <w:r w:rsidR="00AD0BCB">
        <w:rPr>
          <w:color w:val="000000"/>
          <w:sz w:val="28"/>
          <w:szCs w:val="28"/>
        </w:rPr>
        <w:tab/>
      </w:r>
      <w:r w:rsidR="00AD0BCB">
        <w:rPr>
          <w:color w:val="000000"/>
          <w:sz w:val="28"/>
          <w:szCs w:val="28"/>
        </w:rPr>
        <w:tab/>
        <w:t xml:space="preserve">             </w:t>
      </w:r>
      <w:r w:rsidR="00AD0BCB" w:rsidRPr="00481451">
        <w:rPr>
          <w:color w:val="000000"/>
          <w:sz w:val="28"/>
          <w:szCs w:val="28"/>
        </w:rPr>
        <w:t xml:space="preserve"> Броди</w:t>
      </w:r>
      <w:r w:rsidR="00AD0BCB" w:rsidRPr="00481451">
        <w:rPr>
          <w:color w:val="000000"/>
          <w:sz w:val="28"/>
          <w:szCs w:val="28"/>
        </w:rPr>
        <w:tab/>
      </w:r>
      <w:r w:rsidR="00AD0BCB" w:rsidRPr="00481451">
        <w:rPr>
          <w:color w:val="000000"/>
          <w:sz w:val="28"/>
          <w:szCs w:val="28"/>
        </w:rPr>
        <w:tab/>
      </w:r>
      <w:r w:rsidR="00AD0BCB" w:rsidRPr="00481451">
        <w:rPr>
          <w:color w:val="000000"/>
          <w:sz w:val="28"/>
          <w:szCs w:val="28"/>
        </w:rPr>
        <w:tab/>
        <w:t xml:space="preserve">                     № </w:t>
      </w:r>
      <w:r w:rsidR="00110EB9">
        <w:rPr>
          <w:color w:val="000000"/>
          <w:sz w:val="28"/>
          <w:szCs w:val="28"/>
          <w:lang w:val="uk-UA"/>
        </w:rPr>
        <w:t>0</w:t>
      </w:r>
    </w:p>
    <w:p w14:paraId="39C567FD" w14:textId="77777777" w:rsidR="00136F8A" w:rsidRDefault="00136F8A" w:rsidP="00136F8A"/>
    <w:p w14:paraId="65333A5C" w14:textId="77777777" w:rsidR="00136F8A" w:rsidRDefault="00136F8A" w:rsidP="00136F8A"/>
    <w:p w14:paraId="11639CEF" w14:textId="39DE243E" w:rsidR="00136F8A" w:rsidRDefault="00136F8A" w:rsidP="00136F8A">
      <w:pPr>
        <w:ind w:hanging="142"/>
      </w:pPr>
      <w:r w:rsidRPr="003F643C">
        <w:t xml:space="preserve">Про </w:t>
      </w:r>
      <w:r w:rsidR="0010413E">
        <w:t>внесення змін до</w:t>
      </w:r>
      <w:r w:rsidRPr="003F643C">
        <w:t xml:space="preserve"> </w:t>
      </w:r>
      <w:r w:rsidRPr="00AA09EE">
        <w:t>Програм</w:t>
      </w:r>
      <w:r>
        <w:t>и «Е</w:t>
      </w:r>
      <w:r w:rsidRPr="00AA09EE">
        <w:t>нергоефективності</w:t>
      </w:r>
    </w:p>
    <w:p w14:paraId="35884847" w14:textId="64C9EF3D" w:rsidR="00136F8A" w:rsidRPr="0020417F" w:rsidRDefault="00136F8A" w:rsidP="00136F8A">
      <w:pPr>
        <w:ind w:hanging="142"/>
      </w:pPr>
      <w:r w:rsidRPr="00AA09EE">
        <w:t>та енергозбере</w:t>
      </w:r>
      <w:r>
        <w:t xml:space="preserve">ження </w:t>
      </w:r>
    </w:p>
    <w:p w14:paraId="3F2A373E" w14:textId="192F7371" w:rsidR="00136F8A" w:rsidRDefault="00136F8A" w:rsidP="00136F8A">
      <w:pPr>
        <w:ind w:hanging="142"/>
      </w:pPr>
      <w:proofErr w:type="spellStart"/>
      <w:r>
        <w:t>Бродівської</w:t>
      </w:r>
      <w:proofErr w:type="spellEnd"/>
      <w:r>
        <w:t xml:space="preserve"> міської територіальної громади</w:t>
      </w:r>
    </w:p>
    <w:p w14:paraId="4849ADC3" w14:textId="51961A91" w:rsidR="00136F8A" w:rsidRPr="00AF546E" w:rsidRDefault="00136F8A" w:rsidP="00136F8A">
      <w:pPr>
        <w:ind w:hanging="142"/>
        <w:rPr>
          <w:lang w:eastAsia="uk-UA"/>
        </w:rPr>
      </w:pPr>
      <w:r>
        <w:t>на 2025-2027 роки»</w:t>
      </w:r>
      <w:r w:rsidRPr="00AF546E">
        <w:rPr>
          <w:lang w:eastAsia="uk-UA"/>
        </w:rPr>
        <w:t xml:space="preserve"> </w:t>
      </w:r>
    </w:p>
    <w:p w14:paraId="4D9BEB74" w14:textId="77777777" w:rsidR="00136F8A" w:rsidRPr="00F422E4" w:rsidRDefault="00136F8A" w:rsidP="00136F8A">
      <w:pPr>
        <w:spacing w:after="120"/>
        <w:ind w:firstLine="567"/>
        <w:jc w:val="both"/>
        <w:rPr>
          <w:lang w:eastAsia="uk-UA"/>
        </w:rPr>
      </w:pPr>
    </w:p>
    <w:p w14:paraId="57E40524" w14:textId="1EABAA97" w:rsidR="00136F8A" w:rsidRPr="005D6915" w:rsidRDefault="00136F8A" w:rsidP="00136F8A">
      <w:pPr>
        <w:ind w:right="140" w:firstLine="567"/>
        <w:jc w:val="both"/>
        <w:rPr>
          <w:lang w:eastAsia="uk-UA"/>
        </w:rPr>
      </w:pPr>
      <w:r w:rsidRPr="00F422E4">
        <w:rPr>
          <w:lang w:eastAsia="uk-UA"/>
        </w:rPr>
        <w:t xml:space="preserve">Відповідно до статті 26 Закону України «Про місцеве самоврядування в Україні», Закону України «Про енергетичну ефективність», Концепції діяльності органів виконавчої влади у забезпеченні енергетичної безпеки </w:t>
      </w:r>
      <w:r w:rsidRPr="005D6915">
        <w:rPr>
          <w:lang w:eastAsia="uk-UA"/>
        </w:rPr>
        <w:t xml:space="preserve">України, затвердженої постановою Кабінету Міністрів України  від 19.01.1998 року № 48, Комплексною державною програмою енергозбереження України, затвердженої постановою КМУ від 05.02.1997 року № 148, Енергетичної стратегії </w:t>
      </w:r>
      <w:r w:rsidR="00F422E4" w:rsidRPr="005D6915">
        <w:rPr>
          <w:lang w:eastAsia="uk-UA"/>
        </w:rPr>
        <w:t xml:space="preserve">України на період до 2050 року, наказу від </w:t>
      </w:r>
      <w:r w:rsidR="00F422E4" w:rsidRPr="005D6915">
        <w:rPr>
          <w:bCs/>
          <w:shd w:val="clear" w:color="auto" w:fill="FFFFFF"/>
        </w:rPr>
        <w:t>21.12.2023  № 1163</w:t>
      </w:r>
      <w:r w:rsidR="00F422E4" w:rsidRPr="005D6915">
        <w:rPr>
          <w:lang w:eastAsia="uk-UA"/>
        </w:rPr>
        <w:t xml:space="preserve"> </w:t>
      </w:r>
      <w:r w:rsidR="00F422E4" w:rsidRPr="005D6915">
        <w:rPr>
          <w:bCs/>
          <w:shd w:val="clear" w:color="auto" w:fill="FFFFFF"/>
        </w:rPr>
        <w:t>Про затвердження Методики розроблення місцевих енергетичних планів</w:t>
      </w:r>
      <w:r w:rsidRPr="005D6915">
        <w:rPr>
          <w:lang w:eastAsia="uk-UA"/>
        </w:rPr>
        <w:t xml:space="preserve">, міська рада </w:t>
      </w:r>
    </w:p>
    <w:p w14:paraId="3E2FF457" w14:textId="77777777" w:rsidR="00136F8A" w:rsidRDefault="00136F8A" w:rsidP="00136F8A">
      <w:pPr>
        <w:ind w:right="140" w:firstLine="567"/>
        <w:jc w:val="both"/>
        <w:rPr>
          <w:lang w:eastAsia="uk-UA"/>
        </w:rPr>
      </w:pPr>
    </w:p>
    <w:p w14:paraId="71A4A445" w14:textId="4C32644C" w:rsidR="00136F8A" w:rsidRDefault="003D478D" w:rsidP="00136F8A">
      <w:pPr>
        <w:ind w:right="140" w:firstLine="567"/>
        <w:jc w:val="both"/>
        <w:rPr>
          <w:b/>
          <w:lang w:eastAsia="uk-UA"/>
        </w:rPr>
      </w:pPr>
      <w:r>
        <w:rPr>
          <w:b/>
          <w:lang w:eastAsia="uk-UA"/>
        </w:rPr>
        <w:t>ВИРІШУЄ:</w:t>
      </w:r>
    </w:p>
    <w:p w14:paraId="50BD87D2" w14:textId="77777777" w:rsidR="00136F8A" w:rsidRPr="00AF546E" w:rsidRDefault="00136F8A" w:rsidP="00136F8A">
      <w:pPr>
        <w:ind w:right="140" w:firstLine="567"/>
        <w:jc w:val="both"/>
        <w:rPr>
          <w:lang w:eastAsia="uk-UA"/>
        </w:rPr>
      </w:pPr>
    </w:p>
    <w:p w14:paraId="19FBF971" w14:textId="4161AD28" w:rsidR="00AD0BCB" w:rsidRDefault="007312FD" w:rsidP="00AD0BCB">
      <w:pPr>
        <w:ind w:hanging="142"/>
        <w:jc w:val="both"/>
        <w:rPr>
          <w:color w:val="000000"/>
        </w:rPr>
      </w:pPr>
      <w:r>
        <w:rPr>
          <w:color w:val="000000"/>
        </w:rPr>
        <w:t xml:space="preserve"> </w:t>
      </w:r>
      <w:r w:rsidR="00136F8A" w:rsidRPr="00AF546E">
        <w:rPr>
          <w:color w:val="000000"/>
        </w:rPr>
        <w:t>1.</w:t>
      </w:r>
      <w:r w:rsidR="009A06DC">
        <w:rPr>
          <w:color w:val="000000"/>
        </w:rPr>
        <w:t>Внести зміни до п</w:t>
      </w:r>
      <w:r w:rsidR="00136F8A" w:rsidRPr="002F7BF5">
        <w:rPr>
          <w:color w:val="000000"/>
        </w:rPr>
        <w:t>рограм</w:t>
      </w:r>
      <w:r w:rsidR="009A06DC">
        <w:rPr>
          <w:color w:val="000000"/>
        </w:rPr>
        <w:t>и</w:t>
      </w:r>
      <w:r w:rsidR="00136F8A">
        <w:rPr>
          <w:color w:val="000000"/>
        </w:rPr>
        <w:t xml:space="preserve"> </w:t>
      </w:r>
      <w:r w:rsidR="00136F8A">
        <w:t>«Е</w:t>
      </w:r>
      <w:r w:rsidR="00136F8A" w:rsidRPr="00AA09EE">
        <w:t>нергоефективності</w:t>
      </w:r>
      <w:r w:rsidR="00136F8A">
        <w:t xml:space="preserve"> </w:t>
      </w:r>
      <w:r w:rsidR="00136F8A" w:rsidRPr="00AA09EE">
        <w:t>та енергозбере</w:t>
      </w:r>
      <w:r w:rsidR="00136F8A">
        <w:t xml:space="preserve">ження </w:t>
      </w:r>
      <w:proofErr w:type="spellStart"/>
      <w:r w:rsidR="00136F8A">
        <w:t>Бродівської</w:t>
      </w:r>
      <w:proofErr w:type="spellEnd"/>
      <w:r w:rsidR="00136F8A">
        <w:t xml:space="preserve"> міської територіальної громадина 2025-2027 роки»</w:t>
      </w:r>
      <w:r w:rsidR="00F03672" w:rsidRPr="00F03672">
        <w:rPr>
          <w:color w:val="000000"/>
        </w:rPr>
        <w:t xml:space="preserve"> </w:t>
      </w:r>
      <w:r w:rsidR="00F03672" w:rsidRPr="00693728">
        <w:rPr>
          <w:color w:val="000000"/>
        </w:rPr>
        <w:t>викла</w:t>
      </w:r>
      <w:r w:rsidR="009A06DC">
        <w:rPr>
          <w:color w:val="000000"/>
        </w:rPr>
        <w:t>вш</w:t>
      </w:r>
      <w:r w:rsidR="00F03672" w:rsidRPr="00693728">
        <w:rPr>
          <w:color w:val="000000"/>
        </w:rPr>
        <w:t>и</w:t>
      </w:r>
      <w:r w:rsidR="009A06DC">
        <w:rPr>
          <w:color w:val="000000"/>
        </w:rPr>
        <w:t xml:space="preserve"> її</w:t>
      </w:r>
      <w:r w:rsidR="00F03672" w:rsidRPr="00693728">
        <w:rPr>
          <w:color w:val="000000"/>
        </w:rPr>
        <w:t xml:space="preserve"> в новій редакції</w:t>
      </w:r>
      <w:r w:rsidR="009A06DC">
        <w:rPr>
          <w:color w:val="000000"/>
        </w:rPr>
        <w:t xml:space="preserve">, що </w:t>
      </w:r>
      <w:r w:rsidR="00F03672" w:rsidRPr="00693728">
        <w:t>додається</w:t>
      </w:r>
      <w:r w:rsidR="00136F8A">
        <w:rPr>
          <w:color w:val="000000"/>
        </w:rPr>
        <w:t>.</w:t>
      </w:r>
    </w:p>
    <w:p w14:paraId="72075B74" w14:textId="5B3CAAB3" w:rsidR="007312FD" w:rsidRDefault="007312FD" w:rsidP="00AD0BCB">
      <w:pPr>
        <w:ind w:hanging="142"/>
        <w:jc w:val="both"/>
        <w:rPr>
          <w:color w:val="000000"/>
        </w:rPr>
      </w:pPr>
      <w:r>
        <w:t xml:space="preserve">  2.Рішення ради від 23.12.2025 року №2436 вважати таким,що втратило чинність.</w:t>
      </w:r>
    </w:p>
    <w:p w14:paraId="326927AB" w14:textId="08B4086A" w:rsidR="00C72124" w:rsidRPr="004531C1" w:rsidRDefault="00FB016E" w:rsidP="00AD0BCB">
      <w:pPr>
        <w:ind w:hanging="142"/>
        <w:jc w:val="both"/>
      </w:pPr>
      <w:r>
        <w:t xml:space="preserve"> </w:t>
      </w:r>
      <w:r w:rsidR="007312FD">
        <w:t xml:space="preserve"> 3</w:t>
      </w:r>
      <w:r w:rsidR="00F422E4">
        <w:t>.</w:t>
      </w:r>
      <w:r w:rsidR="00C72124" w:rsidRPr="004531C1">
        <w:rPr>
          <w:spacing w:val="-11"/>
        </w:rPr>
        <w:t xml:space="preserve">Контроль за виконанням цього рішення покласти на </w:t>
      </w:r>
      <w:r w:rsidR="00C72124" w:rsidRPr="004531C1">
        <w:t>постійну депутатську комісію  з питань фінансів, бюджету, розвитку, інвестицій, туризму та міжнародного співробітництва. </w:t>
      </w:r>
    </w:p>
    <w:p w14:paraId="326927AC" w14:textId="77777777" w:rsidR="00C72124" w:rsidRPr="004531C1" w:rsidRDefault="00C72124" w:rsidP="00C72124">
      <w:pPr>
        <w:ind w:firstLine="709"/>
        <w:jc w:val="both"/>
        <w:rPr>
          <w:color w:val="000000"/>
        </w:rPr>
      </w:pPr>
    </w:p>
    <w:p w14:paraId="326927AD" w14:textId="77777777" w:rsidR="00C72124" w:rsidRDefault="00C72124" w:rsidP="00C72124">
      <w:pPr>
        <w:pStyle w:val="aa"/>
        <w:spacing w:before="0" w:beforeAutospacing="0" w:after="0" w:afterAutospacing="0"/>
        <w:ind w:left="284"/>
        <w:jc w:val="both"/>
        <w:rPr>
          <w:sz w:val="28"/>
          <w:szCs w:val="28"/>
          <w:lang w:val="uk-UA"/>
        </w:rPr>
      </w:pPr>
      <w:r w:rsidRPr="004531C1">
        <w:rPr>
          <w:sz w:val="28"/>
          <w:szCs w:val="28"/>
          <w:lang w:val="uk-UA"/>
        </w:rPr>
        <w:t> </w:t>
      </w:r>
    </w:p>
    <w:p w14:paraId="326927AE" w14:textId="77777777" w:rsidR="00C72124" w:rsidRDefault="00C72124" w:rsidP="00C72124">
      <w:pPr>
        <w:pStyle w:val="aa"/>
        <w:spacing w:before="0" w:beforeAutospacing="0" w:after="0" w:afterAutospacing="0"/>
        <w:ind w:left="284"/>
        <w:jc w:val="both"/>
        <w:rPr>
          <w:sz w:val="28"/>
          <w:szCs w:val="28"/>
          <w:lang w:val="uk-UA"/>
        </w:rPr>
      </w:pPr>
    </w:p>
    <w:p w14:paraId="326927AF" w14:textId="77777777" w:rsidR="00C72124" w:rsidRDefault="00C72124" w:rsidP="00C72124">
      <w:pPr>
        <w:pStyle w:val="aa"/>
        <w:spacing w:before="0" w:beforeAutospacing="0" w:after="0" w:afterAutospacing="0"/>
        <w:ind w:left="284"/>
        <w:jc w:val="both"/>
        <w:rPr>
          <w:sz w:val="28"/>
          <w:szCs w:val="28"/>
          <w:lang w:val="uk-UA"/>
        </w:rPr>
      </w:pPr>
    </w:p>
    <w:p w14:paraId="326927B0" w14:textId="77777777" w:rsidR="00C72124" w:rsidRPr="004531C1" w:rsidRDefault="00C72124" w:rsidP="00C72124">
      <w:pPr>
        <w:pStyle w:val="aa"/>
        <w:spacing w:before="0" w:beforeAutospacing="0" w:after="0" w:afterAutospacing="0"/>
        <w:ind w:left="284"/>
        <w:jc w:val="both"/>
        <w:rPr>
          <w:sz w:val="28"/>
          <w:szCs w:val="28"/>
          <w:lang w:val="uk-UA"/>
        </w:rPr>
      </w:pPr>
    </w:p>
    <w:p w14:paraId="326927B1" w14:textId="77777777" w:rsidR="00C72124" w:rsidRPr="002B0F15" w:rsidRDefault="00C72124" w:rsidP="00C72124">
      <w:pPr>
        <w:ind w:right="278" w:firstLine="0"/>
        <w:rPr>
          <w:bCs/>
          <w:color w:val="000000"/>
        </w:rPr>
      </w:pPr>
      <w:r w:rsidRPr="002B0F15">
        <w:rPr>
          <w:bCs/>
          <w:color w:val="000000"/>
        </w:rPr>
        <w:t>Міський голова</w:t>
      </w:r>
      <w:r w:rsidRPr="002B0F15">
        <w:rPr>
          <w:bCs/>
          <w:color w:val="000000"/>
        </w:rPr>
        <w:tab/>
      </w:r>
      <w:r w:rsidRPr="002B0F15">
        <w:rPr>
          <w:bCs/>
          <w:color w:val="000000"/>
        </w:rPr>
        <w:tab/>
      </w:r>
      <w:r w:rsidRPr="002B0F15">
        <w:rPr>
          <w:bCs/>
          <w:color w:val="000000"/>
        </w:rPr>
        <w:tab/>
      </w:r>
      <w:r w:rsidRPr="002B0F15">
        <w:rPr>
          <w:bCs/>
          <w:color w:val="000000"/>
        </w:rPr>
        <w:tab/>
      </w:r>
      <w:r w:rsidRPr="002B0F15">
        <w:rPr>
          <w:bCs/>
          <w:color w:val="000000"/>
        </w:rPr>
        <w:tab/>
      </w:r>
      <w:r>
        <w:rPr>
          <w:bCs/>
          <w:color w:val="000000"/>
        </w:rPr>
        <w:t xml:space="preserve">                                </w:t>
      </w:r>
      <w:r w:rsidRPr="002B0F15">
        <w:rPr>
          <w:bCs/>
          <w:color w:val="000000"/>
        </w:rPr>
        <w:t>Анатолій БЕЛЕЙ</w:t>
      </w:r>
    </w:p>
    <w:p w14:paraId="326927B2" w14:textId="77777777" w:rsidR="00C72124" w:rsidRPr="004531C1" w:rsidRDefault="00C72124" w:rsidP="00C72124">
      <w:pPr>
        <w:ind w:right="278"/>
        <w:jc w:val="center"/>
        <w:rPr>
          <w:b/>
          <w:bCs/>
          <w:color w:val="000000"/>
        </w:rPr>
      </w:pPr>
    </w:p>
    <w:p w14:paraId="326927B3" w14:textId="77777777" w:rsidR="00C72124" w:rsidRPr="004531C1" w:rsidRDefault="00C72124" w:rsidP="00C72124">
      <w:pPr>
        <w:ind w:right="278"/>
        <w:jc w:val="center"/>
        <w:rPr>
          <w:b/>
          <w:bCs/>
          <w:color w:val="000000"/>
        </w:rPr>
      </w:pPr>
    </w:p>
    <w:p w14:paraId="6785F51C" w14:textId="0B3263A5" w:rsidR="00B13ACC" w:rsidRDefault="00B13ACC" w:rsidP="00C72124">
      <w:pPr>
        <w:pStyle w:val="aa"/>
        <w:shd w:val="clear" w:color="auto" w:fill="FFFFFF"/>
        <w:spacing w:before="225" w:beforeAutospacing="0" w:after="225" w:afterAutospacing="0"/>
        <w:rPr>
          <w:sz w:val="28"/>
          <w:szCs w:val="28"/>
          <w:lang w:val="uk-UA"/>
        </w:rPr>
      </w:pPr>
    </w:p>
    <w:tbl>
      <w:tblPr>
        <w:tblW w:w="15877" w:type="dxa"/>
        <w:tblInd w:w="250" w:type="dxa"/>
        <w:tblLook w:val="01E0" w:firstRow="1" w:lastRow="1" w:firstColumn="1" w:lastColumn="1" w:noHBand="0" w:noVBand="0"/>
      </w:tblPr>
      <w:tblGrid>
        <w:gridCol w:w="3969"/>
        <w:gridCol w:w="1134"/>
        <w:gridCol w:w="5387"/>
        <w:gridCol w:w="5387"/>
      </w:tblGrid>
      <w:tr w:rsidR="00C72124" w:rsidRPr="004531C1" w14:paraId="326927C5" w14:textId="77777777" w:rsidTr="009626F3">
        <w:trPr>
          <w:trHeight w:val="329"/>
        </w:trPr>
        <w:tc>
          <w:tcPr>
            <w:tcW w:w="3969" w:type="dxa"/>
          </w:tcPr>
          <w:p w14:paraId="326927B8" w14:textId="2392CE03" w:rsidR="00C72124" w:rsidRPr="00886C3B" w:rsidRDefault="00B13ACC" w:rsidP="009626F3">
            <w:pPr>
              <w:ind w:left="1" w:hanging="3"/>
              <w:rPr>
                <w:b/>
              </w:rPr>
            </w:pPr>
            <w:r>
              <w:rPr>
                <w:color w:val="333333"/>
              </w:rPr>
              <w:lastRenderedPageBreak/>
              <w:br w:type="page"/>
            </w:r>
            <w:r w:rsidR="00C72124">
              <w:br w:type="page"/>
            </w:r>
            <w:r w:rsidR="00C72124">
              <w:rPr>
                <w:b/>
              </w:rPr>
              <w:t xml:space="preserve"> </w:t>
            </w:r>
          </w:p>
          <w:p w14:paraId="2CFED91F" w14:textId="77777777" w:rsidR="00A93195" w:rsidRPr="00FA5E9B" w:rsidRDefault="00A93195" w:rsidP="00A93195">
            <w:pPr>
              <w:ind w:firstLine="0"/>
              <w:rPr>
                <w:lang w:eastAsia="zh-CN"/>
              </w:rPr>
            </w:pPr>
            <w:r w:rsidRPr="00FA5E9B">
              <w:rPr>
                <w:b/>
                <w:lang w:eastAsia="zh-CN"/>
              </w:rPr>
              <w:t>Погоджено</w:t>
            </w:r>
          </w:p>
          <w:p w14:paraId="47DC45A4" w14:textId="77777777" w:rsidR="00A93195" w:rsidRPr="00FA5E9B" w:rsidRDefault="00A93195" w:rsidP="00A93195">
            <w:pPr>
              <w:ind w:hanging="3"/>
              <w:jc w:val="center"/>
              <w:rPr>
                <w:lang w:eastAsia="zh-CN"/>
              </w:rPr>
            </w:pPr>
            <w:r>
              <w:rPr>
                <w:lang w:eastAsia="zh-CN"/>
              </w:rPr>
              <w:t>Перший з</w:t>
            </w:r>
            <w:r w:rsidRPr="00FA5E9B">
              <w:rPr>
                <w:lang w:eastAsia="zh-CN"/>
              </w:rPr>
              <w:t xml:space="preserve">аступник </w:t>
            </w:r>
          </w:p>
          <w:p w14:paraId="68687413" w14:textId="77777777" w:rsidR="00A93195" w:rsidRPr="00FA5E9B" w:rsidRDefault="00A93195" w:rsidP="00A93195">
            <w:pPr>
              <w:ind w:hanging="3"/>
              <w:jc w:val="center"/>
              <w:rPr>
                <w:lang w:eastAsia="zh-CN"/>
              </w:rPr>
            </w:pPr>
            <w:proofErr w:type="spellStart"/>
            <w:r w:rsidRPr="00FA5E9B">
              <w:rPr>
                <w:lang w:eastAsia="zh-CN"/>
              </w:rPr>
              <w:t>Бродівського</w:t>
            </w:r>
            <w:proofErr w:type="spellEnd"/>
            <w:r w:rsidRPr="00FA5E9B">
              <w:rPr>
                <w:lang w:eastAsia="zh-CN"/>
              </w:rPr>
              <w:t xml:space="preserve"> міського голови </w:t>
            </w:r>
          </w:p>
          <w:p w14:paraId="0A39F265" w14:textId="77777777" w:rsidR="00A93195" w:rsidRPr="00FA5E9B" w:rsidRDefault="00A93195" w:rsidP="00A93195">
            <w:pPr>
              <w:ind w:hanging="3"/>
              <w:jc w:val="center"/>
              <w:rPr>
                <w:lang w:eastAsia="zh-CN"/>
              </w:rPr>
            </w:pPr>
            <w:r>
              <w:rPr>
                <w:lang w:eastAsia="zh-CN"/>
              </w:rPr>
              <w:t>____________Ірина ОЛЕХА</w:t>
            </w:r>
          </w:p>
          <w:p w14:paraId="326927BD" w14:textId="3A96BF76" w:rsidR="00C72124" w:rsidRPr="00886C3B" w:rsidRDefault="00591D58" w:rsidP="00A93195">
            <w:pPr>
              <w:ind w:left="1" w:hanging="3"/>
            </w:pPr>
            <w:r>
              <w:rPr>
                <w:lang w:eastAsia="zh-CN"/>
              </w:rPr>
              <w:t>«</w:t>
            </w:r>
            <w:r w:rsidR="00D04496">
              <w:rPr>
                <w:lang w:eastAsia="zh-CN"/>
              </w:rPr>
              <w:t>00</w:t>
            </w:r>
            <w:r>
              <w:rPr>
                <w:lang w:eastAsia="zh-CN"/>
              </w:rPr>
              <w:t xml:space="preserve">» </w:t>
            </w:r>
            <w:r w:rsidR="00D04496">
              <w:rPr>
                <w:lang w:eastAsia="zh-CN"/>
              </w:rPr>
              <w:t>березня</w:t>
            </w:r>
            <w:r w:rsidR="00A93195">
              <w:rPr>
                <w:lang w:eastAsia="zh-CN"/>
              </w:rPr>
              <w:t xml:space="preserve"> 202</w:t>
            </w:r>
            <w:r w:rsidR="00D04496">
              <w:rPr>
                <w:lang w:eastAsia="zh-CN"/>
              </w:rPr>
              <w:t>6</w:t>
            </w:r>
            <w:r w:rsidR="00A93195" w:rsidRPr="00FA5E9B">
              <w:rPr>
                <w:lang w:eastAsia="zh-CN"/>
              </w:rPr>
              <w:t xml:space="preserve"> року</w:t>
            </w:r>
          </w:p>
        </w:tc>
        <w:tc>
          <w:tcPr>
            <w:tcW w:w="1134" w:type="dxa"/>
          </w:tcPr>
          <w:p w14:paraId="326927BE" w14:textId="77777777" w:rsidR="00C72124" w:rsidRPr="00886C3B" w:rsidRDefault="00C72124" w:rsidP="009626F3">
            <w:pPr>
              <w:ind w:left="1" w:hanging="3"/>
            </w:pPr>
          </w:p>
        </w:tc>
        <w:tc>
          <w:tcPr>
            <w:tcW w:w="5387" w:type="dxa"/>
          </w:tcPr>
          <w:p w14:paraId="326927BF" w14:textId="77777777" w:rsidR="00C72124" w:rsidRPr="00886C3B" w:rsidRDefault="00C72124" w:rsidP="009626F3">
            <w:pPr>
              <w:ind w:left="1" w:hanging="3"/>
            </w:pPr>
          </w:p>
          <w:p w14:paraId="7B9B30DC" w14:textId="77777777" w:rsidR="008107A9" w:rsidRDefault="008107A9" w:rsidP="008107A9">
            <w:pPr>
              <w:ind w:hanging="3"/>
              <w:rPr>
                <w:b/>
              </w:rPr>
            </w:pPr>
            <w:r>
              <w:rPr>
                <w:b/>
              </w:rPr>
              <w:t>ЗАТВЕРДЖЕНО</w:t>
            </w:r>
          </w:p>
          <w:p w14:paraId="42F608C4" w14:textId="0BAE5E03" w:rsidR="008107A9" w:rsidRPr="008107A9" w:rsidRDefault="008107A9" w:rsidP="008107A9">
            <w:pPr>
              <w:ind w:hanging="3"/>
              <w:rPr>
                <w:b/>
              </w:rPr>
            </w:pPr>
            <w:r>
              <w:rPr>
                <w:bCs/>
              </w:rPr>
              <w:t xml:space="preserve">рішення </w:t>
            </w:r>
            <w:proofErr w:type="spellStart"/>
            <w:r>
              <w:rPr>
                <w:bCs/>
              </w:rPr>
              <w:t>Бродівської</w:t>
            </w:r>
            <w:proofErr w:type="spellEnd"/>
            <w:r>
              <w:rPr>
                <w:bCs/>
              </w:rPr>
              <w:t xml:space="preserve"> міської ради</w:t>
            </w:r>
          </w:p>
          <w:p w14:paraId="73BB14E7" w14:textId="409A49AB" w:rsidR="008107A9" w:rsidRDefault="008107A9" w:rsidP="008107A9">
            <w:pPr>
              <w:ind w:hanging="3"/>
              <w:rPr>
                <w:bCs/>
              </w:rPr>
            </w:pPr>
            <w:r>
              <w:rPr>
                <w:bCs/>
              </w:rPr>
              <w:t>Львівської області від</w:t>
            </w:r>
          </w:p>
          <w:p w14:paraId="6B1DC99E" w14:textId="4D6E7E86" w:rsidR="008107A9" w:rsidRPr="00D32763" w:rsidRDefault="00D04496" w:rsidP="008107A9">
            <w:pPr>
              <w:tabs>
                <w:tab w:val="left" w:pos="3807"/>
              </w:tabs>
              <w:ind w:firstLine="0"/>
              <w:rPr>
                <w:color w:val="000000"/>
              </w:rPr>
            </w:pPr>
            <w:r>
              <w:rPr>
                <w:bCs/>
              </w:rPr>
              <w:t>00</w:t>
            </w:r>
            <w:r w:rsidR="00591D58">
              <w:rPr>
                <w:bCs/>
              </w:rPr>
              <w:t xml:space="preserve"> </w:t>
            </w:r>
            <w:r>
              <w:rPr>
                <w:bCs/>
              </w:rPr>
              <w:t>березня</w:t>
            </w:r>
            <w:r w:rsidR="008107A9">
              <w:rPr>
                <w:bCs/>
              </w:rPr>
              <w:t xml:space="preserve"> 202</w:t>
            </w:r>
            <w:r>
              <w:rPr>
                <w:bCs/>
              </w:rPr>
              <w:t>6</w:t>
            </w:r>
            <w:r w:rsidR="008107A9">
              <w:rPr>
                <w:bCs/>
              </w:rPr>
              <w:t xml:space="preserve"> року № </w:t>
            </w:r>
            <w:r w:rsidR="00110EB9">
              <w:rPr>
                <w:bCs/>
              </w:rPr>
              <w:t>0</w:t>
            </w:r>
          </w:p>
          <w:p w14:paraId="326927C3" w14:textId="77777777" w:rsidR="00C72124" w:rsidRPr="00886C3B" w:rsidRDefault="00C72124" w:rsidP="009626F3">
            <w:pPr>
              <w:ind w:left="1" w:hanging="3"/>
              <w:rPr>
                <w:b/>
              </w:rPr>
            </w:pPr>
          </w:p>
        </w:tc>
        <w:tc>
          <w:tcPr>
            <w:tcW w:w="5387" w:type="dxa"/>
            <w:vMerge w:val="restart"/>
          </w:tcPr>
          <w:p w14:paraId="326927C4" w14:textId="77777777" w:rsidR="00C72124" w:rsidRPr="004531C1" w:rsidRDefault="00C72124" w:rsidP="009626F3">
            <w:pPr>
              <w:ind w:hanging="3"/>
            </w:pPr>
          </w:p>
        </w:tc>
      </w:tr>
      <w:tr w:rsidR="00C72124" w:rsidRPr="004531C1" w14:paraId="326927CA" w14:textId="77777777" w:rsidTr="009626F3">
        <w:trPr>
          <w:trHeight w:val="331"/>
        </w:trPr>
        <w:tc>
          <w:tcPr>
            <w:tcW w:w="3969" w:type="dxa"/>
          </w:tcPr>
          <w:p w14:paraId="326927C6" w14:textId="77777777" w:rsidR="00C72124" w:rsidRPr="004531C1" w:rsidRDefault="00C72124" w:rsidP="009626F3">
            <w:pPr>
              <w:ind w:hanging="3"/>
              <w:rPr>
                <w:b/>
              </w:rPr>
            </w:pPr>
          </w:p>
        </w:tc>
        <w:tc>
          <w:tcPr>
            <w:tcW w:w="1134" w:type="dxa"/>
          </w:tcPr>
          <w:p w14:paraId="326927C7" w14:textId="77777777" w:rsidR="00C72124" w:rsidRPr="004531C1" w:rsidRDefault="00C72124" w:rsidP="009626F3">
            <w:pPr>
              <w:ind w:hanging="3"/>
              <w:rPr>
                <w:b/>
              </w:rPr>
            </w:pPr>
          </w:p>
        </w:tc>
        <w:tc>
          <w:tcPr>
            <w:tcW w:w="5387" w:type="dxa"/>
          </w:tcPr>
          <w:p w14:paraId="326927C8" w14:textId="77777777" w:rsidR="00C72124" w:rsidRPr="004531C1" w:rsidRDefault="00C72124" w:rsidP="009626F3">
            <w:pPr>
              <w:ind w:hanging="3"/>
              <w:rPr>
                <w:b/>
              </w:rPr>
            </w:pPr>
          </w:p>
        </w:tc>
        <w:tc>
          <w:tcPr>
            <w:tcW w:w="5387" w:type="dxa"/>
            <w:vMerge/>
          </w:tcPr>
          <w:p w14:paraId="326927C9" w14:textId="77777777" w:rsidR="00C72124" w:rsidRPr="004531C1" w:rsidRDefault="00C72124" w:rsidP="009626F3">
            <w:pPr>
              <w:ind w:hanging="3"/>
              <w:rPr>
                <w:b/>
              </w:rPr>
            </w:pPr>
          </w:p>
        </w:tc>
      </w:tr>
    </w:tbl>
    <w:p w14:paraId="326927CB" w14:textId="77777777" w:rsidR="00C72124" w:rsidRPr="004531C1" w:rsidRDefault="00C72124" w:rsidP="00C72124">
      <w:pPr>
        <w:jc w:val="center"/>
        <w:rPr>
          <w:color w:val="000000"/>
        </w:rPr>
      </w:pPr>
    </w:p>
    <w:p w14:paraId="326927CC" w14:textId="77777777" w:rsidR="00C72124" w:rsidRPr="004531C1" w:rsidRDefault="00C72124" w:rsidP="00C72124">
      <w:pPr>
        <w:jc w:val="center"/>
        <w:rPr>
          <w:color w:val="000000"/>
        </w:rPr>
      </w:pPr>
    </w:p>
    <w:p w14:paraId="326927CD" w14:textId="77777777" w:rsidR="00C72124" w:rsidRPr="004531C1" w:rsidRDefault="00C72124" w:rsidP="00C72124">
      <w:pPr>
        <w:jc w:val="center"/>
        <w:rPr>
          <w:color w:val="000000"/>
        </w:rPr>
      </w:pPr>
    </w:p>
    <w:p w14:paraId="326927CE" w14:textId="77777777" w:rsidR="00C72124" w:rsidRPr="004531C1" w:rsidRDefault="00C72124" w:rsidP="00C72124">
      <w:pPr>
        <w:jc w:val="center"/>
        <w:rPr>
          <w:color w:val="000000"/>
        </w:rPr>
      </w:pPr>
    </w:p>
    <w:p w14:paraId="326927CF" w14:textId="77777777" w:rsidR="00C72124" w:rsidRPr="004531C1" w:rsidRDefault="00C72124" w:rsidP="00C72124">
      <w:pPr>
        <w:jc w:val="center"/>
        <w:rPr>
          <w:color w:val="000000"/>
        </w:rPr>
      </w:pPr>
    </w:p>
    <w:p w14:paraId="326927D0" w14:textId="77777777" w:rsidR="00C72124" w:rsidRPr="004531C1" w:rsidRDefault="00C72124" w:rsidP="00C72124">
      <w:pPr>
        <w:jc w:val="center"/>
        <w:rPr>
          <w:color w:val="000000"/>
        </w:rPr>
      </w:pPr>
    </w:p>
    <w:p w14:paraId="326927D1" w14:textId="77777777" w:rsidR="00C72124" w:rsidRPr="004531C1" w:rsidRDefault="00C72124" w:rsidP="00C72124">
      <w:pPr>
        <w:jc w:val="center"/>
        <w:rPr>
          <w:color w:val="000000"/>
        </w:rPr>
      </w:pPr>
    </w:p>
    <w:p w14:paraId="326927D2" w14:textId="77777777" w:rsidR="00C72124" w:rsidRPr="004531C1" w:rsidRDefault="00C72124" w:rsidP="00C72124">
      <w:pPr>
        <w:jc w:val="center"/>
        <w:rPr>
          <w:color w:val="000000"/>
        </w:rPr>
      </w:pPr>
    </w:p>
    <w:p w14:paraId="326927D3" w14:textId="77777777" w:rsidR="00C72124" w:rsidRPr="004531C1" w:rsidRDefault="00C72124" w:rsidP="00C72124">
      <w:pPr>
        <w:jc w:val="center"/>
        <w:rPr>
          <w:b/>
          <w:color w:val="000000"/>
          <w:sz w:val="32"/>
          <w:szCs w:val="32"/>
        </w:rPr>
      </w:pPr>
      <w:r w:rsidRPr="004531C1">
        <w:rPr>
          <w:b/>
          <w:color w:val="000000"/>
          <w:sz w:val="32"/>
          <w:szCs w:val="32"/>
        </w:rPr>
        <w:t>ПРОГРАМА</w:t>
      </w:r>
    </w:p>
    <w:p w14:paraId="326927D5" w14:textId="20C9C149" w:rsidR="00C72124" w:rsidRDefault="00136F8A" w:rsidP="00C72124">
      <w:pPr>
        <w:tabs>
          <w:tab w:val="left" w:pos="3495"/>
        </w:tabs>
        <w:jc w:val="center"/>
        <w:rPr>
          <w:b/>
          <w:color w:val="000000"/>
        </w:rPr>
      </w:pPr>
      <w:r>
        <w:t>«Е</w:t>
      </w:r>
      <w:r w:rsidRPr="00AA09EE">
        <w:t>нергоефективності</w:t>
      </w:r>
      <w:r>
        <w:t xml:space="preserve"> </w:t>
      </w:r>
      <w:r w:rsidRPr="00AA09EE">
        <w:t>та енергозбере</w:t>
      </w:r>
      <w:r w:rsidR="00035305">
        <w:t xml:space="preserve">ження </w:t>
      </w:r>
      <w:proofErr w:type="spellStart"/>
      <w:r>
        <w:t>Бродівської</w:t>
      </w:r>
      <w:proofErr w:type="spellEnd"/>
      <w:r>
        <w:t xml:space="preserve"> міської територіальної громади</w:t>
      </w:r>
      <w:r w:rsidR="00FB016E">
        <w:t xml:space="preserve"> </w:t>
      </w:r>
      <w:r>
        <w:t>на 2025-2027 роки»</w:t>
      </w:r>
    </w:p>
    <w:p w14:paraId="326927D6" w14:textId="77777777" w:rsidR="00C72124" w:rsidRDefault="00C72124" w:rsidP="00C72124">
      <w:pPr>
        <w:tabs>
          <w:tab w:val="left" w:pos="3495"/>
        </w:tabs>
        <w:jc w:val="center"/>
        <w:rPr>
          <w:b/>
          <w:color w:val="000000"/>
        </w:rPr>
      </w:pPr>
    </w:p>
    <w:p w14:paraId="326927D7" w14:textId="77777777" w:rsidR="00C72124" w:rsidRDefault="00C72124" w:rsidP="00C72124">
      <w:pPr>
        <w:tabs>
          <w:tab w:val="left" w:pos="3495"/>
        </w:tabs>
        <w:jc w:val="center"/>
        <w:rPr>
          <w:b/>
          <w:color w:val="000000"/>
        </w:rPr>
      </w:pPr>
    </w:p>
    <w:p w14:paraId="326927D8" w14:textId="77777777" w:rsidR="00C72124" w:rsidRDefault="00C72124" w:rsidP="00C72124">
      <w:pPr>
        <w:tabs>
          <w:tab w:val="left" w:pos="3495"/>
        </w:tabs>
        <w:jc w:val="center"/>
        <w:rPr>
          <w:b/>
          <w:color w:val="000000"/>
        </w:rPr>
      </w:pPr>
    </w:p>
    <w:p w14:paraId="326927D9" w14:textId="77777777" w:rsidR="00C72124" w:rsidRDefault="00C72124" w:rsidP="00C72124">
      <w:pPr>
        <w:tabs>
          <w:tab w:val="left" w:pos="3495"/>
        </w:tabs>
        <w:jc w:val="center"/>
        <w:rPr>
          <w:b/>
          <w:color w:val="000000"/>
        </w:rPr>
      </w:pPr>
    </w:p>
    <w:p w14:paraId="326927DA" w14:textId="77777777" w:rsidR="00C72124" w:rsidRDefault="00C72124" w:rsidP="00C72124">
      <w:pPr>
        <w:tabs>
          <w:tab w:val="left" w:pos="3495"/>
        </w:tabs>
        <w:jc w:val="center"/>
        <w:rPr>
          <w:b/>
          <w:color w:val="000000"/>
        </w:rPr>
      </w:pPr>
    </w:p>
    <w:p w14:paraId="326927DB" w14:textId="77777777" w:rsidR="00C72124" w:rsidRDefault="00C72124" w:rsidP="00C72124">
      <w:pPr>
        <w:tabs>
          <w:tab w:val="left" w:pos="3495"/>
        </w:tabs>
        <w:jc w:val="center"/>
        <w:rPr>
          <w:b/>
          <w:color w:val="000000"/>
        </w:rPr>
      </w:pPr>
    </w:p>
    <w:p w14:paraId="326927DC" w14:textId="77777777" w:rsidR="00C72124" w:rsidRPr="004531C1" w:rsidRDefault="00C72124" w:rsidP="00C72124">
      <w:pPr>
        <w:tabs>
          <w:tab w:val="left" w:pos="3495"/>
        </w:tabs>
        <w:jc w:val="center"/>
        <w:rPr>
          <w:b/>
          <w:color w:val="000000"/>
        </w:rPr>
      </w:pPr>
    </w:p>
    <w:tbl>
      <w:tblPr>
        <w:tblW w:w="0" w:type="auto"/>
        <w:tblInd w:w="108" w:type="dxa"/>
        <w:tblLook w:val="01E0" w:firstRow="1" w:lastRow="1" w:firstColumn="1" w:lastColumn="1" w:noHBand="0" w:noVBand="0"/>
      </w:tblPr>
      <w:tblGrid>
        <w:gridCol w:w="142"/>
        <w:gridCol w:w="3827"/>
        <w:gridCol w:w="1474"/>
        <w:gridCol w:w="3984"/>
        <w:gridCol w:w="210"/>
      </w:tblGrid>
      <w:tr w:rsidR="00C72124" w:rsidRPr="004531C1" w14:paraId="326927E4" w14:textId="77777777" w:rsidTr="009626F3">
        <w:trPr>
          <w:gridAfter w:val="1"/>
          <w:wAfter w:w="210" w:type="dxa"/>
        </w:trPr>
        <w:tc>
          <w:tcPr>
            <w:tcW w:w="3969" w:type="dxa"/>
            <w:gridSpan w:val="2"/>
          </w:tcPr>
          <w:p w14:paraId="326927DD" w14:textId="77777777" w:rsidR="00C72124" w:rsidRDefault="00C72124" w:rsidP="009626F3">
            <w:pPr>
              <w:ind w:hanging="2"/>
              <w:jc w:val="center"/>
              <w:rPr>
                <w:lang w:eastAsia="zh-CN"/>
              </w:rPr>
            </w:pPr>
          </w:p>
          <w:p w14:paraId="326927DE" w14:textId="77777777" w:rsidR="00C72124" w:rsidRPr="004531C1" w:rsidRDefault="00C72124" w:rsidP="009626F3">
            <w:pPr>
              <w:ind w:hanging="2"/>
              <w:jc w:val="center"/>
              <w:rPr>
                <w:lang w:eastAsia="zh-CN"/>
              </w:rPr>
            </w:pPr>
          </w:p>
        </w:tc>
        <w:tc>
          <w:tcPr>
            <w:tcW w:w="1474" w:type="dxa"/>
          </w:tcPr>
          <w:p w14:paraId="326927DF" w14:textId="77777777" w:rsidR="00C72124" w:rsidRPr="004531C1" w:rsidRDefault="00C72124" w:rsidP="009626F3">
            <w:pPr>
              <w:ind w:hanging="2"/>
              <w:rPr>
                <w:lang w:eastAsia="zh-CN"/>
              </w:rPr>
            </w:pPr>
          </w:p>
          <w:p w14:paraId="326927E0" w14:textId="77777777" w:rsidR="00C72124" w:rsidRPr="004531C1" w:rsidRDefault="00C72124" w:rsidP="009626F3">
            <w:pPr>
              <w:ind w:hanging="2"/>
              <w:rPr>
                <w:lang w:eastAsia="zh-CN"/>
              </w:rPr>
            </w:pPr>
          </w:p>
          <w:p w14:paraId="326927E1" w14:textId="77777777" w:rsidR="00C72124" w:rsidRPr="004531C1" w:rsidRDefault="00C72124" w:rsidP="009626F3">
            <w:pPr>
              <w:ind w:hanging="2"/>
              <w:rPr>
                <w:lang w:eastAsia="zh-CN"/>
              </w:rPr>
            </w:pPr>
          </w:p>
          <w:p w14:paraId="326927E2" w14:textId="77777777" w:rsidR="00C72124" w:rsidRPr="004531C1" w:rsidRDefault="00C72124" w:rsidP="009626F3">
            <w:pPr>
              <w:ind w:hanging="2"/>
              <w:rPr>
                <w:lang w:eastAsia="zh-CN"/>
              </w:rPr>
            </w:pPr>
          </w:p>
        </w:tc>
        <w:tc>
          <w:tcPr>
            <w:tcW w:w="3984" w:type="dxa"/>
          </w:tcPr>
          <w:p w14:paraId="326927E3" w14:textId="77777777" w:rsidR="00C72124" w:rsidRPr="004531C1" w:rsidRDefault="00C72124" w:rsidP="009626F3">
            <w:pPr>
              <w:ind w:hanging="2"/>
              <w:rPr>
                <w:lang w:eastAsia="zh-CN"/>
              </w:rPr>
            </w:pPr>
          </w:p>
        </w:tc>
      </w:tr>
      <w:tr w:rsidR="00C72124" w:rsidRPr="004531C1" w14:paraId="326927F3" w14:textId="77777777" w:rsidTr="009626F3">
        <w:trPr>
          <w:gridBefore w:val="1"/>
          <w:wBefore w:w="142" w:type="dxa"/>
        </w:trPr>
        <w:tc>
          <w:tcPr>
            <w:tcW w:w="9495" w:type="dxa"/>
            <w:gridSpan w:val="4"/>
          </w:tcPr>
          <w:tbl>
            <w:tblPr>
              <w:tblW w:w="9279" w:type="dxa"/>
              <w:tblLook w:val="01E0" w:firstRow="1" w:lastRow="1" w:firstColumn="1" w:lastColumn="1" w:noHBand="0" w:noVBand="0"/>
            </w:tblPr>
            <w:tblGrid>
              <w:gridCol w:w="3989"/>
              <w:gridCol w:w="264"/>
              <w:gridCol w:w="5026"/>
            </w:tblGrid>
            <w:tr w:rsidR="00C72124" w:rsidRPr="004531C1" w14:paraId="326927F1" w14:textId="77777777" w:rsidTr="009626F3">
              <w:tc>
                <w:tcPr>
                  <w:tcW w:w="3989" w:type="dxa"/>
                </w:tcPr>
                <w:p w14:paraId="326927E5" w14:textId="77777777" w:rsidR="00C72124" w:rsidRPr="004531C1" w:rsidRDefault="00C72124" w:rsidP="009626F3">
                  <w:pPr>
                    <w:ind w:left="1" w:hanging="3"/>
                    <w:jc w:val="center"/>
                    <w:rPr>
                      <w:b/>
                    </w:rPr>
                  </w:pPr>
                  <w:r w:rsidRPr="004531C1">
                    <w:rPr>
                      <w:b/>
                    </w:rPr>
                    <w:t>Погоджено</w:t>
                  </w:r>
                </w:p>
                <w:p w14:paraId="326927E6" w14:textId="77777777" w:rsidR="00C72124" w:rsidRPr="004531C1" w:rsidRDefault="00C72124" w:rsidP="009626F3">
                  <w:pPr>
                    <w:ind w:left="1" w:hanging="3"/>
                    <w:jc w:val="both"/>
                  </w:pPr>
                </w:p>
                <w:p w14:paraId="326927E7" w14:textId="77777777" w:rsidR="00C72124" w:rsidRPr="004531C1" w:rsidRDefault="00C72124" w:rsidP="009626F3">
                  <w:pPr>
                    <w:ind w:left="1" w:hanging="3"/>
                    <w:jc w:val="both"/>
                  </w:pPr>
                  <w:r w:rsidRPr="004531C1">
                    <w:t xml:space="preserve">Начальник фінансового управління </w:t>
                  </w:r>
                  <w:proofErr w:type="spellStart"/>
                  <w:r w:rsidRPr="004531C1">
                    <w:t>Бродівської</w:t>
                  </w:r>
                  <w:proofErr w:type="spellEnd"/>
                  <w:r w:rsidRPr="004531C1">
                    <w:t xml:space="preserve"> міської ради</w:t>
                  </w:r>
                </w:p>
                <w:p w14:paraId="326927E8" w14:textId="77777777" w:rsidR="00C72124" w:rsidRPr="004531C1" w:rsidRDefault="00C72124" w:rsidP="009626F3">
                  <w:pPr>
                    <w:ind w:left="1" w:hanging="3"/>
                    <w:jc w:val="center"/>
                  </w:pPr>
                  <w:r w:rsidRPr="004531C1">
                    <w:t>__________ Тетяна МАРТИШ</w:t>
                  </w:r>
                </w:p>
                <w:p w14:paraId="326927E9" w14:textId="4D18FD9C" w:rsidR="00C72124" w:rsidRPr="004531C1" w:rsidRDefault="00591D58" w:rsidP="009626F3">
                  <w:pPr>
                    <w:ind w:left="1" w:hanging="3"/>
                  </w:pPr>
                  <w:r>
                    <w:t>«</w:t>
                  </w:r>
                  <w:r w:rsidR="00D04496">
                    <w:t>00</w:t>
                  </w:r>
                  <w:r>
                    <w:t xml:space="preserve">» </w:t>
                  </w:r>
                  <w:r w:rsidR="00D04496">
                    <w:t>березня</w:t>
                  </w:r>
                  <w:r w:rsidR="00C72124">
                    <w:t xml:space="preserve">  202</w:t>
                  </w:r>
                  <w:r w:rsidR="00D04496">
                    <w:t>6</w:t>
                  </w:r>
                  <w:r w:rsidR="00C72124" w:rsidRPr="004531C1">
                    <w:t xml:space="preserve"> року </w:t>
                  </w:r>
                </w:p>
                <w:p w14:paraId="326927EA" w14:textId="77777777" w:rsidR="00C72124" w:rsidRPr="004531C1" w:rsidRDefault="00C72124" w:rsidP="009626F3">
                  <w:pPr>
                    <w:ind w:left="1" w:hanging="3"/>
                  </w:pPr>
                </w:p>
              </w:tc>
              <w:tc>
                <w:tcPr>
                  <w:tcW w:w="264" w:type="dxa"/>
                </w:tcPr>
                <w:p w14:paraId="326927EB" w14:textId="77777777" w:rsidR="00C72124" w:rsidRPr="004531C1" w:rsidRDefault="00C72124" w:rsidP="009626F3">
                  <w:pPr>
                    <w:ind w:left="1" w:hanging="3"/>
                  </w:pPr>
                </w:p>
              </w:tc>
              <w:tc>
                <w:tcPr>
                  <w:tcW w:w="5026" w:type="dxa"/>
                </w:tcPr>
                <w:p w14:paraId="326927EC" w14:textId="77777777" w:rsidR="00C72124" w:rsidRPr="004531C1" w:rsidRDefault="00C72124" w:rsidP="009626F3">
                  <w:pPr>
                    <w:ind w:left="1" w:hanging="3"/>
                  </w:pPr>
                  <w:r w:rsidRPr="004531C1">
                    <w:t>Керівник установи-розробника програми:</w:t>
                  </w:r>
                </w:p>
                <w:p w14:paraId="326927ED" w14:textId="77777777" w:rsidR="00C72124" w:rsidRPr="004531C1" w:rsidRDefault="00C72124" w:rsidP="009626F3">
                  <w:pPr>
                    <w:ind w:left="1" w:hanging="3"/>
                    <w:jc w:val="both"/>
                    <w:rPr>
                      <w:color w:val="000000"/>
                    </w:rPr>
                  </w:pPr>
                  <w:r w:rsidRPr="004531C1">
                    <w:rPr>
                      <w:color w:val="000000"/>
                    </w:rPr>
                    <w:t xml:space="preserve">начальник відділу розвитку інфраструктури та житлово-комунального господарства виконавчого комітету </w:t>
                  </w:r>
                  <w:proofErr w:type="spellStart"/>
                  <w:r w:rsidRPr="004531C1">
                    <w:rPr>
                      <w:color w:val="000000"/>
                    </w:rPr>
                    <w:t>Бродівської</w:t>
                  </w:r>
                  <w:proofErr w:type="spellEnd"/>
                  <w:r w:rsidRPr="004531C1">
                    <w:rPr>
                      <w:color w:val="000000"/>
                    </w:rPr>
                    <w:t xml:space="preserve"> міської ради </w:t>
                  </w:r>
                </w:p>
                <w:p w14:paraId="326927EE" w14:textId="77777777" w:rsidR="00C72124" w:rsidRPr="004531C1" w:rsidRDefault="00C72124" w:rsidP="009626F3">
                  <w:pPr>
                    <w:jc w:val="both"/>
                  </w:pPr>
                </w:p>
                <w:p w14:paraId="326927EF" w14:textId="77777777" w:rsidR="00C72124" w:rsidRPr="004531C1" w:rsidRDefault="00C72124" w:rsidP="009626F3">
                  <w:pPr>
                    <w:ind w:left="1" w:hanging="3"/>
                  </w:pPr>
                  <w:r w:rsidRPr="004531C1">
                    <w:t xml:space="preserve">_________________ Руслан ГОРБАЛЬ </w:t>
                  </w:r>
                </w:p>
                <w:p w14:paraId="326927F0" w14:textId="5AFCB576" w:rsidR="00C72124" w:rsidRPr="004531C1" w:rsidRDefault="00591D58" w:rsidP="00B73DEF">
                  <w:pPr>
                    <w:ind w:left="1" w:hanging="3"/>
                  </w:pPr>
                  <w:r>
                    <w:t>«</w:t>
                  </w:r>
                  <w:r w:rsidR="00D04496">
                    <w:t>00</w:t>
                  </w:r>
                  <w:r>
                    <w:t xml:space="preserve">» </w:t>
                  </w:r>
                  <w:r w:rsidR="00D04496">
                    <w:t>березня</w:t>
                  </w:r>
                  <w:r w:rsidR="00C72124">
                    <w:t xml:space="preserve"> </w:t>
                  </w:r>
                  <w:r w:rsidR="00C72124" w:rsidRPr="004531C1">
                    <w:t xml:space="preserve"> 202</w:t>
                  </w:r>
                  <w:r w:rsidR="00D04496">
                    <w:t>6</w:t>
                  </w:r>
                  <w:r w:rsidR="00C72124" w:rsidRPr="004531C1">
                    <w:t xml:space="preserve"> року</w:t>
                  </w:r>
                </w:p>
              </w:tc>
            </w:tr>
          </w:tbl>
          <w:p w14:paraId="326927F2" w14:textId="77777777" w:rsidR="00C72124" w:rsidRPr="004531C1" w:rsidRDefault="00C72124" w:rsidP="009626F3">
            <w:pPr>
              <w:widowControl w:val="0"/>
              <w:spacing w:line="192" w:lineRule="auto"/>
              <w:jc w:val="center"/>
              <w:rPr>
                <w:lang w:eastAsia="zh-CN"/>
              </w:rPr>
            </w:pPr>
          </w:p>
        </w:tc>
      </w:tr>
    </w:tbl>
    <w:p w14:paraId="326927F4" w14:textId="77777777" w:rsidR="00C72124" w:rsidRPr="004531C1" w:rsidRDefault="00C72124" w:rsidP="00C72124">
      <w:pPr>
        <w:widowControl w:val="0"/>
        <w:spacing w:line="192" w:lineRule="auto"/>
        <w:ind w:hanging="2"/>
        <w:jc w:val="center"/>
        <w:rPr>
          <w:lang w:eastAsia="zh-CN"/>
        </w:rPr>
      </w:pPr>
    </w:p>
    <w:p w14:paraId="326927F5" w14:textId="77777777" w:rsidR="00C72124" w:rsidRPr="004531C1" w:rsidRDefault="00C72124" w:rsidP="00C72124">
      <w:pPr>
        <w:widowControl w:val="0"/>
        <w:spacing w:line="192" w:lineRule="auto"/>
        <w:ind w:hanging="2"/>
        <w:jc w:val="center"/>
        <w:rPr>
          <w:lang w:eastAsia="zh-CN"/>
        </w:rPr>
      </w:pPr>
    </w:p>
    <w:p w14:paraId="326927F6" w14:textId="0BEA65E0" w:rsidR="00C72124" w:rsidRDefault="00C72124" w:rsidP="00C72124">
      <w:pPr>
        <w:pStyle w:val="aa"/>
        <w:shd w:val="clear" w:color="auto" w:fill="FFFFFF"/>
        <w:spacing w:before="0" w:beforeAutospacing="0" w:after="0" w:afterAutospacing="0"/>
        <w:jc w:val="center"/>
        <w:rPr>
          <w:sz w:val="28"/>
          <w:szCs w:val="28"/>
          <w:lang w:val="uk-UA" w:eastAsia="zh-CN"/>
        </w:rPr>
      </w:pPr>
      <w:r w:rsidRPr="004531C1">
        <w:rPr>
          <w:sz w:val="28"/>
          <w:szCs w:val="28"/>
          <w:lang w:val="uk-UA" w:eastAsia="zh-CN"/>
        </w:rPr>
        <w:t xml:space="preserve">м. Броди </w:t>
      </w:r>
      <w:r w:rsidRPr="004531C1">
        <w:rPr>
          <w:sz w:val="28"/>
          <w:szCs w:val="28"/>
          <w:lang w:val="uk-UA" w:eastAsia="zh-CN"/>
        </w:rPr>
        <w:br/>
        <w:t>202</w:t>
      </w:r>
      <w:r w:rsidR="00D04496">
        <w:rPr>
          <w:sz w:val="28"/>
          <w:szCs w:val="28"/>
          <w:lang w:val="uk-UA" w:eastAsia="zh-CN"/>
        </w:rPr>
        <w:t>6</w:t>
      </w:r>
      <w:r w:rsidRPr="004531C1">
        <w:rPr>
          <w:sz w:val="28"/>
          <w:szCs w:val="28"/>
          <w:lang w:val="uk-UA" w:eastAsia="zh-CN"/>
        </w:rPr>
        <w:t xml:space="preserve"> рік</w:t>
      </w:r>
    </w:p>
    <w:p w14:paraId="4A0C7565" w14:textId="77777777" w:rsidR="00B13ACC" w:rsidRPr="004531C1" w:rsidRDefault="00B13ACC" w:rsidP="00C72124">
      <w:pPr>
        <w:pStyle w:val="aa"/>
        <w:shd w:val="clear" w:color="auto" w:fill="FFFFFF"/>
        <w:spacing w:before="0" w:beforeAutospacing="0" w:after="0" w:afterAutospacing="0"/>
        <w:jc w:val="center"/>
        <w:rPr>
          <w:sz w:val="28"/>
          <w:szCs w:val="28"/>
          <w:lang w:val="uk-UA" w:eastAsia="zh-CN"/>
        </w:rPr>
      </w:pPr>
    </w:p>
    <w:p w14:paraId="1D70456D" w14:textId="3ACB01C8" w:rsidR="00B13ACC" w:rsidRDefault="00B13ACC">
      <w:pPr>
        <w:autoSpaceDE/>
        <w:autoSpaceDN/>
        <w:ind w:firstLine="0"/>
        <w:rPr>
          <w:b/>
          <w:color w:val="000000"/>
          <w:lang w:val="en-US"/>
        </w:rPr>
      </w:pPr>
      <w:r>
        <w:rPr>
          <w:b/>
          <w:color w:val="000000"/>
          <w:lang w:val="en-US"/>
        </w:rPr>
        <w:br w:type="page"/>
      </w:r>
    </w:p>
    <w:p w14:paraId="326927F7" w14:textId="77777777" w:rsidR="00C72124" w:rsidRPr="004531C1" w:rsidRDefault="00C72124" w:rsidP="00C72124">
      <w:pPr>
        <w:tabs>
          <w:tab w:val="left" w:pos="3495"/>
        </w:tabs>
        <w:ind w:left="1080" w:firstLine="0"/>
        <w:jc w:val="center"/>
        <w:rPr>
          <w:b/>
          <w:color w:val="000000"/>
        </w:rPr>
      </w:pPr>
      <w:r w:rsidRPr="004531C1">
        <w:rPr>
          <w:b/>
          <w:color w:val="000000"/>
        </w:rPr>
        <w:lastRenderedPageBreak/>
        <w:t>1.Паспорт програми</w:t>
      </w:r>
    </w:p>
    <w:p w14:paraId="326927F8" w14:textId="77777777" w:rsidR="00C72124" w:rsidRPr="004531C1" w:rsidRDefault="00C72124" w:rsidP="00C72124">
      <w:pPr>
        <w:tabs>
          <w:tab w:val="left" w:pos="3495"/>
        </w:tabs>
        <w:jc w:val="center"/>
        <w:rPr>
          <w:b/>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3549"/>
        <w:gridCol w:w="1837"/>
        <w:gridCol w:w="1276"/>
        <w:gridCol w:w="1985"/>
      </w:tblGrid>
      <w:tr w:rsidR="00C72124" w:rsidRPr="004531C1" w14:paraId="326927FC" w14:textId="77777777" w:rsidTr="009626F3">
        <w:trPr>
          <w:trHeight w:val="190"/>
        </w:trPr>
        <w:tc>
          <w:tcPr>
            <w:tcW w:w="709" w:type="dxa"/>
            <w:tcMar>
              <w:top w:w="0" w:type="dxa"/>
              <w:left w:w="108" w:type="dxa"/>
              <w:bottom w:w="0" w:type="dxa"/>
              <w:right w:w="108" w:type="dxa"/>
            </w:tcMar>
            <w:vAlign w:val="center"/>
          </w:tcPr>
          <w:p w14:paraId="326927F9"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1.</w:t>
            </w:r>
          </w:p>
        </w:tc>
        <w:tc>
          <w:tcPr>
            <w:tcW w:w="3549" w:type="dxa"/>
            <w:tcMar>
              <w:top w:w="0" w:type="dxa"/>
              <w:left w:w="108" w:type="dxa"/>
              <w:bottom w:w="0" w:type="dxa"/>
              <w:right w:w="108" w:type="dxa"/>
            </w:tcMar>
          </w:tcPr>
          <w:p w14:paraId="326927FA"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Ініціатор розроблення програми</w:t>
            </w:r>
          </w:p>
        </w:tc>
        <w:tc>
          <w:tcPr>
            <w:tcW w:w="5098" w:type="dxa"/>
            <w:gridSpan w:val="3"/>
            <w:tcMar>
              <w:top w:w="0" w:type="dxa"/>
              <w:left w:w="108" w:type="dxa"/>
              <w:bottom w:w="0" w:type="dxa"/>
              <w:right w:w="108" w:type="dxa"/>
            </w:tcMar>
          </w:tcPr>
          <w:p w14:paraId="326927FB"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 xml:space="preserve">Виконавчий комітет </w:t>
            </w:r>
            <w:proofErr w:type="spellStart"/>
            <w:r w:rsidRPr="00642332">
              <w:rPr>
                <w:color w:val="000000"/>
                <w:sz w:val="28"/>
                <w:szCs w:val="28"/>
                <w:lang w:val="uk-UA"/>
              </w:rPr>
              <w:t>Бродівської</w:t>
            </w:r>
            <w:proofErr w:type="spellEnd"/>
            <w:r w:rsidRPr="00642332">
              <w:rPr>
                <w:color w:val="000000"/>
                <w:sz w:val="28"/>
                <w:szCs w:val="28"/>
                <w:lang w:val="uk-UA"/>
              </w:rPr>
              <w:t xml:space="preserve">  міської ради </w:t>
            </w:r>
          </w:p>
        </w:tc>
      </w:tr>
      <w:tr w:rsidR="00C72124" w:rsidRPr="004531C1" w14:paraId="32692800" w14:textId="77777777" w:rsidTr="009626F3">
        <w:trPr>
          <w:trHeight w:val="995"/>
        </w:trPr>
        <w:tc>
          <w:tcPr>
            <w:tcW w:w="709" w:type="dxa"/>
            <w:tcMar>
              <w:top w:w="0" w:type="dxa"/>
              <w:left w:w="108" w:type="dxa"/>
              <w:bottom w:w="0" w:type="dxa"/>
              <w:right w:w="108" w:type="dxa"/>
            </w:tcMar>
            <w:vAlign w:val="center"/>
          </w:tcPr>
          <w:p w14:paraId="326927FD"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2.</w:t>
            </w:r>
          </w:p>
        </w:tc>
        <w:tc>
          <w:tcPr>
            <w:tcW w:w="3549" w:type="dxa"/>
            <w:tcMar>
              <w:top w:w="0" w:type="dxa"/>
              <w:left w:w="108" w:type="dxa"/>
              <w:bottom w:w="0" w:type="dxa"/>
              <w:right w:w="108" w:type="dxa"/>
            </w:tcMar>
            <w:vAlign w:val="center"/>
          </w:tcPr>
          <w:p w14:paraId="326927FE"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Дата, номер і назва розпорядчого документа органу виконавчої влади про розроблення програми</w:t>
            </w:r>
          </w:p>
        </w:tc>
        <w:tc>
          <w:tcPr>
            <w:tcW w:w="5098" w:type="dxa"/>
            <w:gridSpan w:val="3"/>
            <w:tcMar>
              <w:top w:w="0" w:type="dxa"/>
              <w:left w:w="108" w:type="dxa"/>
              <w:bottom w:w="0" w:type="dxa"/>
              <w:right w:w="108" w:type="dxa"/>
            </w:tcMar>
          </w:tcPr>
          <w:p w14:paraId="326927FF" w14:textId="4990E08D" w:rsidR="00C72124" w:rsidRPr="00642332" w:rsidRDefault="00C72124" w:rsidP="009626F3">
            <w:pPr>
              <w:pStyle w:val="21"/>
              <w:spacing w:after="0" w:line="240" w:lineRule="auto"/>
              <w:ind w:left="0"/>
              <w:rPr>
                <w:b/>
                <w:bCs/>
                <w:color w:val="000000"/>
                <w:sz w:val="28"/>
                <w:szCs w:val="28"/>
                <w:lang w:val="uk-UA"/>
              </w:rPr>
            </w:pPr>
          </w:p>
        </w:tc>
      </w:tr>
      <w:tr w:rsidR="00C72124" w:rsidRPr="004531C1" w14:paraId="32692804" w14:textId="77777777" w:rsidTr="009626F3">
        <w:trPr>
          <w:trHeight w:val="781"/>
        </w:trPr>
        <w:tc>
          <w:tcPr>
            <w:tcW w:w="709" w:type="dxa"/>
            <w:tcMar>
              <w:top w:w="0" w:type="dxa"/>
              <w:left w:w="108" w:type="dxa"/>
              <w:bottom w:w="0" w:type="dxa"/>
              <w:right w:w="108" w:type="dxa"/>
            </w:tcMar>
            <w:vAlign w:val="center"/>
          </w:tcPr>
          <w:p w14:paraId="32692801"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3.</w:t>
            </w:r>
          </w:p>
        </w:tc>
        <w:tc>
          <w:tcPr>
            <w:tcW w:w="3549" w:type="dxa"/>
            <w:tcMar>
              <w:top w:w="0" w:type="dxa"/>
              <w:left w:w="108" w:type="dxa"/>
              <w:bottom w:w="0" w:type="dxa"/>
              <w:right w:w="108" w:type="dxa"/>
            </w:tcMar>
            <w:vAlign w:val="center"/>
          </w:tcPr>
          <w:p w14:paraId="32692802"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Розробник програми</w:t>
            </w:r>
          </w:p>
        </w:tc>
        <w:tc>
          <w:tcPr>
            <w:tcW w:w="5098" w:type="dxa"/>
            <w:gridSpan w:val="3"/>
            <w:tcMar>
              <w:top w:w="0" w:type="dxa"/>
              <w:left w:w="108" w:type="dxa"/>
              <w:bottom w:w="0" w:type="dxa"/>
              <w:right w:w="108" w:type="dxa"/>
            </w:tcMar>
          </w:tcPr>
          <w:p w14:paraId="32692803" w14:textId="77777777" w:rsidR="00C72124" w:rsidRPr="00642332" w:rsidRDefault="00C72124" w:rsidP="009626F3">
            <w:pPr>
              <w:ind w:left="1" w:hanging="3"/>
              <w:jc w:val="both"/>
              <w:rPr>
                <w:b/>
                <w:bCs/>
                <w:color w:val="000000"/>
              </w:rPr>
            </w:pPr>
            <w:r w:rsidRPr="00642332">
              <w:rPr>
                <w:color w:val="000000"/>
              </w:rPr>
              <w:t xml:space="preserve">відділу розвитку інфраструктури та житлово-комунального господарства виконавчого комітету </w:t>
            </w:r>
            <w:proofErr w:type="spellStart"/>
            <w:r w:rsidRPr="00642332">
              <w:rPr>
                <w:color w:val="000000"/>
              </w:rPr>
              <w:t>Бродівської</w:t>
            </w:r>
            <w:proofErr w:type="spellEnd"/>
            <w:r w:rsidRPr="00642332">
              <w:rPr>
                <w:color w:val="000000"/>
              </w:rPr>
              <w:t xml:space="preserve"> міської ради   </w:t>
            </w:r>
          </w:p>
        </w:tc>
      </w:tr>
      <w:tr w:rsidR="00C72124" w:rsidRPr="004531C1" w14:paraId="32692808" w14:textId="77777777" w:rsidTr="009626F3">
        <w:trPr>
          <w:trHeight w:val="713"/>
        </w:trPr>
        <w:tc>
          <w:tcPr>
            <w:tcW w:w="709" w:type="dxa"/>
            <w:tcMar>
              <w:top w:w="0" w:type="dxa"/>
              <w:left w:w="108" w:type="dxa"/>
              <w:bottom w:w="0" w:type="dxa"/>
              <w:right w:w="108" w:type="dxa"/>
            </w:tcMar>
            <w:vAlign w:val="center"/>
          </w:tcPr>
          <w:p w14:paraId="32692805"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4.</w:t>
            </w:r>
          </w:p>
        </w:tc>
        <w:tc>
          <w:tcPr>
            <w:tcW w:w="3549" w:type="dxa"/>
            <w:tcMar>
              <w:top w:w="0" w:type="dxa"/>
              <w:left w:w="108" w:type="dxa"/>
              <w:bottom w:w="0" w:type="dxa"/>
              <w:right w:w="108" w:type="dxa"/>
            </w:tcMar>
            <w:vAlign w:val="center"/>
          </w:tcPr>
          <w:p w14:paraId="32692806"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Відповідальний виконавець програми</w:t>
            </w:r>
          </w:p>
        </w:tc>
        <w:tc>
          <w:tcPr>
            <w:tcW w:w="5098" w:type="dxa"/>
            <w:gridSpan w:val="3"/>
            <w:tcMar>
              <w:top w:w="0" w:type="dxa"/>
              <w:left w:w="108" w:type="dxa"/>
              <w:bottom w:w="0" w:type="dxa"/>
              <w:right w:w="108" w:type="dxa"/>
            </w:tcMar>
          </w:tcPr>
          <w:p w14:paraId="32692807" w14:textId="77777777" w:rsidR="00C72124" w:rsidRPr="00642332" w:rsidRDefault="00C72124" w:rsidP="009626F3">
            <w:pPr>
              <w:ind w:left="1" w:hanging="3"/>
              <w:jc w:val="both"/>
              <w:rPr>
                <w:color w:val="000000"/>
              </w:rPr>
            </w:pPr>
            <w:r w:rsidRPr="00642332">
              <w:rPr>
                <w:color w:val="000000"/>
              </w:rPr>
              <w:t xml:space="preserve">відділу розвитку інфраструктури та житлово-комунального господарства виконавчого комітету </w:t>
            </w:r>
            <w:proofErr w:type="spellStart"/>
            <w:r w:rsidRPr="00642332">
              <w:rPr>
                <w:color w:val="000000"/>
              </w:rPr>
              <w:t>Бродівської</w:t>
            </w:r>
            <w:proofErr w:type="spellEnd"/>
            <w:r w:rsidRPr="00642332">
              <w:rPr>
                <w:color w:val="000000"/>
              </w:rPr>
              <w:t xml:space="preserve"> міської ради </w:t>
            </w:r>
          </w:p>
        </w:tc>
      </w:tr>
      <w:tr w:rsidR="00C72124" w:rsidRPr="004531C1" w14:paraId="3269280C" w14:textId="77777777" w:rsidTr="009626F3">
        <w:trPr>
          <w:trHeight w:val="348"/>
        </w:trPr>
        <w:tc>
          <w:tcPr>
            <w:tcW w:w="709" w:type="dxa"/>
            <w:tcMar>
              <w:top w:w="0" w:type="dxa"/>
              <w:left w:w="108" w:type="dxa"/>
              <w:bottom w:w="0" w:type="dxa"/>
              <w:right w:w="108" w:type="dxa"/>
            </w:tcMar>
            <w:vAlign w:val="center"/>
          </w:tcPr>
          <w:p w14:paraId="32692809"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6.</w:t>
            </w:r>
          </w:p>
        </w:tc>
        <w:tc>
          <w:tcPr>
            <w:tcW w:w="3549" w:type="dxa"/>
            <w:tcMar>
              <w:top w:w="0" w:type="dxa"/>
              <w:left w:w="108" w:type="dxa"/>
              <w:bottom w:w="0" w:type="dxa"/>
              <w:right w:w="108" w:type="dxa"/>
            </w:tcMar>
            <w:vAlign w:val="center"/>
          </w:tcPr>
          <w:p w14:paraId="3269280A"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Учасники програми</w:t>
            </w:r>
          </w:p>
        </w:tc>
        <w:tc>
          <w:tcPr>
            <w:tcW w:w="5098" w:type="dxa"/>
            <w:gridSpan w:val="3"/>
            <w:tcMar>
              <w:top w:w="0" w:type="dxa"/>
              <w:left w:w="108" w:type="dxa"/>
              <w:bottom w:w="0" w:type="dxa"/>
              <w:right w:w="108" w:type="dxa"/>
            </w:tcMar>
          </w:tcPr>
          <w:p w14:paraId="3269280B" w14:textId="71317946" w:rsidR="00C72124" w:rsidRPr="00642332" w:rsidRDefault="00C72124" w:rsidP="00333B42">
            <w:pPr>
              <w:pStyle w:val="21"/>
              <w:spacing w:after="0" w:line="240" w:lineRule="auto"/>
              <w:ind w:left="0"/>
              <w:rPr>
                <w:b/>
                <w:bCs/>
                <w:color w:val="000000"/>
                <w:sz w:val="28"/>
                <w:szCs w:val="28"/>
                <w:lang w:val="uk-UA"/>
              </w:rPr>
            </w:pPr>
            <w:r w:rsidRPr="00642332">
              <w:rPr>
                <w:color w:val="000000"/>
                <w:sz w:val="28"/>
                <w:szCs w:val="28"/>
                <w:lang w:val="uk-UA"/>
              </w:rPr>
              <w:t>виконавчий ко</w:t>
            </w:r>
            <w:r w:rsidR="00333B42">
              <w:rPr>
                <w:color w:val="000000"/>
                <w:sz w:val="28"/>
                <w:szCs w:val="28"/>
                <w:lang w:val="uk-UA"/>
              </w:rPr>
              <w:t>мітет Бродівської міської ради</w:t>
            </w:r>
          </w:p>
        </w:tc>
      </w:tr>
      <w:tr w:rsidR="00C72124" w:rsidRPr="004531C1" w14:paraId="32692810" w14:textId="77777777" w:rsidTr="009626F3">
        <w:trPr>
          <w:trHeight w:val="388"/>
        </w:trPr>
        <w:tc>
          <w:tcPr>
            <w:tcW w:w="709" w:type="dxa"/>
            <w:tcMar>
              <w:top w:w="0" w:type="dxa"/>
              <w:left w:w="108" w:type="dxa"/>
              <w:bottom w:w="0" w:type="dxa"/>
              <w:right w:w="108" w:type="dxa"/>
            </w:tcMar>
            <w:vAlign w:val="center"/>
          </w:tcPr>
          <w:p w14:paraId="3269280D"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7.</w:t>
            </w:r>
          </w:p>
        </w:tc>
        <w:tc>
          <w:tcPr>
            <w:tcW w:w="3549" w:type="dxa"/>
            <w:tcMar>
              <w:top w:w="0" w:type="dxa"/>
              <w:left w:w="108" w:type="dxa"/>
              <w:bottom w:w="0" w:type="dxa"/>
              <w:right w:w="108" w:type="dxa"/>
            </w:tcMar>
            <w:vAlign w:val="center"/>
          </w:tcPr>
          <w:p w14:paraId="3269280E"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Термін реалізації програми</w:t>
            </w:r>
          </w:p>
        </w:tc>
        <w:tc>
          <w:tcPr>
            <w:tcW w:w="5098" w:type="dxa"/>
            <w:gridSpan w:val="3"/>
            <w:tcMar>
              <w:top w:w="0" w:type="dxa"/>
              <w:left w:w="108" w:type="dxa"/>
              <w:bottom w:w="0" w:type="dxa"/>
              <w:right w:w="108" w:type="dxa"/>
            </w:tcMar>
            <w:vAlign w:val="center"/>
          </w:tcPr>
          <w:p w14:paraId="3269280F" w14:textId="6547CAC2" w:rsidR="00C72124" w:rsidRPr="00642332" w:rsidRDefault="00136F8A" w:rsidP="009626F3">
            <w:pPr>
              <w:pStyle w:val="21"/>
              <w:spacing w:after="0" w:line="240" w:lineRule="auto"/>
              <w:ind w:left="0"/>
              <w:jc w:val="center"/>
              <w:rPr>
                <w:b/>
                <w:bCs/>
                <w:color w:val="000000"/>
                <w:sz w:val="28"/>
                <w:szCs w:val="28"/>
                <w:lang w:val="uk-UA"/>
              </w:rPr>
            </w:pPr>
            <w:r>
              <w:rPr>
                <w:color w:val="000000"/>
                <w:sz w:val="28"/>
                <w:szCs w:val="28"/>
                <w:lang w:val="uk-UA"/>
              </w:rPr>
              <w:t>2025</w:t>
            </w:r>
            <w:r w:rsidR="00C72124" w:rsidRPr="00642332">
              <w:rPr>
                <w:color w:val="000000"/>
                <w:sz w:val="28"/>
                <w:szCs w:val="28"/>
                <w:lang w:val="uk-UA"/>
              </w:rPr>
              <w:t xml:space="preserve"> – 2027 рік, </w:t>
            </w:r>
            <w:proofErr w:type="spellStart"/>
            <w:r w:rsidR="00C72124" w:rsidRPr="00642332">
              <w:rPr>
                <w:color w:val="000000"/>
                <w:sz w:val="28"/>
                <w:szCs w:val="28"/>
                <w:lang w:val="uk-UA"/>
              </w:rPr>
              <w:t>тис.грн</w:t>
            </w:r>
            <w:proofErr w:type="spellEnd"/>
            <w:r w:rsidR="00C72124" w:rsidRPr="00642332">
              <w:rPr>
                <w:color w:val="000000"/>
                <w:sz w:val="28"/>
                <w:szCs w:val="28"/>
                <w:lang w:val="uk-UA"/>
              </w:rPr>
              <w:t>.</w:t>
            </w:r>
          </w:p>
        </w:tc>
      </w:tr>
      <w:tr w:rsidR="00136F8A" w:rsidRPr="004531C1" w14:paraId="32692818" w14:textId="77777777" w:rsidTr="00136F8A">
        <w:trPr>
          <w:trHeight w:val="261"/>
        </w:trPr>
        <w:tc>
          <w:tcPr>
            <w:tcW w:w="709" w:type="dxa"/>
            <w:vMerge w:val="restart"/>
            <w:tcMar>
              <w:top w:w="0" w:type="dxa"/>
              <w:left w:w="108" w:type="dxa"/>
              <w:bottom w:w="0" w:type="dxa"/>
              <w:right w:w="108" w:type="dxa"/>
            </w:tcMar>
            <w:vAlign w:val="center"/>
          </w:tcPr>
          <w:p w14:paraId="32692811" w14:textId="77777777" w:rsidR="00136F8A" w:rsidRPr="00642332" w:rsidRDefault="00136F8A" w:rsidP="009626F3">
            <w:pPr>
              <w:pStyle w:val="21"/>
              <w:spacing w:after="0"/>
              <w:ind w:left="0" w:hanging="249"/>
              <w:jc w:val="center"/>
              <w:rPr>
                <w:b/>
                <w:bCs/>
                <w:color w:val="000000"/>
                <w:sz w:val="28"/>
                <w:szCs w:val="28"/>
                <w:lang w:val="uk-UA"/>
              </w:rPr>
            </w:pPr>
            <w:r w:rsidRPr="00642332">
              <w:rPr>
                <w:color w:val="000000"/>
                <w:sz w:val="28"/>
                <w:szCs w:val="28"/>
                <w:lang w:val="uk-UA"/>
              </w:rPr>
              <w:t>7.1.</w:t>
            </w:r>
          </w:p>
        </w:tc>
        <w:tc>
          <w:tcPr>
            <w:tcW w:w="3549" w:type="dxa"/>
            <w:vMerge w:val="restart"/>
            <w:tcMar>
              <w:top w:w="0" w:type="dxa"/>
              <w:left w:w="108" w:type="dxa"/>
              <w:bottom w:w="0" w:type="dxa"/>
              <w:right w:w="108" w:type="dxa"/>
            </w:tcMar>
            <w:vAlign w:val="center"/>
          </w:tcPr>
          <w:p w14:paraId="32692812" w14:textId="77777777" w:rsidR="00136F8A" w:rsidRPr="00642332" w:rsidRDefault="00136F8A" w:rsidP="009626F3">
            <w:pPr>
              <w:pStyle w:val="21"/>
              <w:spacing w:after="0" w:line="240" w:lineRule="auto"/>
              <w:ind w:left="0"/>
              <w:rPr>
                <w:b/>
                <w:bCs/>
                <w:color w:val="000000"/>
                <w:sz w:val="28"/>
                <w:szCs w:val="28"/>
                <w:lang w:val="uk-UA"/>
              </w:rPr>
            </w:pPr>
            <w:r w:rsidRPr="00642332">
              <w:rPr>
                <w:color w:val="000000"/>
                <w:sz w:val="28"/>
                <w:szCs w:val="28"/>
                <w:lang w:val="uk-UA"/>
              </w:rPr>
              <w:t>Етапи виконання програми</w:t>
            </w:r>
          </w:p>
          <w:p w14:paraId="32692813" w14:textId="77777777" w:rsidR="00136F8A" w:rsidRPr="00642332" w:rsidRDefault="00136F8A" w:rsidP="009626F3">
            <w:pPr>
              <w:pStyle w:val="21"/>
              <w:spacing w:after="0" w:line="240" w:lineRule="auto"/>
              <w:ind w:left="0"/>
              <w:rPr>
                <w:b/>
                <w:bCs/>
                <w:color w:val="000000"/>
                <w:sz w:val="28"/>
                <w:szCs w:val="28"/>
                <w:lang w:val="uk-UA"/>
              </w:rPr>
            </w:pPr>
          </w:p>
        </w:tc>
        <w:tc>
          <w:tcPr>
            <w:tcW w:w="1837" w:type="dxa"/>
            <w:tcMar>
              <w:top w:w="0" w:type="dxa"/>
              <w:left w:w="108" w:type="dxa"/>
              <w:bottom w:w="0" w:type="dxa"/>
              <w:right w:w="108" w:type="dxa"/>
            </w:tcMar>
          </w:tcPr>
          <w:p w14:paraId="32692814" w14:textId="66FA506B" w:rsidR="00136F8A" w:rsidRPr="00642332" w:rsidRDefault="00136F8A" w:rsidP="009626F3">
            <w:pPr>
              <w:pStyle w:val="21"/>
              <w:spacing w:after="0" w:line="240" w:lineRule="auto"/>
              <w:ind w:left="0"/>
              <w:jc w:val="center"/>
              <w:rPr>
                <w:bCs/>
                <w:color w:val="000000"/>
                <w:sz w:val="28"/>
                <w:szCs w:val="28"/>
                <w:lang w:val="uk-UA"/>
              </w:rPr>
            </w:pPr>
            <w:r>
              <w:rPr>
                <w:bCs/>
                <w:color w:val="000000"/>
                <w:sz w:val="28"/>
                <w:szCs w:val="28"/>
                <w:lang w:val="uk-UA"/>
              </w:rPr>
              <w:t>2025</w:t>
            </w:r>
          </w:p>
        </w:tc>
        <w:tc>
          <w:tcPr>
            <w:tcW w:w="1276" w:type="dxa"/>
          </w:tcPr>
          <w:p w14:paraId="32692815" w14:textId="66A09550" w:rsidR="00136F8A" w:rsidRPr="00642332" w:rsidRDefault="00136F8A" w:rsidP="009626F3">
            <w:pPr>
              <w:pStyle w:val="21"/>
              <w:spacing w:after="0" w:line="240" w:lineRule="auto"/>
              <w:ind w:left="0"/>
              <w:jc w:val="center"/>
              <w:rPr>
                <w:bCs/>
                <w:color w:val="000000"/>
                <w:sz w:val="28"/>
                <w:szCs w:val="28"/>
                <w:lang w:val="uk-UA"/>
              </w:rPr>
            </w:pPr>
            <w:r>
              <w:rPr>
                <w:bCs/>
                <w:color w:val="000000"/>
                <w:sz w:val="28"/>
                <w:szCs w:val="28"/>
                <w:lang w:val="uk-UA"/>
              </w:rPr>
              <w:t>2026</w:t>
            </w:r>
          </w:p>
        </w:tc>
        <w:tc>
          <w:tcPr>
            <w:tcW w:w="1985" w:type="dxa"/>
          </w:tcPr>
          <w:p w14:paraId="32692816" w14:textId="6B688EDA" w:rsidR="00136F8A" w:rsidRPr="00642332" w:rsidRDefault="00136F8A" w:rsidP="009626F3">
            <w:pPr>
              <w:pStyle w:val="21"/>
              <w:spacing w:after="0" w:line="240" w:lineRule="auto"/>
              <w:ind w:left="0"/>
              <w:jc w:val="center"/>
              <w:rPr>
                <w:bCs/>
                <w:color w:val="000000"/>
                <w:sz w:val="28"/>
                <w:szCs w:val="28"/>
                <w:lang w:val="uk-UA"/>
              </w:rPr>
            </w:pPr>
            <w:r>
              <w:rPr>
                <w:bCs/>
                <w:color w:val="000000"/>
                <w:sz w:val="28"/>
                <w:szCs w:val="28"/>
                <w:lang w:val="uk-UA"/>
              </w:rPr>
              <w:t>2027</w:t>
            </w:r>
          </w:p>
        </w:tc>
      </w:tr>
      <w:tr w:rsidR="00136F8A" w:rsidRPr="004531C1" w14:paraId="3269281F" w14:textId="77777777" w:rsidTr="00136F8A">
        <w:trPr>
          <w:trHeight w:val="244"/>
        </w:trPr>
        <w:tc>
          <w:tcPr>
            <w:tcW w:w="709" w:type="dxa"/>
            <w:vMerge/>
            <w:tcMar>
              <w:top w:w="0" w:type="dxa"/>
              <w:left w:w="108" w:type="dxa"/>
              <w:bottom w:w="0" w:type="dxa"/>
              <w:right w:w="108" w:type="dxa"/>
            </w:tcMar>
            <w:vAlign w:val="center"/>
          </w:tcPr>
          <w:p w14:paraId="32692819" w14:textId="77777777" w:rsidR="00136F8A" w:rsidRPr="00642332" w:rsidRDefault="00136F8A" w:rsidP="009626F3">
            <w:pPr>
              <w:pStyle w:val="21"/>
              <w:spacing w:after="0"/>
              <w:ind w:left="0" w:hanging="249"/>
              <w:jc w:val="center"/>
              <w:rPr>
                <w:color w:val="000000"/>
                <w:sz w:val="28"/>
                <w:szCs w:val="28"/>
                <w:lang w:val="uk-UA"/>
              </w:rPr>
            </w:pPr>
          </w:p>
        </w:tc>
        <w:tc>
          <w:tcPr>
            <w:tcW w:w="3549" w:type="dxa"/>
            <w:vMerge/>
            <w:tcMar>
              <w:top w:w="0" w:type="dxa"/>
              <w:left w:w="108" w:type="dxa"/>
              <w:bottom w:w="0" w:type="dxa"/>
              <w:right w:w="108" w:type="dxa"/>
            </w:tcMar>
            <w:vAlign w:val="center"/>
          </w:tcPr>
          <w:p w14:paraId="3269281A" w14:textId="77777777" w:rsidR="00136F8A" w:rsidRPr="00642332" w:rsidRDefault="00136F8A" w:rsidP="009626F3">
            <w:pPr>
              <w:pStyle w:val="21"/>
              <w:spacing w:after="0" w:line="240" w:lineRule="auto"/>
              <w:ind w:left="0"/>
              <w:rPr>
                <w:color w:val="000000"/>
                <w:sz w:val="28"/>
                <w:szCs w:val="28"/>
                <w:lang w:val="uk-UA"/>
              </w:rPr>
            </w:pPr>
          </w:p>
        </w:tc>
        <w:tc>
          <w:tcPr>
            <w:tcW w:w="1837" w:type="dxa"/>
            <w:tcMar>
              <w:top w:w="0" w:type="dxa"/>
              <w:left w:w="108" w:type="dxa"/>
              <w:bottom w:w="0" w:type="dxa"/>
              <w:right w:w="108" w:type="dxa"/>
            </w:tcMar>
          </w:tcPr>
          <w:p w14:paraId="3269281B" w14:textId="1FB30D2D" w:rsidR="00136F8A" w:rsidRPr="00C356B7" w:rsidRDefault="00136F8A" w:rsidP="009626F3">
            <w:pPr>
              <w:pStyle w:val="21"/>
              <w:spacing w:after="0" w:line="240" w:lineRule="auto"/>
              <w:ind w:left="-119" w:right="-105"/>
              <w:rPr>
                <w:bCs/>
                <w:color w:val="000000"/>
                <w:sz w:val="24"/>
                <w:szCs w:val="24"/>
                <w:lang w:val="uk-UA"/>
              </w:rPr>
            </w:pPr>
          </w:p>
        </w:tc>
        <w:tc>
          <w:tcPr>
            <w:tcW w:w="1276" w:type="dxa"/>
          </w:tcPr>
          <w:p w14:paraId="3269281C" w14:textId="330D3FCE" w:rsidR="00136F8A" w:rsidRPr="00C356B7" w:rsidRDefault="00136F8A" w:rsidP="009626F3">
            <w:pPr>
              <w:pStyle w:val="21"/>
              <w:spacing w:after="0" w:line="240" w:lineRule="auto"/>
              <w:ind w:left="0"/>
              <w:jc w:val="center"/>
              <w:rPr>
                <w:bCs/>
                <w:color w:val="000000"/>
                <w:sz w:val="24"/>
                <w:szCs w:val="24"/>
                <w:lang w:val="uk-UA"/>
              </w:rPr>
            </w:pPr>
          </w:p>
        </w:tc>
        <w:tc>
          <w:tcPr>
            <w:tcW w:w="1985" w:type="dxa"/>
          </w:tcPr>
          <w:p w14:paraId="3269281D" w14:textId="1E558E1E" w:rsidR="00136F8A" w:rsidRPr="00C356B7" w:rsidRDefault="00136F8A" w:rsidP="009626F3">
            <w:pPr>
              <w:pStyle w:val="21"/>
              <w:spacing w:after="0" w:line="240" w:lineRule="auto"/>
              <w:ind w:left="0"/>
              <w:jc w:val="center"/>
              <w:rPr>
                <w:bCs/>
                <w:color w:val="000000"/>
                <w:sz w:val="24"/>
                <w:szCs w:val="24"/>
                <w:lang w:val="uk-UA"/>
              </w:rPr>
            </w:pPr>
          </w:p>
        </w:tc>
      </w:tr>
      <w:tr w:rsidR="00C72124" w:rsidRPr="004531C1" w14:paraId="32692823" w14:textId="77777777" w:rsidTr="009626F3">
        <w:trPr>
          <w:trHeight w:val="604"/>
        </w:trPr>
        <w:tc>
          <w:tcPr>
            <w:tcW w:w="709" w:type="dxa"/>
            <w:tcMar>
              <w:top w:w="0" w:type="dxa"/>
              <w:left w:w="108" w:type="dxa"/>
              <w:bottom w:w="0" w:type="dxa"/>
              <w:right w:w="108" w:type="dxa"/>
            </w:tcMar>
            <w:vAlign w:val="center"/>
          </w:tcPr>
          <w:p w14:paraId="32692820"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8.</w:t>
            </w:r>
          </w:p>
        </w:tc>
        <w:tc>
          <w:tcPr>
            <w:tcW w:w="3549" w:type="dxa"/>
            <w:tcMar>
              <w:top w:w="0" w:type="dxa"/>
              <w:left w:w="108" w:type="dxa"/>
              <w:bottom w:w="0" w:type="dxa"/>
              <w:right w:w="108" w:type="dxa"/>
            </w:tcMar>
            <w:vAlign w:val="center"/>
          </w:tcPr>
          <w:p w14:paraId="32692821"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Перелік місцевих бюджетів, які беруть участь у виконанні програми</w:t>
            </w:r>
          </w:p>
        </w:tc>
        <w:tc>
          <w:tcPr>
            <w:tcW w:w="5098" w:type="dxa"/>
            <w:gridSpan w:val="3"/>
            <w:tcMar>
              <w:top w:w="0" w:type="dxa"/>
              <w:left w:w="108" w:type="dxa"/>
              <w:bottom w:w="0" w:type="dxa"/>
              <w:right w:w="108" w:type="dxa"/>
            </w:tcMar>
          </w:tcPr>
          <w:p w14:paraId="32692822"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 xml:space="preserve">бюджет  </w:t>
            </w:r>
            <w:proofErr w:type="spellStart"/>
            <w:r w:rsidRPr="00642332">
              <w:rPr>
                <w:color w:val="000000"/>
                <w:sz w:val="28"/>
                <w:szCs w:val="28"/>
                <w:lang w:val="uk-UA"/>
              </w:rPr>
              <w:t>Бродівської</w:t>
            </w:r>
            <w:proofErr w:type="spellEnd"/>
            <w:r w:rsidRPr="00642332">
              <w:rPr>
                <w:color w:val="000000"/>
                <w:sz w:val="28"/>
                <w:szCs w:val="28"/>
                <w:lang w:val="uk-UA"/>
              </w:rPr>
              <w:t xml:space="preserve">  міської ради</w:t>
            </w:r>
          </w:p>
        </w:tc>
      </w:tr>
      <w:tr w:rsidR="00136F8A" w:rsidRPr="004531C1" w14:paraId="3269282B" w14:textId="77777777" w:rsidTr="00136F8A">
        <w:trPr>
          <w:trHeight w:val="345"/>
        </w:trPr>
        <w:tc>
          <w:tcPr>
            <w:tcW w:w="709" w:type="dxa"/>
            <w:vMerge w:val="restart"/>
            <w:tcMar>
              <w:top w:w="0" w:type="dxa"/>
              <w:left w:w="108" w:type="dxa"/>
              <w:bottom w:w="0" w:type="dxa"/>
              <w:right w:w="108" w:type="dxa"/>
            </w:tcMar>
            <w:vAlign w:val="center"/>
          </w:tcPr>
          <w:p w14:paraId="32692824" w14:textId="77777777" w:rsidR="00136F8A" w:rsidRPr="00642332" w:rsidRDefault="00136F8A" w:rsidP="009626F3">
            <w:pPr>
              <w:pStyle w:val="21"/>
              <w:spacing w:after="0"/>
              <w:ind w:left="0" w:hanging="249"/>
              <w:jc w:val="center"/>
              <w:rPr>
                <w:b/>
                <w:bCs/>
                <w:color w:val="000000"/>
                <w:sz w:val="28"/>
                <w:szCs w:val="28"/>
                <w:lang w:val="uk-UA"/>
              </w:rPr>
            </w:pPr>
            <w:r w:rsidRPr="00642332">
              <w:rPr>
                <w:color w:val="000000"/>
                <w:sz w:val="28"/>
                <w:szCs w:val="28"/>
                <w:lang w:val="uk-UA"/>
              </w:rPr>
              <w:t>9.</w:t>
            </w:r>
          </w:p>
        </w:tc>
        <w:tc>
          <w:tcPr>
            <w:tcW w:w="3549" w:type="dxa"/>
            <w:vMerge w:val="restart"/>
            <w:tcMar>
              <w:top w:w="0" w:type="dxa"/>
              <w:left w:w="108" w:type="dxa"/>
              <w:bottom w:w="0" w:type="dxa"/>
              <w:right w:w="108" w:type="dxa"/>
            </w:tcMar>
            <w:vAlign w:val="center"/>
          </w:tcPr>
          <w:p w14:paraId="32692825" w14:textId="77777777" w:rsidR="00136F8A" w:rsidRPr="00642332" w:rsidRDefault="00136F8A" w:rsidP="009626F3">
            <w:pPr>
              <w:pStyle w:val="21"/>
              <w:spacing w:after="0" w:line="240" w:lineRule="auto"/>
              <w:ind w:left="0"/>
              <w:rPr>
                <w:b/>
                <w:bCs/>
                <w:color w:val="000000"/>
                <w:sz w:val="28"/>
                <w:szCs w:val="28"/>
                <w:lang w:val="uk-UA"/>
              </w:rPr>
            </w:pPr>
            <w:r w:rsidRPr="00642332">
              <w:rPr>
                <w:color w:val="000000"/>
                <w:sz w:val="28"/>
                <w:szCs w:val="28"/>
                <w:lang w:val="uk-UA"/>
              </w:rPr>
              <w:t>Загальний обсяг фінансових ресурсів, необхідних для реалізації програми, всього,</w:t>
            </w:r>
          </w:p>
          <w:p w14:paraId="32692826" w14:textId="77777777" w:rsidR="00136F8A" w:rsidRPr="00642332" w:rsidRDefault="00136F8A" w:rsidP="009626F3">
            <w:pPr>
              <w:pStyle w:val="21"/>
              <w:spacing w:after="0" w:line="240" w:lineRule="auto"/>
              <w:ind w:left="0"/>
              <w:rPr>
                <w:b/>
                <w:bCs/>
                <w:color w:val="000000"/>
                <w:sz w:val="28"/>
                <w:szCs w:val="28"/>
                <w:lang w:val="uk-UA"/>
              </w:rPr>
            </w:pPr>
            <w:r w:rsidRPr="00642332">
              <w:rPr>
                <w:color w:val="000000"/>
                <w:sz w:val="28"/>
                <w:szCs w:val="28"/>
                <w:lang w:val="uk-UA"/>
              </w:rPr>
              <w:t>у </w:t>
            </w:r>
            <w:r w:rsidRPr="00642332">
              <w:rPr>
                <w:color w:val="000000"/>
                <w:spacing w:val="-6"/>
                <w:sz w:val="28"/>
                <w:szCs w:val="28"/>
                <w:lang w:val="uk-UA"/>
              </w:rPr>
              <w:t>тому числі:</w:t>
            </w:r>
          </w:p>
        </w:tc>
        <w:tc>
          <w:tcPr>
            <w:tcW w:w="1837" w:type="dxa"/>
            <w:tcMar>
              <w:top w:w="0" w:type="dxa"/>
              <w:left w:w="108" w:type="dxa"/>
              <w:bottom w:w="0" w:type="dxa"/>
              <w:right w:w="108" w:type="dxa"/>
            </w:tcMar>
          </w:tcPr>
          <w:p w14:paraId="32692827" w14:textId="67E0F02E" w:rsidR="00136F8A" w:rsidRPr="00642332" w:rsidRDefault="00136F8A" w:rsidP="009626F3">
            <w:pPr>
              <w:pStyle w:val="21"/>
              <w:spacing w:after="0" w:line="240" w:lineRule="auto"/>
              <w:ind w:left="0"/>
              <w:jc w:val="center"/>
              <w:rPr>
                <w:bCs/>
                <w:color w:val="000000"/>
                <w:sz w:val="28"/>
                <w:szCs w:val="28"/>
                <w:lang w:val="uk-UA"/>
              </w:rPr>
            </w:pPr>
            <w:r>
              <w:rPr>
                <w:bCs/>
                <w:color w:val="000000"/>
                <w:sz w:val="28"/>
                <w:szCs w:val="28"/>
                <w:lang w:val="uk-UA"/>
              </w:rPr>
              <w:t>2025</w:t>
            </w:r>
          </w:p>
        </w:tc>
        <w:tc>
          <w:tcPr>
            <w:tcW w:w="1276" w:type="dxa"/>
          </w:tcPr>
          <w:p w14:paraId="32692828" w14:textId="6F217E19" w:rsidR="00136F8A" w:rsidRPr="00642332" w:rsidRDefault="00136F8A" w:rsidP="009626F3">
            <w:pPr>
              <w:pStyle w:val="21"/>
              <w:spacing w:after="0" w:line="240" w:lineRule="auto"/>
              <w:ind w:left="0"/>
              <w:jc w:val="center"/>
              <w:rPr>
                <w:bCs/>
                <w:color w:val="000000"/>
                <w:sz w:val="28"/>
                <w:szCs w:val="28"/>
                <w:lang w:val="uk-UA"/>
              </w:rPr>
            </w:pPr>
            <w:r>
              <w:rPr>
                <w:bCs/>
                <w:color w:val="000000"/>
                <w:sz w:val="28"/>
                <w:szCs w:val="28"/>
                <w:lang w:val="uk-UA"/>
              </w:rPr>
              <w:t>2026</w:t>
            </w:r>
          </w:p>
        </w:tc>
        <w:tc>
          <w:tcPr>
            <w:tcW w:w="1985" w:type="dxa"/>
          </w:tcPr>
          <w:p w14:paraId="32692829" w14:textId="171DCCB6" w:rsidR="00136F8A" w:rsidRPr="00642332" w:rsidRDefault="00136F8A" w:rsidP="009626F3">
            <w:pPr>
              <w:pStyle w:val="21"/>
              <w:spacing w:after="0" w:line="240" w:lineRule="auto"/>
              <w:ind w:left="0"/>
              <w:jc w:val="center"/>
              <w:rPr>
                <w:bCs/>
                <w:color w:val="000000"/>
                <w:sz w:val="28"/>
                <w:szCs w:val="28"/>
                <w:lang w:val="uk-UA"/>
              </w:rPr>
            </w:pPr>
            <w:r>
              <w:rPr>
                <w:bCs/>
                <w:color w:val="000000"/>
                <w:sz w:val="28"/>
                <w:szCs w:val="28"/>
                <w:lang w:val="uk-UA"/>
              </w:rPr>
              <w:t>2027</w:t>
            </w:r>
          </w:p>
        </w:tc>
      </w:tr>
      <w:tr w:rsidR="00136F8A" w:rsidRPr="004531C1" w14:paraId="32692836" w14:textId="77777777" w:rsidTr="00136F8A">
        <w:trPr>
          <w:trHeight w:val="747"/>
        </w:trPr>
        <w:tc>
          <w:tcPr>
            <w:tcW w:w="709" w:type="dxa"/>
            <w:vMerge/>
            <w:tcMar>
              <w:top w:w="0" w:type="dxa"/>
              <w:left w:w="108" w:type="dxa"/>
              <w:bottom w:w="0" w:type="dxa"/>
              <w:right w:w="108" w:type="dxa"/>
            </w:tcMar>
            <w:vAlign w:val="center"/>
          </w:tcPr>
          <w:p w14:paraId="3269282C" w14:textId="77777777" w:rsidR="00136F8A" w:rsidRPr="00642332" w:rsidRDefault="00136F8A" w:rsidP="009626F3">
            <w:pPr>
              <w:pStyle w:val="21"/>
              <w:spacing w:after="0"/>
              <w:ind w:left="0" w:hanging="249"/>
              <w:jc w:val="center"/>
              <w:rPr>
                <w:color w:val="000000"/>
                <w:sz w:val="28"/>
                <w:szCs w:val="28"/>
                <w:lang w:val="uk-UA"/>
              </w:rPr>
            </w:pPr>
          </w:p>
        </w:tc>
        <w:tc>
          <w:tcPr>
            <w:tcW w:w="3549" w:type="dxa"/>
            <w:vMerge/>
            <w:tcMar>
              <w:top w:w="0" w:type="dxa"/>
              <w:left w:w="108" w:type="dxa"/>
              <w:bottom w:w="0" w:type="dxa"/>
              <w:right w:w="108" w:type="dxa"/>
            </w:tcMar>
            <w:vAlign w:val="center"/>
          </w:tcPr>
          <w:p w14:paraId="3269282D" w14:textId="77777777" w:rsidR="00136F8A" w:rsidRPr="00642332" w:rsidRDefault="00136F8A" w:rsidP="009626F3">
            <w:pPr>
              <w:pStyle w:val="21"/>
              <w:spacing w:after="0" w:line="240" w:lineRule="auto"/>
              <w:ind w:left="0"/>
              <w:rPr>
                <w:color w:val="000000"/>
                <w:sz w:val="28"/>
                <w:szCs w:val="28"/>
                <w:lang w:val="uk-UA"/>
              </w:rPr>
            </w:pPr>
          </w:p>
        </w:tc>
        <w:tc>
          <w:tcPr>
            <w:tcW w:w="1837" w:type="dxa"/>
            <w:tcMar>
              <w:top w:w="0" w:type="dxa"/>
              <w:left w:w="108" w:type="dxa"/>
              <w:bottom w:w="0" w:type="dxa"/>
              <w:right w:w="108" w:type="dxa"/>
            </w:tcMar>
          </w:tcPr>
          <w:p w14:paraId="229EFE9D" w14:textId="77777777" w:rsidR="00136F8A" w:rsidRDefault="00136F8A" w:rsidP="00EF2DEF">
            <w:pPr>
              <w:pStyle w:val="21"/>
              <w:spacing w:after="0" w:line="240" w:lineRule="auto"/>
              <w:ind w:left="0"/>
              <w:jc w:val="center"/>
              <w:rPr>
                <w:bCs/>
                <w:color w:val="000000"/>
                <w:sz w:val="22"/>
                <w:szCs w:val="22"/>
                <w:lang w:val="uk-UA"/>
              </w:rPr>
            </w:pPr>
          </w:p>
          <w:p w14:paraId="3269282F" w14:textId="11F8CA81" w:rsidR="00136F8A" w:rsidRPr="00035305" w:rsidRDefault="00035305" w:rsidP="00136F8A">
            <w:pPr>
              <w:pStyle w:val="21"/>
              <w:spacing w:after="0" w:line="240" w:lineRule="auto"/>
              <w:ind w:left="0"/>
              <w:jc w:val="center"/>
              <w:rPr>
                <w:sz w:val="28"/>
                <w:szCs w:val="28"/>
                <w:lang w:val="uk-UA"/>
              </w:rPr>
            </w:pPr>
            <w:r w:rsidRPr="00035305">
              <w:rPr>
                <w:sz w:val="28"/>
                <w:szCs w:val="28"/>
                <w:lang w:val="uk-UA"/>
              </w:rPr>
              <w:t>1</w:t>
            </w:r>
            <w:r w:rsidR="00F03672">
              <w:rPr>
                <w:sz w:val="28"/>
                <w:szCs w:val="28"/>
                <w:lang w:val="uk-UA"/>
              </w:rPr>
              <w:t>5</w:t>
            </w:r>
            <w:r w:rsidRPr="00035305">
              <w:rPr>
                <w:sz w:val="28"/>
                <w:szCs w:val="28"/>
                <w:lang w:val="uk-UA"/>
              </w:rPr>
              <w:t>0</w:t>
            </w:r>
            <w:r>
              <w:rPr>
                <w:sz w:val="28"/>
                <w:szCs w:val="28"/>
                <w:lang w:val="uk-UA"/>
              </w:rPr>
              <w:t>,0</w:t>
            </w:r>
          </w:p>
        </w:tc>
        <w:tc>
          <w:tcPr>
            <w:tcW w:w="1276" w:type="dxa"/>
          </w:tcPr>
          <w:p w14:paraId="32692830" w14:textId="77777777" w:rsidR="00136F8A" w:rsidRPr="0031061B" w:rsidRDefault="00136F8A" w:rsidP="009626F3">
            <w:pPr>
              <w:pStyle w:val="21"/>
              <w:spacing w:after="0" w:line="240" w:lineRule="auto"/>
              <w:ind w:left="0"/>
              <w:jc w:val="center"/>
              <w:rPr>
                <w:bCs/>
                <w:color w:val="000000"/>
                <w:sz w:val="24"/>
                <w:szCs w:val="24"/>
                <w:lang w:val="uk-UA"/>
              </w:rPr>
            </w:pPr>
          </w:p>
          <w:p w14:paraId="32692831" w14:textId="3D9D8A69" w:rsidR="00136F8A" w:rsidRPr="0031061B" w:rsidRDefault="00D04496" w:rsidP="009626F3">
            <w:pPr>
              <w:pStyle w:val="21"/>
              <w:spacing w:after="0" w:line="240" w:lineRule="auto"/>
              <w:ind w:left="0"/>
              <w:jc w:val="center"/>
              <w:rPr>
                <w:bCs/>
                <w:color w:val="000000"/>
                <w:sz w:val="24"/>
                <w:szCs w:val="24"/>
                <w:lang w:val="uk-UA"/>
              </w:rPr>
            </w:pPr>
            <w:r>
              <w:rPr>
                <w:sz w:val="28"/>
                <w:szCs w:val="28"/>
                <w:lang w:val="uk-UA"/>
              </w:rPr>
              <w:t>215</w:t>
            </w:r>
            <w:r w:rsidR="005D5D33">
              <w:rPr>
                <w:sz w:val="28"/>
                <w:szCs w:val="28"/>
                <w:lang w:val="uk-UA"/>
              </w:rPr>
              <w:t>,0</w:t>
            </w:r>
          </w:p>
        </w:tc>
        <w:tc>
          <w:tcPr>
            <w:tcW w:w="1985" w:type="dxa"/>
          </w:tcPr>
          <w:p w14:paraId="32692832" w14:textId="77777777" w:rsidR="00136F8A" w:rsidRPr="0031061B" w:rsidRDefault="00136F8A" w:rsidP="009626F3">
            <w:pPr>
              <w:pStyle w:val="21"/>
              <w:spacing w:after="0" w:line="240" w:lineRule="auto"/>
              <w:ind w:left="0"/>
              <w:jc w:val="center"/>
              <w:rPr>
                <w:bCs/>
                <w:color w:val="000000"/>
                <w:sz w:val="24"/>
                <w:szCs w:val="24"/>
                <w:lang w:val="uk-UA"/>
              </w:rPr>
            </w:pPr>
          </w:p>
          <w:p w14:paraId="32692833" w14:textId="01A3AF45" w:rsidR="00136F8A" w:rsidRPr="0031061B" w:rsidRDefault="00035305" w:rsidP="009626F3">
            <w:pPr>
              <w:pStyle w:val="21"/>
              <w:spacing w:after="0" w:line="240" w:lineRule="auto"/>
              <w:ind w:left="0"/>
              <w:jc w:val="center"/>
              <w:rPr>
                <w:bCs/>
                <w:color w:val="000000"/>
                <w:sz w:val="24"/>
                <w:szCs w:val="24"/>
                <w:lang w:val="uk-UA"/>
              </w:rPr>
            </w:pPr>
            <w:r>
              <w:rPr>
                <w:lang w:val="uk-UA" w:eastAsia="uk-UA"/>
              </w:rPr>
              <w:t>в межах фінансових призначень</w:t>
            </w:r>
          </w:p>
        </w:tc>
      </w:tr>
      <w:tr w:rsidR="00136F8A" w:rsidRPr="004531C1" w14:paraId="32692840" w14:textId="77777777" w:rsidTr="00136F8A">
        <w:trPr>
          <w:trHeight w:val="234"/>
        </w:trPr>
        <w:tc>
          <w:tcPr>
            <w:tcW w:w="709" w:type="dxa"/>
            <w:tcMar>
              <w:top w:w="0" w:type="dxa"/>
              <w:left w:w="108" w:type="dxa"/>
              <w:bottom w:w="0" w:type="dxa"/>
              <w:right w:w="108" w:type="dxa"/>
            </w:tcMar>
            <w:vAlign w:val="center"/>
          </w:tcPr>
          <w:p w14:paraId="32692837" w14:textId="77777777" w:rsidR="00136F8A" w:rsidRPr="00642332" w:rsidRDefault="00136F8A" w:rsidP="009626F3">
            <w:pPr>
              <w:pStyle w:val="21"/>
              <w:spacing w:after="0" w:line="234" w:lineRule="atLeast"/>
              <w:ind w:left="0" w:hanging="249"/>
              <w:jc w:val="center"/>
              <w:rPr>
                <w:b/>
                <w:bCs/>
                <w:color w:val="000000"/>
                <w:sz w:val="28"/>
                <w:szCs w:val="28"/>
                <w:lang w:val="uk-UA"/>
              </w:rPr>
            </w:pPr>
            <w:r w:rsidRPr="00642332">
              <w:rPr>
                <w:color w:val="000000"/>
                <w:sz w:val="28"/>
                <w:szCs w:val="28"/>
                <w:lang w:val="uk-UA"/>
              </w:rPr>
              <w:t>9.1.</w:t>
            </w:r>
          </w:p>
        </w:tc>
        <w:tc>
          <w:tcPr>
            <w:tcW w:w="3549" w:type="dxa"/>
            <w:tcMar>
              <w:top w:w="0" w:type="dxa"/>
              <w:left w:w="108" w:type="dxa"/>
              <w:bottom w:w="0" w:type="dxa"/>
              <w:right w:w="108" w:type="dxa"/>
            </w:tcMar>
            <w:vAlign w:val="center"/>
          </w:tcPr>
          <w:p w14:paraId="32692838" w14:textId="77777777" w:rsidR="00136F8A" w:rsidRPr="00642332" w:rsidRDefault="00136F8A" w:rsidP="009626F3">
            <w:pPr>
              <w:pStyle w:val="21"/>
              <w:spacing w:after="0" w:line="240" w:lineRule="auto"/>
              <w:ind w:left="0"/>
              <w:rPr>
                <w:bCs/>
                <w:color w:val="000000"/>
                <w:sz w:val="28"/>
                <w:szCs w:val="28"/>
                <w:lang w:val="uk-UA"/>
              </w:rPr>
            </w:pPr>
            <w:r w:rsidRPr="00642332">
              <w:rPr>
                <w:color w:val="000000"/>
                <w:sz w:val="28"/>
                <w:szCs w:val="28"/>
                <w:lang w:val="uk-UA"/>
              </w:rPr>
              <w:t xml:space="preserve">коштів бюджету </w:t>
            </w:r>
            <w:proofErr w:type="spellStart"/>
            <w:r w:rsidRPr="00642332">
              <w:rPr>
                <w:color w:val="000000"/>
                <w:sz w:val="28"/>
                <w:szCs w:val="28"/>
                <w:lang w:val="uk-UA"/>
              </w:rPr>
              <w:t>Бродівської</w:t>
            </w:r>
            <w:proofErr w:type="spellEnd"/>
            <w:r w:rsidRPr="00642332">
              <w:rPr>
                <w:color w:val="000000"/>
                <w:sz w:val="28"/>
                <w:szCs w:val="28"/>
                <w:lang w:val="uk-UA"/>
              </w:rPr>
              <w:t xml:space="preserve"> міської </w:t>
            </w:r>
          </w:p>
        </w:tc>
        <w:tc>
          <w:tcPr>
            <w:tcW w:w="1837" w:type="dxa"/>
            <w:tcMar>
              <w:top w:w="0" w:type="dxa"/>
              <w:left w:w="108" w:type="dxa"/>
              <w:bottom w:w="0" w:type="dxa"/>
              <w:right w:w="108" w:type="dxa"/>
            </w:tcMar>
          </w:tcPr>
          <w:p w14:paraId="32692839" w14:textId="34F84DB4" w:rsidR="00136F8A" w:rsidRPr="00035305" w:rsidRDefault="00035305" w:rsidP="00035305">
            <w:pPr>
              <w:ind w:left="-119" w:firstLine="0"/>
              <w:jc w:val="center"/>
            </w:pPr>
            <w:r w:rsidRPr="00035305">
              <w:t>1</w:t>
            </w:r>
            <w:r w:rsidR="00F03672">
              <w:t>5</w:t>
            </w:r>
            <w:r w:rsidRPr="00035305">
              <w:t>0,0</w:t>
            </w:r>
          </w:p>
        </w:tc>
        <w:tc>
          <w:tcPr>
            <w:tcW w:w="1276" w:type="dxa"/>
          </w:tcPr>
          <w:p w14:paraId="3269283B" w14:textId="75852AA3" w:rsidR="00136F8A" w:rsidRPr="0031061B" w:rsidRDefault="00D04496" w:rsidP="00136F8A">
            <w:pPr>
              <w:pStyle w:val="21"/>
              <w:spacing w:after="0" w:line="240" w:lineRule="auto"/>
              <w:ind w:left="0"/>
              <w:jc w:val="center"/>
              <w:rPr>
                <w:bCs/>
                <w:color w:val="000000"/>
                <w:sz w:val="24"/>
                <w:szCs w:val="24"/>
                <w:lang w:val="uk-UA"/>
              </w:rPr>
            </w:pPr>
            <w:r>
              <w:rPr>
                <w:sz w:val="28"/>
                <w:szCs w:val="28"/>
                <w:lang w:val="uk-UA"/>
              </w:rPr>
              <w:t>215</w:t>
            </w:r>
            <w:r w:rsidR="005D5D33">
              <w:rPr>
                <w:sz w:val="28"/>
                <w:szCs w:val="28"/>
                <w:lang w:val="uk-UA"/>
              </w:rPr>
              <w:t>,0</w:t>
            </w:r>
          </w:p>
        </w:tc>
        <w:tc>
          <w:tcPr>
            <w:tcW w:w="1985" w:type="dxa"/>
          </w:tcPr>
          <w:p w14:paraId="3269283D" w14:textId="105A932E" w:rsidR="00136F8A" w:rsidRPr="0031061B" w:rsidRDefault="00035305" w:rsidP="00136F8A">
            <w:pPr>
              <w:pStyle w:val="21"/>
              <w:spacing w:after="0" w:line="240" w:lineRule="auto"/>
              <w:ind w:left="0"/>
              <w:jc w:val="center"/>
              <w:rPr>
                <w:bCs/>
                <w:color w:val="000000"/>
                <w:sz w:val="24"/>
                <w:szCs w:val="24"/>
                <w:lang w:val="uk-UA"/>
              </w:rPr>
            </w:pPr>
            <w:r>
              <w:rPr>
                <w:lang w:val="uk-UA" w:eastAsia="uk-UA"/>
              </w:rPr>
              <w:t>в межах фінансових призначень</w:t>
            </w:r>
          </w:p>
        </w:tc>
      </w:tr>
      <w:tr w:rsidR="00136F8A" w:rsidRPr="004531C1" w14:paraId="32692847" w14:textId="77777777" w:rsidTr="00136F8A">
        <w:trPr>
          <w:trHeight w:val="234"/>
        </w:trPr>
        <w:tc>
          <w:tcPr>
            <w:tcW w:w="709" w:type="dxa"/>
            <w:tcMar>
              <w:top w:w="0" w:type="dxa"/>
              <w:left w:w="108" w:type="dxa"/>
              <w:bottom w:w="0" w:type="dxa"/>
              <w:right w:w="108" w:type="dxa"/>
            </w:tcMar>
          </w:tcPr>
          <w:p w14:paraId="32692841" w14:textId="77777777" w:rsidR="00136F8A" w:rsidRPr="00642332" w:rsidRDefault="00136F8A" w:rsidP="009626F3">
            <w:pPr>
              <w:pStyle w:val="21"/>
              <w:spacing w:after="0" w:line="234" w:lineRule="atLeast"/>
              <w:ind w:left="0" w:hanging="249"/>
              <w:jc w:val="center"/>
              <w:rPr>
                <w:b/>
                <w:bCs/>
                <w:color w:val="000000"/>
                <w:sz w:val="28"/>
                <w:szCs w:val="28"/>
                <w:lang w:val="uk-UA"/>
              </w:rPr>
            </w:pPr>
            <w:r w:rsidRPr="00642332">
              <w:rPr>
                <w:color w:val="000000"/>
                <w:sz w:val="28"/>
                <w:szCs w:val="28"/>
                <w:lang w:val="uk-UA"/>
              </w:rPr>
              <w:t>9.2. </w:t>
            </w:r>
          </w:p>
        </w:tc>
        <w:tc>
          <w:tcPr>
            <w:tcW w:w="3549" w:type="dxa"/>
            <w:tcMar>
              <w:top w:w="0" w:type="dxa"/>
              <w:left w:w="108" w:type="dxa"/>
              <w:bottom w:w="0" w:type="dxa"/>
              <w:right w:w="108" w:type="dxa"/>
            </w:tcMar>
            <w:vAlign w:val="center"/>
          </w:tcPr>
          <w:p w14:paraId="32692842" w14:textId="77777777" w:rsidR="00136F8A" w:rsidRPr="00642332" w:rsidRDefault="00136F8A" w:rsidP="009626F3">
            <w:pPr>
              <w:pStyle w:val="21"/>
              <w:spacing w:after="0" w:line="240" w:lineRule="auto"/>
              <w:ind w:left="0"/>
              <w:rPr>
                <w:b/>
                <w:bCs/>
                <w:color w:val="000000"/>
                <w:sz w:val="28"/>
                <w:szCs w:val="28"/>
                <w:lang w:val="uk-UA"/>
              </w:rPr>
            </w:pPr>
            <w:r w:rsidRPr="00642332">
              <w:rPr>
                <w:color w:val="000000"/>
                <w:sz w:val="28"/>
                <w:szCs w:val="28"/>
                <w:lang w:val="uk-UA"/>
              </w:rPr>
              <w:t>Коштів інших джерел</w:t>
            </w:r>
          </w:p>
        </w:tc>
        <w:tc>
          <w:tcPr>
            <w:tcW w:w="1837" w:type="dxa"/>
            <w:tcMar>
              <w:top w:w="0" w:type="dxa"/>
              <w:left w:w="108" w:type="dxa"/>
              <w:bottom w:w="0" w:type="dxa"/>
              <w:right w:w="108" w:type="dxa"/>
            </w:tcMar>
          </w:tcPr>
          <w:p w14:paraId="32692843" w14:textId="77777777" w:rsidR="00136F8A" w:rsidRPr="00642332" w:rsidRDefault="00136F8A" w:rsidP="009626F3">
            <w:pPr>
              <w:pStyle w:val="21"/>
              <w:spacing w:after="0" w:line="240" w:lineRule="auto"/>
              <w:ind w:left="0"/>
              <w:jc w:val="center"/>
              <w:rPr>
                <w:color w:val="000000"/>
                <w:sz w:val="28"/>
                <w:szCs w:val="28"/>
                <w:lang w:val="uk-UA"/>
              </w:rPr>
            </w:pPr>
          </w:p>
        </w:tc>
        <w:tc>
          <w:tcPr>
            <w:tcW w:w="1276" w:type="dxa"/>
          </w:tcPr>
          <w:p w14:paraId="32692844" w14:textId="77777777" w:rsidR="00136F8A" w:rsidRPr="00642332" w:rsidRDefault="00136F8A" w:rsidP="009626F3">
            <w:pPr>
              <w:pStyle w:val="21"/>
              <w:spacing w:after="0" w:line="240" w:lineRule="auto"/>
              <w:ind w:left="0"/>
              <w:jc w:val="center"/>
              <w:rPr>
                <w:color w:val="000000"/>
                <w:sz w:val="28"/>
                <w:szCs w:val="28"/>
                <w:lang w:val="uk-UA"/>
              </w:rPr>
            </w:pPr>
          </w:p>
        </w:tc>
        <w:tc>
          <w:tcPr>
            <w:tcW w:w="1985" w:type="dxa"/>
          </w:tcPr>
          <w:p w14:paraId="32692845" w14:textId="77777777" w:rsidR="00136F8A" w:rsidRPr="00642332" w:rsidRDefault="00136F8A" w:rsidP="009626F3">
            <w:pPr>
              <w:pStyle w:val="21"/>
              <w:spacing w:after="0" w:line="240" w:lineRule="auto"/>
              <w:ind w:left="0"/>
              <w:jc w:val="center"/>
              <w:rPr>
                <w:b/>
                <w:bCs/>
                <w:color w:val="000000"/>
                <w:sz w:val="28"/>
                <w:szCs w:val="28"/>
                <w:lang w:val="uk-UA"/>
              </w:rPr>
            </w:pPr>
            <w:r w:rsidRPr="00642332">
              <w:rPr>
                <w:color w:val="000000"/>
                <w:sz w:val="28"/>
                <w:szCs w:val="28"/>
                <w:lang w:val="uk-UA"/>
              </w:rPr>
              <w:t>  </w:t>
            </w:r>
          </w:p>
        </w:tc>
      </w:tr>
    </w:tbl>
    <w:p w14:paraId="32692848" w14:textId="77777777" w:rsidR="00C72124" w:rsidRPr="004531C1" w:rsidRDefault="00C72124" w:rsidP="00C72124"/>
    <w:p w14:paraId="32692849" w14:textId="77777777" w:rsidR="00C72124" w:rsidRPr="004531C1" w:rsidRDefault="00C72124" w:rsidP="00C72124">
      <w:pPr>
        <w:ind w:left="1" w:hanging="3"/>
        <w:jc w:val="both"/>
      </w:pPr>
    </w:p>
    <w:p w14:paraId="3269284A" w14:textId="77777777" w:rsidR="00C72124" w:rsidRPr="006911CE" w:rsidRDefault="00C72124" w:rsidP="00C72124">
      <w:pPr>
        <w:tabs>
          <w:tab w:val="left" w:pos="7488"/>
        </w:tabs>
        <w:ind w:left="6" w:hanging="6"/>
        <w:jc w:val="both"/>
        <w:rPr>
          <w:u w:val="single"/>
        </w:rPr>
      </w:pPr>
      <w:r>
        <w:t>Міський голова</w:t>
      </w:r>
      <w:r w:rsidRPr="00FA5E9B">
        <w:t xml:space="preserve">              </w:t>
      </w:r>
      <w:r>
        <w:t xml:space="preserve">                   </w:t>
      </w:r>
      <w:r w:rsidRPr="00FA5E9B">
        <w:t>________________</w:t>
      </w:r>
      <w:r>
        <w:t xml:space="preserve">              </w:t>
      </w:r>
      <w:r>
        <w:rPr>
          <w:u w:val="single"/>
        </w:rPr>
        <w:t>Анатолій БЕЛЕЙ</w:t>
      </w:r>
    </w:p>
    <w:p w14:paraId="3269284B" w14:textId="77777777" w:rsidR="00C72124" w:rsidRPr="00FA5E9B" w:rsidRDefault="00C72124" w:rsidP="00C72124">
      <w:pPr>
        <w:ind w:left="6" w:hanging="6"/>
        <w:jc w:val="both"/>
      </w:pPr>
      <w:r w:rsidRPr="00FA5E9B">
        <w:rPr>
          <w:b/>
        </w:rPr>
        <w:t xml:space="preserve">                                                                     (</w:t>
      </w:r>
      <w:r>
        <w:t xml:space="preserve">підпис)                   </w:t>
      </w:r>
      <w:r w:rsidRPr="00FA5E9B">
        <w:t xml:space="preserve">    (ім’я, прізвище)</w:t>
      </w:r>
    </w:p>
    <w:p w14:paraId="3269284C" w14:textId="77777777" w:rsidR="00C72124" w:rsidRDefault="00C72124" w:rsidP="00C72124">
      <w:pPr>
        <w:ind w:left="6" w:hanging="6"/>
        <w:jc w:val="both"/>
      </w:pPr>
    </w:p>
    <w:p w14:paraId="3269284D" w14:textId="77777777" w:rsidR="00C72124" w:rsidRDefault="00C72124" w:rsidP="00C72124">
      <w:pPr>
        <w:ind w:left="6" w:hanging="6"/>
        <w:jc w:val="both"/>
      </w:pPr>
      <w:r>
        <w:t>Начальник відділу розвитку інфраструктури</w:t>
      </w:r>
    </w:p>
    <w:p w14:paraId="3269284E" w14:textId="77777777" w:rsidR="00C72124" w:rsidRDefault="00C72124" w:rsidP="00C72124">
      <w:pPr>
        <w:ind w:left="6" w:hanging="6"/>
        <w:jc w:val="both"/>
      </w:pPr>
      <w:r>
        <w:t xml:space="preserve">та житлово-комунального господарства </w:t>
      </w:r>
      <w:r w:rsidRPr="00FA5E9B">
        <w:t xml:space="preserve">                     </w:t>
      </w:r>
      <w:r>
        <w:t xml:space="preserve">                                   </w:t>
      </w:r>
      <w:r w:rsidRPr="00FA5E9B">
        <w:t xml:space="preserve"> </w:t>
      </w:r>
    </w:p>
    <w:p w14:paraId="3269284F" w14:textId="77777777" w:rsidR="00C72124" w:rsidRPr="00A605D3" w:rsidRDefault="00C72124" w:rsidP="00C72124">
      <w:pPr>
        <w:tabs>
          <w:tab w:val="left" w:pos="8552"/>
        </w:tabs>
        <w:ind w:left="6" w:hanging="6"/>
        <w:jc w:val="both"/>
        <w:rPr>
          <w:b/>
          <w:u w:val="single"/>
        </w:rPr>
      </w:pPr>
      <w:r>
        <w:t xml:space="preserve">виконавчого комітету міської ради             __________              </w:t>
      </w:r>
      <w:r>
        <w:rPr>
          <w:u w:val="single"/>
        </w:rPr>
        <w:t>Руслан ГОРБАЛЬ</w:t>
      </w:r>
    </w:p>
    <w:p w14:paraId="5F086611" w14:textId="77777777" w:rsidR="00C72124" w:rsidRDefault="00C72124" w:rsidP="00C72124">
      <w:pPr>
        <w:ind w:left="6" w:hanging="6"/>
        <w:jc w:val="center"/>
      </w:pPr>
      <w:r w:rsidRPr="00FA5E9B">
        <w:t xml:space="preserve">                                                            </w:t>
      </w:r>
      <w:r>
        <w:t xml:space="preserve">            </w:t>
      </w:r>
      <w:r w:rsidRPr="00FA5E9B">
        <w:t xml:space="preserve"> (підпис)</w:t>
      </w:r>
      <w:r>
        <w:t xml:space="preserve">                   (ім’я, прізвище)</w:t>
      </w:r>
    </w:p>
    <w:p w14:paraId="0AD08B24" w14:textId="77777777" w:rsidR="00B13ACC" w:rsidRDefault="00B13ACC" w:rsidP="00C72124">
      <w:pPr>
        <w:ind w:left="6" w:hanging="6"/>
        <w:jc w:val="center"/>
      </w:pPr>
    </w:p>
    <w:p w14:paraId="488D00AC" w14:textId="77777777" w:rsidR="00B13ACC" w:rsidRDefault="00B13ACC" w:rsidP="00C72124">
      <w:pPr>
        <w:ind w:left="6" w:hanging="6"/>
        <w:jc w:val="center"/>
      </w:pPr>
    </w:p>
    <w:p w14:paraId="32692850" w14:textId="77777777" w:rsidR="00B13ACC" w:rsidRPr="00FA5E9B" w:rsidRDefault="00B13ACC" w:rsidP="003D478D">
      <w:pPr>
        <w:ind w:left="6" w:hanging="6"/>
        <w:sectPr w:rsidR="00B13ACC" w:rsidRPr="00FA5E9B">
          <w:headerReference w:type="even" r:id="rId9"/>
          <w:headerReference w:type="default" r:id="rId10"/>
          <w:footerReference w:type="even" r:id="rId11"/>
          <w:footerReference w:type="default" r:id="rId12"/>
          <w:headerReference w:type="first" r:id="rId13"/>
          <w:footerReference w:type="first" r:id="rId14"/>
          <w:pgSz w:w="11906" w:h="16838"/>
          <w:pgMar w:top="284" w:right="567" w:bottom="1134" w:left="1701" w:header="708" w:footer="708" w:gutter="0"/>
          <w:cols w:space="720"/>
          <w:docGrid w:linePitch="360"/>
        </w:sectPr>
      </w:pPr>
      <w:bookmarkStart w:id="0" w:name="_GoBack"/>
      <w:bookmarkEnd w:id="0"/>
    </w:p>
    <w:p w14:paraId="1155914E" w14:textId="786BE2FC" w:rsidR="00136F8A" w:rsidRPr="00531386" w:rsidRDefault="00136F8A" w:rsidP="00136F8A">
      <w:pPr>
        <w:tabs>
          <w:tab w:val="left" w:pos="930"/>
        </w:tabs>
        <w:jc w:val="center"/>
        <w:rPr>
          <w:b/>
          <w:bCs/>
        </w:rPr>
      </w:pPr>
      <w:r w:rsidRPr="00217912">
        <w:rPr>
          <w:b/>
          <w:bCs/>
        </w:rPr>
        <w:lastRenderedPageBreak/>
        <w:t>2</w:t>
      </w:r>
      <w:r w:rsidRPr="00531386">
        <w:rPr>
          <w:b/>
          <w:bCs/>
        </w:rPr>
        <w:t>. Загальні положення</w:t>
      </w:r>
    </w:p>
    <w:p w14:paraId="1AB41FA6" w14:textId="73F9B9F6" w:rsidR="00136F8A" w:rsidRDefault="00136F8A" w:rsidP="00136F8A">
      <w:pPr>
        <w:ind w:firstLine="708"/>
        <w:jc w:val="both"/>
      </w:pPr>
      <w:r w:rsidRPr="00531386">
        <w:t>Програма «Енергоефективності та енергозбереження</w:t>
      </w:r>
      <w:r w:rsidRPr="00350018">
        <w:t xml:space="preserve"> </w:t>
      </w:r>
      <w:r w:rsidR="00333B42">
        <w:rPr>
          <w:color w:val="000000"/>
        </w:rPr>
        <w:t>Виконавчого</w:t>
      </w:r>
      <w:r w:rsidR="00333B42" w:rsidRPr="00642332">
        <w:rPr>
          <w:color w:val="000000"/>
        </w:rPr>
        <w:t xml:space="preserve"> комітет</w:t>
      </w:r>
      <w:r w:rsidR="00333B42">
        <w:rPr>
          <w:color w:val="000000"/>
        </w:rPr>
        <w:t>у</w:t>
      </w:r>
      <w:r w:rsidR="00333B42" w:rsidRPr="00642332">
        <w:rPr>
          <w:color w:val="000000"/>
        </w:rPr>
        <w:t xml:space="preserve"> </w:t>
      </w:r>
      <w:proofErr w:type="spellStart"/>
      <w:r w:rsidR="00333B42" w:rsidRPr="00642332">
        <w:rPr>
          <w:color w:val="000000"/>
        </w:rPr>
        <w:t>Бродівської</w:t>
      </w:r>
      <w:proofErr w:type="spellEnd"/>
      <w:r w:rsidR="00333B42" w:rsidRPr="00642332">
        <w:rPr>
          <w:color w:val="000000"/>
        </w:rPr>
        <w:t xml:space="preserve">  міської ради </w:t>
      </w:r>
      <w:r w:rsidR="00333B42" w:rsidRPr="00531386">
        <w:t xml:space="preserve"> </w:t>
      </w:r>
      <w:r w:rsidR="00333B42">
        <w:t>на 2025-2027</w:t>
      </w:r>
      <w:r w:rsidRPr="00531386">
        <w:t xml:space="preserve"> роки</w:t>
      </w:r>
      <w:r>
        <w:t>»</w:t>
      </w:r>
      <w:r w:rsidRPr="00531386">
        <w:t xml:space="preserve"> (далі - Програма) розроблена </w:t>
      </w:r>
      <w:r w:rsidRPr="00350018">
        <w:t xml:space="preserve">відділом </w:t>
      </w:r>
      <w:r w:rsidRPr="00531386">
        <w:t>будівництва</w:t>
      </w:r>
      <w:r w:rsidRPr="00C00B39">
        <w:t>,</w:t>
      </w:r>
      <w:r w:rsidRPr="00531386">
        <w:t xml:space="preserve"> житлово-комунального господарства та комунального майна </w:t>
      </w:r>
      <w:r>
        <w:t>міської</w:t>
      </w:r>
      <w:r w:rsidRPr="00531386">
        <w:t xml:space="preserve"> ради відповідно до вимог Законів України «Про енергетичну ефективність», </w:t>
      </w:r>
      <w:r w:rsidRPr="00531386">
        <w:rPr>
          <w:color w:val="000000"/>
        </w:rPr>
        <w:t>статт</w:t>
      </w:r>
      <w:r w:rsidRPr="009F32D3">
        <w:t>і</w:t>
      </w:r>
      <w:r w:rsidRPr="00531386">
        <w:t xml:space="preserve"> </w:t>
      </w:r>
      <w:r w:rsidRPr="00531386">
        <w:rPr>
          <w:color w:val="000000"/>
        </w:rPr>
        <w:t>31 Закону</w:t>
      </w:r>
      <w:r w:rsidRPr="00531386">
        <w:t xml:space="preserve"> «Про місцеве самоврядування в Україні», Концепці</w:t>
      </w:r>
      <w:r w:rsidRPr="009F32D3">
        <w:t>ї</w:t>
      </w:r>
      <w:r w:rsidRPr="00531386">
        <w:t xml:space="preserve"> діяльності органів виконавчої влади у забезпеченні енергетичної безпеки України, затвердженої постановою КМУ від 19.01.1998р. №48, Комплексної державної програми енергозбереження України, затвердженої постановою КМУ від 05.02.1997р. №148</w:t>
      </w:r>
      <w:r>
        <w:t>.</w:t>
      </w:r>
    </w:p>
    <w:p w14:paraId="0B2EF3A2" w14:textId="77777777" w:rsidR="00136F8A" w:rsidRDefault="00136F8A" w:rsidP="00136F8A">
      <w:pPr>
        <w:ind w:firstLine="708"/>
        <w:jc w:val="both"/>
      </w:pPr>
    </w:p>
    <w:p w14:paraId="02804B93" w14:textId="77777777" w:rsidR="00136F8A" w:rsidRPr="00641064" w:rsidRDefault="00136F8A" w:rsidP="00136F8A">
      <w:pPr>
        <w:jc w:val="center"/>
        <w:rPr>
          <w:b/>
          <w:bCs/>
        </w:rPr>
      </w:pPr>
      <w:r w:rsidRPr="00641064">
        <w:rPr>
          <w:b/>
          <w:bCs/>
        </w:rPr>
        <w:t xml:space="preserve">3. Мета </w:t>
      </w:r>
      <w:r>
        <w:rPr>
          <w:b/>
          <w:bCs/>
        </w:rPr>
        <w:t xml:space="preserve">та завдання </w:t>
      </w:r>
      <w:r w:rsidRPr="00641064">
        <w:rPr>
          <w:b/>
          <w:bCs/>
        </w:rPr>
        <w:t>Програми</w:t>
      </w:r>
    </w:p>
    <w:p w14:paraId="0EE0050C" w14:textId="77777777" w:rsidR="00136F8A" w:rsidRPr="002D3CA4" w:rsidRDefault="00136F8A" w:rsidP="00136F8A">
      <w:pPr>
        <w:ind w:firstLine="708"/>
        <w:jc w:val="both"/>
      </w:pPr>
      <w:r w:rsidRPr="002D3CA4">
        <w:t xml:space="preserve">Програма розроблена з метою реалізації державної політики України в галузі енергозбереження та раціонального використання енергетичних ресурсів. Основна мета Програми: </w:t>
      </w:r>
      <w:r w:rsidRPr="00CF2264">
        <w:t>забезпече</w:t>
      </w:r>
      <w:r>
        <w:t>ння вимог чинного законодавства</w:t>
      </w:r>
      <w:r w:rsidRPr="00CF2264">
        <w:t xml:space="preserve"> щодо енергозбереження, зменшення затрат на утримання </w:t>
      </w:r>
      <w:proofErr w:type="spellStart"/>
      <w:r>
        <w:t>адмін</w:t>
      </w:r>
      <w:r w:rsidRPr="00CF2264">
        <w:t>будівель</w:t>
      </w:r>
      <w:proofErr w:type="spellEnd"/>
      <w:r w:rsidRPr="00CF2264">
        <w:t xml:space="preserve"> комунальної власності та збільшення енергоефективності</w:t>
      </w:r>
      <w:r>
        <w:t>,</w:t>
      </w:r>
      <w:r w:rsidRPr="00CF2264">
        <w:t xml:space="preserve"> </w:t>
      </w:r>
      <w:r w:rsidRPr="002D3CA4">
        <w:t>скорочення споживання енергоресурсі</w:t>
      </w:r>
      <w:r>
        <w:t>в, зменшення витрат на паливно-</w:t>
      </w:r>
      <w:r w:rsidRPr="002D3CA4">
        <w:t xml:space="preserve">енергетичні ресурси та підвищення рівня комфорту в </w:t>
      </w:r>
      <w:r>
        <w:t xml:space="preserve">адміністративних </w:t>
      </w:r>
      <w:r w:rsidRPr="002D3CA4">
        <w:t>будівлях за ум</w:t>
      </w:r>
      <w:r>
        <w:t>ови</w:t>
      </w:r>
      <w:r w:rsidRPr="002D3CA4">
        <w:t xml:space="preserve"> дотримання </w:t>
      </w:r>
      <w:r w:rsidRPr="003C3656">
        <w:t>енергоощадних заходів та технологій</w:t>
      </w:r>
      <w:r>
        <w:t xml:space="preserve"> і чинних будівельних</w:t>
      </w:r>
      <w:r w:rsidRPr="002D3CA4">
        <w:t xml:space="preserve"> норм.</w:t>
      </w:r>
    </w:p>
    <w:p w14:paraId="5719D855" w14:textId="77777777" w:rsidR="00035305" w:rsidRDefault="00136F8A" w:rsidP="00136F8A">
      <w:pPr>
        <w:ind w:firstLine="708"/>
        <w:jc w:val="both"/>
      </w:pPr>
      <w:r w:rsidRPr="005A521E">
        <w:t xml:space="preserve">Основним завданням програми є визначення комплексу узгоджених і взаємопов’язаних організаційних, технічних, економічних, правових та інших заходів, </w:t>
      </w:r>
      <w:r>
        <w:t>що</w:t>
      </w:r>
      <w:r w:rsidRPr="005A521E">
        <w:t xml:space="preserve"> здійснюватимуться в рамках реалізації Програми із застосуванням програмно-цільового методу.</w:t>
      </w:r>
      <w:r>
        <w:t xml:space="preserve"> </w:t>
      </w:r>
      <w:r w:rsidRPr="002C6644">
        <w:t>Саме тому Програма розроблена з метою втілення комплексу заходів</w:t>
      </w:r>
      <w:r>
        <w:t xml:space="preserve"> (згідно з додатком 1 до Програми) </w:t>
      </w:r>
      <w:r w:rsidRPr="002C6644">
        <w:t>для реалізації потенціалу енергозбереження та впровадження сучасних технологій в питаннях енергозбереження.</w:t>
      </w:r>
    </w:p>
    <w:p w14:paraId="0B150B82" w14:textId="158D256D" w:rsidR="00136F8A" w:rsidRPr="0087286D" w:rsidRDefault="00136F8A" w:rsidP="00136F8A">
      <w:pPr>
        <w:ind w:firstLine="708"/>
        <w:jc w:val="both"/>
      </w:pPr>
      <w:r w:rsidRPr="0087286D">
        <w:t xml:space="preserve">Зважаючи на те, що основними споживачами </w:t>
      </w:r>
      <w:r>
        <w:t>енергоресурсів</w:t>
      </w:r>
      <w:r w:rsidRPr="0087286D">
        <w:t xml:space="preserve"> у </w:t>
      </w:r>
      <w:r>
        <w:t>громаді</w:t>
      </w:r>
      <w:r w:rsidRPr="0087286D">
        <w:t xml:space="preserve"> являються </w:t>
      </w:r>
      <w:r>
        <w:t>адміністративні будівлі місцевого самоврядування</w:t>
      </w:r>
      <w:r w:rsidRPr="0087286D">
        <w:t>, то більшу увагу  Програм</w:t>
      </w:r>
      <w:r>
        <w:t>ою</w:t>
      </w:r>
      <w:r w:rsidRPr="0087286D">
        <w:t xml:space="preserve"> приділено саме ц</w:t>
      </w:r>
      <w:r>
        <w:t>ій</w:t>
      </w:r>
      <w:r w:rsidRPr="0087286D">
        <w:t xml:space="preserve"> галуз</w:t>
      </w:r>
      <w:r>
        <w:t>і,</w:t>
      </w:r>
      <w:r w:rsidRPr="0087286D">
        <w:t xml:space="preserve"> першочергові заходи з енергозбереження переважно стосуються </w:t>
      </w:r>
      <w:r>
        <w:t>будівель</w:t>
      </w:r>
      <w:r w:rsidRPr="0087286D">
        <w:t xml:space="preserve"> місцевого самоврядування </w:t>
      </w:r>
      <w:r>
        <w:t>міської</w:t>
      </w:r>
      <w:r w:rsidRPr="0087286D">
        <w:t xml:space="preserve"> ради.</w:t>
      </w:r>
    </w:p>
    <w:p w14:paraId="41672CCE" w14:textId="77777777" w:rsidR="00136F8A" w:rsidRDefault="00136F8A" w:rsidP="00136F8A">
      <w:pPr>
        <w:jc w:val="center"/>
        <w:rPr>
          <w:b/>
          <w:bCs/>
        </w:rPr>
      </w:pPr>
    </w:p>
    <w:p w14:paraId="2E2EA59E" w14:textId="77777777" w:rsidR="00136F8A" w:rsidRPr="00730063" w:rsidRDefault="00136F8A" w:rsidP="00136F8A">
      <w:pPr>
        <w:jc w:val="center"/>
        <w:rPr>
          <w:b/>
          <w:bCs/>
        </w:rPr>
      </w:pPr>
      <w:r>
        <w:rPr>
          <w:b/>
          <w:bCs/>
        </w:rPr>
        <w:t>4</w:t>
      </w:r>
      <w:r w:rsidRPr="00730063">
        <w:rPr>
          <w:b/>
          <w:bCs/>
        </w:rPr>
        <w:t xml:space="preserve">. Очікувані результати </w:t>
      </w:r>
      <w:r>
        <w:rPr>
          <w:b/>
          <w:bCs/>
        </w:rPr>
        <w:t>П</w:t>
      </w:r>
      <w:r w:rsidRPr="00730063">
        <w:rPr>
          <w:b/>
          <w:bCs/>
        </w:rPr>
        <w:t>рограми</w:t>
      </w:r>
    </w:p>
    <w:p w14:paraId="4E945C83" w14:textId="3B9C54C9" w:rsidR="00136F8A" w:rsidRPr="002D3CA4" w:rsidRDefault="00136F8A" w:rsidP="00136F8A">
      <w:pPr>
        <w:ind w:firstLine="708"/>
        <w:jc w:val="both"/>
      </w:pPr>
      <w:r w:rsidRPr="00CA658E">
        <w:t xml:space="preserve">Виконання Програми дасть можливість поліпшити якість комунальних послуг і знизить викиди парникових газів. Також кожен з реалізованих </w:t>
      </w:r>
      <w:proofErr w:type="spellStart"/>
      <w:r w:rsidRPr="00CA658E">
        <w:t>про</w:t>
      </w:r>
      <w:r>
        <w:t>є</w:t>
      </w:r>
      <w:r w:rsidRPr="00CA658E">
        <w:t>ктів</w:t>
      </w:r>
      <w:proofErr w:type="spellEnd"/>
      <w:r w:rsidRPr="00CA658E">
        <w:t xml:space="preserve"> Програми призведе до економії енергоресурсу на 5-40%, що призведе до зменшення в</w:t>
      </w:r>
      <w:r>
        <w:t>артості утримання самої будівлі</w:t>
      </w:r>
      <w:r w:rsidRPr="00CA658E">
        <w:t xml:space="preserve"> та в цілому підвищить енергоефективність та енергонезалежність </w:t>
      </w:r>
      <w:proofErr w:type="spellStart"/>
      <w:r w:rsidR="00333B42">
        <w:t>Бродівської</w:t>
      </w:r>
      <w:proofErr w:type="spellEnd"/>
      <w:r w:rsidRPr="00CA658E">
        <w:t xml:space="preserve"> територіальної громади.</w:t>
      </w:r>
    </w:p>
    <w:p w14:paraId="2CADFDAF" w14:textId="77777777" w:rsidR="00136F8A" w:rsidRPr="00CA658E" w:rsidRDefault="00136F8A" w:rsidP="00136F8A">
      <w:pPr>
        <w:jc w:val="center"/>
        <w:rPr>
          <w:b/>
          <w:bCs/>
        </w:rPr>
      </w:pPr>
      <w:r>
        <w:rPr>
          <w:b/>
          <w:bCs/>
        </w:rPr>
        <w:t>5</w:t>
      </w:r>
      <w:r w:rsidRPr="00CA658E">
        <w:rPr>
          <w:b/>
          <w:bCs/>
        </w:rPr>
        <w:t>. Джерела фінансування заходів Програми</w:t>
      </w:r>
    </w:p>
    <w:p w14:paraId="29E9F23A" w14:textId="56EC268A" w:rsidR="00136F8A" w:rsidRDefault="00136F8A" w:rsidP="00136F8A">
      <w:pPr>
        <w:ind w:firstLine="708"/>
        <w:jc w:val="both"/>
      </w:pPr>
      <w:r w:rsidRPr="00CA658E">
        <w:t xml:space="preserve">Фінансування проводиться за рахунок коштів </w:t>
      </w:r>
      <w:r>
        <w:t>б</w:t>
      </w:r>
      <w:r w:rsidRPr="00374544">
        <w:t>юджет</w:t>
      </w:r>
      <w:r>
        <w:t>у</w:t>
      </w:r>
      <w:r w:rsidR="00333B42">
        <w:t xml:space="preserve"> </w:t>
      </w:r>
      <w:proofErr w:type="spellStart"/>
      <w:r w:rsidR="00333B42">
        <w:t>Бродівської</w:t>
      </w:r>
      <w:proofErr w:type="spellEnd"/>
      <w:r w:rsidRPr="00374544">
        <w:t xml:space="preserve"> міської територіальної громади</w:t>
      </w:r>
      <w:r w:rsidRPr="00CA658E">
        <w:t xml:space="preserve">, </w:t>
      </w:r>
      <w:r>
        <w:t>державного</w:t>
      </w:r>
      <w:r w:rsidRPr="00CA658E">
        <w:t xml:space="preserve"> бюджету, грантів, технічної допомоги МФО та приватних інвестицій. </w:t>
      </w:r>
    </w:p>
    <w:p w14:paraId="0EFE51C5" w14:textId="77777777" w:rsidR="00136F8A" w:rsidRDefault="00136F8A" w:rsidP="00136F8A">
      <w:pPr>
        <w:ind w:firstLine="708"/>
        <w:jc w:val="both"/>
      </w:pPr>
      <w:r w:rsidRPr="002D3CA4">
        <w:t>Обсяги коштів будуть визначатися, виходячи з необхідності забезпечення виконання у відповідних роках заходів Програми</w:t>
      </w:r>
      <w:r>
        <w:t>.</w:t>
      </w:r>
    </w:p>
    <w:p w14:paraId="776D87F2" w14:textId="77777777" w:rsidR="00333B42" w:rsidRDefault="00333B42" w:rsidP="00136F8A">
      <w:pPr>
        <w:jc w:val="center"/>
        <w:rPr>
          <w:b/>
          <w:bCs/>
        </w:rPr>
      </w:pPr>
    </w:p>
    <w:p w14:paraId="79230B7C" w14:textId="77777777" w:rsidR="005D6915" w:rsidRDefault="005D6915" w:rsidP="00136F8A">
      <w:pPr>
        <w:jc w:val="center"/>
        <w:rPr>
          <w:b/>
          <w:bCs/>
        </w:rPr>
      </w:pPr>
    </w:p>
    <w:p w14:paraId="4D93BCF8" w14:textId="77777777" w:rsidR="00136F8A" w:rsidRDefault="00136F8A" w:rsidP="00136F8A">
      <w:pPr>
        <w:jc w:val="center"/>
        <w:rPr>
          <w:b/>
          <w:bCs/>
        </w:rPr>
      </w:pPr>
      <w:r>
        <w:rPr>
          <w:b/>
          <w:bCs/>
        </w:rPr>
        <w:lastRenderedPageBreak/>
        <w:t>6</w:t>
      </w:r>
      <w:r w:rsidRPr="00CA658E">
        <w:rPr>
          <w:b/>
          <w:bCs/>
        </w:rPr>
        <w:t xml:space="preserve">. </w:t>
      </w:r>
      <w:r>
        <w:rPr>
          <w:b/>
          <w:bCs/>
        </w:rPr>
        <w:t>Основні заходи</w:t>
      </w:r>
    </w:p>
    <w:p w14:paraId="37C55E18" w14:textId="77777777" w:rsidR="00136F8A" w:rsidRPr="002C3EAE" w:rsidRDefault="00136F8A" w:rsidP="00136F8A">
      <w:pPr>
        <w:ind w:firstLine="708"/>
        <w:jc w:val="both"/>
      </w:pPr>
      <w:r w:rsidRPr="002C3EAE">
        <w:t>З метою раціонального використання ресурсів</w:t>
      </w:r>
      <w:r>
        <w:t>,</w:t>
      </w:r>
      <w:r w:rsidRPr="002C3EAE">
        <w:t xml:space="preserve"> програма передбачає концентрацію зусиль на </w:t>
      </w:r>
      <w:r>
        <w:t>таких</w:t>
      </w:r>
      <w:r w:rsidRPr="002C3EAE">
        <w:t xml:space="preserve"> основних напрямах діяльності</w:t>
      </w:r>
      <w:r>
        <w:t>:</w:t>
      </w:r>
    </w:p>
    <w:p w14:paraId="29B79D0E" w14:textId="77777777" w:rsidR="00136F8A" w:rsidRPr="00285E78" w:rsidRDefault="00136F8A" w:rsidP="00136F8A">
      <w:pPr>
        <w:jc w:val="both"/>
      </w:pPr>
      <w:r w:rsidRPr="00285E78">
        <w:t xml:space="preserve">- </w:t>
      </w:r>
      <w:r>
        <w:t>р</w:t>
      </w:r>
      <w:r w:rsidRPr="00285E78">
        <w:t xml:space="preserve">озробка та впровадження плану заміни застарілого </w:t>
      </w:r>
      <w:proofErr w:type="spellStart"/>
      <w:r w:rsidRPr="00285E78">
        <w:t>теплогенеруючого</w:t>
      </w:r>
      <w:proofErr w:type="spellEnd"/>
      <w:r w:rsidRPr="00285E78">
        <w:t xml:space="preserve"> обладнання</w:t>
      </w:r>
      <w:r>
        <w:t xml:space="preserve">; </w:t>
      </w:r>
    </w:p>
    <w:p w14:paraId="0410EFDE" w14:textId="77777777" w:rsidR="00136F8A" w:rsidRPr="00285E78" w:rsidRDefault="00136F8A" w:rsidP="00136F8A">
      <w:pPr>
        <w:jc w:val="both"/>
      </w:pPr>
      <w:r w:rsidRPr="00285E78">
        <w:t xml:space="preserve">- </w:t>
      </w:r>
      <w:r>
        <w:t>в</w:t>
      </w:r>
      <w:r w:rsidRPr="00285E78">
        <w:t xml:space="preserve">становлення вторинних поновлюваних джерел енергії, таких як сонячні панелі чи </w:t>
      </w:r>
      <w:proofErr w:type="spellStart"/>
      <w:r w:rsidRPr="00285E78">
        <w:t>вітрогенератори</w:t>
      </w:r>
      <w:proofErr w:type="spellEnd"/>
      <w:r>
        <w:t xml:space="preserve">, теплові насоси; </w:t>
      </w:r>
    </w:p>
    <w:p w14:paraId="18CEB998" w14:textId="77777777" w:rsidR="00136F8A" w:rsidRDefault="00136F8A" w:rsidP="00136F8A">
      <w:pPr>
        <w:jc w:val="both"/>
      </w:pPr>
      <w:r w:rsidRPr="00285E78">
        <w:t xml:space="preserve">- </w:t>
      </w:r>
      <w:r>
        <w:t>з</w:t>
      </w:r>
      <w:r w:rsidRPr="00285E78">
        <w:t>астосування комплексних енергозберігаючих заходів, включаючи капітальний ремонт будівель та заміну освітлення</w:t>
      </w:r>
      <w:r>
        <w:t xml:space="preserve">; </w:t>
      </w:r>
    </w:p>
    <w:p w14:paraId="4DB2BA8F" w14:textId="77777777" w:rsidR="00136F8A" w:rsidRDefault="00136F8A" w:rsidP="00136F8A">
      <w:pPr>
        <w:jc w:val="both"/>
      </w:pPr>
      <w:r>
        <w:t>- в</w:t>
      </w:r>
      <w:r w:rsidRPr="0087072D">
        <w:t xml:space="preserve">иконання комплексної </w:t>
      </w:r>
      <w:proofErr w:type="spellStart"/>
      <w:r w:rsidRPr="0087072D">
        <w:t>термомодернізації</w:t>
      </w:r>
      <w:proofErr w:type="spellEnd"/>
      <w:r w:rsidRPr="0087072D">
        <w:t xml:space="preserve"> (утепленн</w:t>
      </w:r>
      <w:r>
        <w:t>я</w:t>
      </w:r>
      <w:r w:rsidRPr="0087072D">
        <w:t xml:space="preserve"> огороджувальних конструкцій, реконструкція системи опалення, заміна освітлювальних</w:t>
      </w:r>
      <w:r>
        <w:t xml:space="preserve"> </w:t>
      </w:r>
      <w:r w:rsidRPr="0087072D">
        <w:t xml:space="preserve">приладів, що не відповідають вимогам з енергоефективності, заміна прозорих огороджувальних конструкцій та </w:t>
      </w:r>
      <w:r w:rsidRPr="00ED71DD">
        <w:t>інше</w:t>
      </w:r>
      <w:r>
        <w:t>,</w:t>
      </w:r>
      <w:r w:rsidRPr="00ED71DD">
        <w:t xml:space="preserve"> </w:t>
      </w:r>
      <w:r w:rsidRPr="0087072D">
        <w:t>передбач</w:t>
      </w:r>
      <w:r>
        <w:t>ене</w:t>
      </w:r>
      <w:r w:rsidRPr="0087072D">
        <w:t xml:space="preserve"> </w:t>
      </w:r>
      <w:proofErr w:type="spellStart"/>
      <w:r w:rsidRPr="0087072D">
        <w:t>енер</w:t>
      </w:r>
      <w:r>
        <w:t>г</w:t>
      </w:r>
      <w:r w:rsidRPr="0087072D">
        <w:t>оаудитом</w:t>
      </w:r>
      <w:proofErr w:type="spellEnd"/>
      <w:r w:rsidRPr="0087072D">
        <w:t xml:space="preserve"> та</w:t>
      </w:r>
      <w:r>
        <w:t>/або про6</w:t>
      </w:r>
      <w:r w:rsidRPr="0087072D">
        <w:t xml:space="preserve">ктом) в </w:t>
      </w:r>
      <w:r w:rsidRPr="0062007F">
        <w:t>адміністративних б</w:t>
      </w:r>
      <w:r>
        <w:t>удівлях</w:t>
      </w:r>
      <w:r w:rsidRPr="0087072D">
        <w:t xml:space="preserve"> на території</w:t>
      </w:r>
      <w:r>
        <w:t xml:space="preserve"> громади; </w:t>
      </w:r>
    </w:p>
    <w:p w14:paraId="5CABDE95" w14:textId="77777777" w:rsidR="00136F8A" w:rsidRDefault="00136F8A" w:rsidP="00136F8A">
      <w:pPr>
        <w:jc w:val="both"/>
      </w:pPr>
      <w:r>
        <w:t>- в</w:t>
      </w:r>
      <w:r w:rsidRPr="00FB6CF8">
        <w:t xml:space="preserve">становлення локальних систем припливно-витяжної рекуперації </w:t>
      </w:r>
      <w:r>
        <w:t xml:space="preserve">в </w:t>
      </w:r>
      <w:proofErr w:type="spellStart"/>
      <w:r>
        <w:t>адмінбудівлях</w:t>
      </w:r>
      <w:proofErr w:type="spellEnd"/>
      <w:r>
        <w:t xml:space="preserve"> на підвідомчій території громади;</w:t>
      </w:r>
    </w:p>
    <w:p w14:paraId="4886E3C7" w14:textId="77777777" w:rsidR="00136F8A" w:rsidRDefault="00136F8A" w:rsidP="00136F8A">
      <w:pPr>
        <w:jc w:val="both"/>
      </w:pPr>
      <w:r w:rsidRPr="0087072D">
        <w:t>-</w:t>
      </w:r>
      <w:r>
        <w:t xml:space="preserve"> з</w:t>
      </w:r>
      <w:r w:rsidRPr="0087072D">
        <w:t xml:space="preserve">аміна </w:t>
      </w:r>
      <w:proofErr w:type="spellStart"/>
      <w:r w:rsidRPr="0087072D">
        <w:t>нагріваючого</w:t>
      </w:r>
      <w:proofErr w:type="spellEnd"/>
      <w:r w:rsidRPr="0087072D">
        <w:t xml:space="preserve"> обладнання</w:t>
      </w:r>
      <w:r w:rsidRPr="0087072D">
        <w:tab/>
        <w:t xml:space="preserve">в </w:t>
      </w:r>
      <w:r w:rsidRPr="0030047E">
        <w:t>адміністративних будівлях</w:t>
      </w:r>
      <w:r>
        <w:t xml:space="preserve"> на підвідомчій території громади; </w:t>
      </w:r>
    </w:p>
    <w:p w14:paraId="79DD277A" w14:textId="77777777" w:rsidR="00136F8A" w:rsidRDefault="00136F8A" w:rsidP="00136F8A">
      <w:pPr>
        <w:jc w:val="both"/>
      </w:pPr>
      <w:r w:rsidRPr="0087072D">
        <w:t>-</w:t>
      </w:r>
      <w:r>
        <w:t xml:space="preserve"> к</w:t>
      </w:r>
      <w:r w:rsidRPr="0087072D">
        <w:t xml:space="preserve">апітальний ремонт систем опалення в </w:t>
      </w:r>
      <w:r w:rsidRPr="0030047E">
        <w:t xml:space="preserve">адміністративних будівлях </w:t>
      </w:r>
      <w:r w:rsidRPr="0087072D">
        <w:t xml:space="preserve"> </w:t>
      </w:r>
      <w:r>
        <w:t>на підвідомчій території громади;</w:t>
      </w:r>
    </w:p>
    <w:p w14:paraId="34405986" w14:textId="77777777" w:rsidR="00136F8A" w:rsidRDefault="00136F8A" w:rsidP="00136F8A">
      <w:pPr>
        <w:jc w:val="both"/>
      </w:pPr>
      <w:r>
        <w:t>- п</w:t>
      </w:r>
      <w:r w:rsidRPr="00FB6CF8">
        <w:t xml:space="preserve">роведення енергетичних аудитів та сертифікацій будівель </w:t>
      </w:r>
      <w:r>
        <w:t>на підвідомчій території громади;</w:t>
      </w:r>
    </w:p>
    <w:p w14:paraId="23B73A3B" w14:textId="77777777" w:rsidR="00136F8A" w:rsidRPr="00285E78" w:rsidRDefault="00136F8A" w:rsidP="00136F8A">
      <w:pPr>
        <w:jc w:val="both"/>
      </w:pPr>
      <w:r w:rsidRPr="00285E78">
        <w:t xml:space="preserve">- </w:t>
      </w:r>
      <w:r>
        <w:t>в</w:t>
      </w:r>
      <w:r w:rsidRPr="00285E78">
        <w:t>становлення систем енергетичного моніторингу та контролю для постійного відстеження енергоспоживання та ефективності заходів з енергозбереження</w:t>
      </w:r>
      <w:r>
        <w:t xml:space="preserve">. </w:t>
      </w:r>
    </w:p>
    <w:p w14:paraId="4741A706" w14:textId="77777777" w:rsidR="00136F8A" w:rsidRDefault="00136F8A" w:rsidP="00136F8A">
      <w:pPr>
        <w:jc w:val="both"/>
      </w:pPr>
    </w:p>
    <w:p w14:paraId="3CB176DC" w14:textId="77777777" w:rsidR="00136F8A" w:rsidRDefault="00136F8A" w:rsidP="00136F8A">
      <w:pPr>
        <w:ind w:firstLine="708"/>
        <w:jc w:val="both"/>
      </w:pPr>
      <w:r>
        <w:t xml:space="preserve">Пріоритетний план заходів наведений у Додатку 1 до Програми. </w:t>
      </w:r>
    </w:p>
    <w:p w14:paraId="7F299C0D" w14:textId="77777777" w:rsidR="00136F8A" w:rsidRPr="002D3CA4" w:rsidRDefault="00136F8A" w:rsidP="00136F8A">
      <w:pPr>
        <w:ind w:firstLine="708"/>
      </w:pPr>
    </w:p>
    <w:p w14:paraId="7A549F85" w14:textId="77777777" w:rsidR="00136F8A" w:rsidRPr="00CA658E" w:rsidRDefault="00136F8A" w:rsidP="00136F8A">
      <w:pPr>
        <w:jc w:val="center"/>
        <w:rPr>
          <w:b/>
          <w:bCs/>
        </w:rPr>
      </w:pPr>
      <w:r>
        <w:rPr>
          <w:b/>
          <w:bCs/>
        </w:rPr>
        <w:t>7</w:t>
      </w:r>
      <w:r w:rsidRPr="00CA658E">
        <w:rPr>
          <w:b/>
          <w:bCs/>
        </w:rPr>
        <w:t>. Контроль за виконанням Програми</w:t>
      </w:r>
    </w:p>
    <w:p w14:paraId="1B78BAD0" w14:textId="26AE7B33" w:rsidR="00136F8A" w:rsidRDefault="00136F8A" w:rsidP="00136F8A">
      <w:pPr>
        <w:ind w:firstLine="708"/>
        <w:jc w:val="both"/>
      </w:pPr>
      <w:r w:rsidRPr="008B0BFD">
        <w:t xml:space="preserve">Контроль за виконанням Програми здійснюється комісією з питань </w:t>
      </w:r>
      <w:r w:rsidR="00333B42" w:rsidRPr="004531C1">
        <w:t>фінансів, бюджету, розвитку, інвестицій, туризму та міжнародного співробітництва</w:t>
      </w:r>
      <w:r w:rsidRPr="008B0BFD">
        <w:t>.</w:t>
      </w:r>
    </w:p>
    <w:p w14:paraId="01A37D08" w14:textId="77777777" w:rsidR="00136F8A" w:rsidRPr="008B0BFD" w:rsidRDefault="00136F8A" w:rsidP="00136F8A">
      <w:pPr>
        <w:jc w:val="center"/>
        <w:rPr>
          <w:b/>
          <w:bCs/>
        </w:rPr>
      </w:pPr>
      <w:r>
        <w:rPr>
          <w:b/>
          <w:bCs/>
        </w:rPr>
        <w:t>8</w:t>
      </w:r>
      <w:r w:rsidRPr="008B0BFD">
        <w:rPr>
          <w:b/>
          <w:bCs/>
        </w:rPr>
        <w:t xml:space="preserve">. Основні очікувані результати виконання </w:t>
      </w:r>
      <w:r>
        <w:rPr>
          <w:b/>
          <w:bCs/>
        </w:rPr>
        <w:t>П</w:t>
      </w:r>
      <w:r w:rsidRPr="008B0BFD">
        <w:rPr>
          <w:b/>
          <w:bCs/>
        </w:rPr>
        <w:t>рограми</w:t>
      </w:r>
    </w:p>
    <w:p w14:paraId="7800499C" w14:textId="77777777" w:rsidR="00136F8A" w:rsidRPr="008B0BFD" w:rsidRDefault="00136F8A" w:rsidP="00136F8A">
      <w:pPr>
        <w:ind w:firstLine="708"/>
        <w:jc w:val="both"/>
      </w:pPr>
      <w:r w:rsidRPr="0030047E">
        <w:t>Програму</w:t>
      </w:r>
      <w:r w:rsidRPr="008B0BFD">
        <w:t xml:space="preserve"> планується реалізувати за такими основними напрямами:</w:t>
      </w:r>
    </w:p>
    <w:p w14:paraId="3E14DE3C" w14:textId="77777777" w:rsidR="00136F8A" w:rsidRPr="008B0BFD" w:rsidRDefault="00136F8A" w:rsidP="00136F8A">
      <w:pPr>
        <w:jc w:val="both"/>
      </w:pPr>
      <w:r w:rsidRPr="008B0BFD">
        <w:t>-</w:t>
      </w:r>
      <w:r w:rsidRPr="008B0BFD">
        <w:tab/>
        <w:t>зменшення рівня втрат паливно-енергетичних ресурсів;</w:t>
      </w:r>
    </w:p>
    <w:p w14:paraId="419E6CDA" w14:textId="77777777" w:rsidR="00136F8A" w:rsidRPr="008B0BFD" w:rsidRDefault="00136F8A" w:rsidP="00136F8A">
      <w:pPr>
        <w:jc w:val="both"/>
      </w:pPr>
      <w:r w:rsidRPr="008B0BFD">
        <w:t>-</w:t>
      </w:r>
      <w:r w:rsidRPr="008B0BFD">
        <w:tab/>
        <w:t>відносне скорочення обсягу бюджетних видатків;</w:t>
      </w:r>
    </w:p>
    <w:p w14:paraId="75C2C4DA" w14:textId="77777777" w:rsidR="00136F8A" w:rsidRPr="008B0BFD" w:rsidRDefault="00136F8A" w:rsidP="00136F8A">
      <w:pPr>
        <w:jc w:val="both"/>
      </w:pPr>
      <w:r w:rsidRPr="008B0BFD">
        <w:t>-</w:t>
      </w:r>
      <w:r w:rsidRPr="008B0BFD">
        <w:tab/>
      </w:r>
      <w:r w:rsidRPr="0030047E">
        <w:t>залучен</w:t>
      </w:r>
      <w:r>
        <w:t>ня</w:t>
      </w:r>
      <w:r w:rsidRPr="008B0BFD">
        <w:t xml:space="preserve"> фінансування, </w:t>
      </w:r>
      <w:r>
        <w:t xml:space="preserve">що </w:t>
      </w:r>
      <w:r w:rsidRPr="008B0BFD">
        <w:t xml:space="preserve">спрямовуватиметься на </w:t>
      </w:r>
      <w:r>
        <w:t xml:space="preserve">реалізацію </w:t>
      </w:r>
      <w:r w:rsidRPr="008B0BFD">
        <w:t>заходів Програм</w:t>
      </w:r>
      <w:r>
        <w:t>и</w:t>
      </w:r>
      <w:r w:rsidRPr="008B0BFD">
        <w:t>;</w:t>
      </w:r>
    </w:p>
    <w:p w14:paraId="4C06E158" w14:textId="77777777" w:rsidR="00136F8A" w:rsidRPr="008B0BFD" w:rsidRDefault="00136F8A" w:rsidP="00136F8A">
      <w:pPr>
        <w:jc w:val="both"/>
      </w:pPr>
      <w:r w:rsidRPr="008B0BFD">
        <w:t>-</w:t>
      </w:r>
      <w:r w:rsidRPr="008B0BFD">
        <w:tab/>
        <w:t xml:space="preserve">забезпечення економії бюджетних коштів (за умови дотримання відповідних вимог щодо охорони праці, санітарних норм та правил тощо) на утримання </w:t>
      </w:r>
      <w:r>
        <w:t>будівель</w:t>
      </w:r>
      <w:r>
        <w:rPr>
          <w:color w:val="FF0000"/>
        </w:rPr>
        <w:t xml:space="preserve"> </w:t>
      </w:r>
      <w:r w:rsidRPr="008B0BFD">
        <w:t>за рахунок запровадж</w:t>
      </w:r>
      <w:r>
        <w:t xml:space="preserve">ення відповідних заходів та </w:t>
      </w:r>
      <w:proofErr w:type="spellStart"/>
      <w:r>
        <w:t>проє</w:t>
      </w:r>
      <w:r w:rsidRPr="008B0BFD">
        <w:t>ктів</w:t>
      </w:r>
      <w:proofErr w:type="spellEnd"/>
      <w:r w:rsidRPr="008B0BFD">
        <w:t>.</w:t>
      </w:r>
    </w:p>
    <w:p w14:paraId="3EFFDA70" w14:textId="77777777" w:rsidR="00136F8A" w:rsidRDefault="00136F8A" w:rsidP="00136F8A"/>
    <w:p w14:paraId="32692870" w14:textId="77777777" w:rsidR="00C72124" w:rsidRPr="004531C1" w:rsidRDefault="00C72124" w:rsidP="00C72124">
      <w:pPr>
        <w:ind w:left="1" w:hanging="3"/>
        <w:jc w:val="both"/>
      </w:pPr>
    </w:p>
    <w:p w14:paraId="32692873" w14:textId="77777777" w:rsidR="00C72124" w:rsidRPr="004531C1" w:rsidRDefault="00C72124" w:rsidP="00C72124">
      <w:pPr>
        <w:pStyle w:val="aa"/>
        <w:shd w:val="clear" w:color="auto" w:fill="FFFFFF"/>
        <w:spacing w:before="0" w:beforeAutospacing="0" w:after="0" w:afterAutospacing="0"/>
        <w:jc w:val="both"/>
        <w:rPr>
          <w:color w:val="333333"/>
          <w:lang w:val="uk-UA"/>
        </w:rPr>
      </w:pPr>
    </w:p>
    <w:p w14:paraId="32692878" w14:textId="08490C08" w:rsidR="00C72124" w:rsidRPr="004531C1" w:rsidRDefault="00C72124" w:rsidP="00B13ACC">
      <w:pPr>
        <w:ind w:firstLine="0"/>
        <w:jc w:val="both"/>
        <w:rPr>
          <w:b/>
          <w:color w:val="000000"/>
          <w:sz w:val="24"/>
          <w:szCs w:val="24"/>
        </w:rPr>
      </w:pPr>
      <w:r w:rsidRPr="004531C1">
        <w:rPr>
          <w:lang w:eastAsia="uk-UA"/>
        </w:rPr>
        <w:t>Секретар міської ради                                                                Руслан ШИШКА</w:t>
      </w:r>
    </w:p>
    <w:p w14:paraId="32692879" w14:textId="77777777" w:rsidR="00C72124" w:rsidRPr="004531C1" w:rsidRDefault="00C72124" w:rsidP="00C72124">
      <w:pPr>
        <w:ind w:firstLine="708"/>
        <w:jc w:val="center"/>
        <w:rPr>
          <w:b/>
          <w:color w:val="000000"/>
          <w:sz w:val="24"/>
          <w:szCs w:val="24"/>
        </w:rPr>
      </w:pPr>
    </w:p>
    <w:p w14:paraId="3269287A" w14:textId="77777777" w:rsidR="00C72124" w:rsidRPr="004531C1" w:rsidRDefault="00C72124" w:rsidP="00C72124">
      <w:pPr>
        <w:ind w:firstLine="708"/>
        <w:jc w:val="center"/>
        <w:rPr>
          <w:b/>
          <w:color w:val="000000"/>
          <w:sz w:val="24"/>
          <w:szCs w:val="24"/>
        </w:rPr>
        <w:sectPr w:rsidR="00C72124" w:rsidRPr="004531C1" w:rsidSect="00F627C8">
          <w:pgSz w:w="11906" w:h="16838"/>
          <w:pgMar w:top="567" w:right="567" w:bottom="624" w:left="1701" w:header="709" w:footer="709" w:gutter="0"/>
          <w:cols w:space="709"/>
        </w:sectPr>
      </w:pPr>
    </w:p>
    <w:p w14:paraId="3269287B" w14:textId="77777777" w:rsidR="00C72124" w:rsidRPr="00714D26" w:rsidRDefault="00C72124" w:rsidP="00C72124">
      <w:pPr>
        <w:ind w:firstLineChars="257"/>
        <w:rPr>
          <w:color w:val="000000"/>
          <w:sz w:val="22"/>
          <w:szCs w:val="22"/>
        </w:rPr>
      </w:pPr>
      <w:r w:rsidRPr="004531C1">
        <w:rPr>
          <w:color w:val="000000"/>
        </w:rPr>
        <w:lastRenderedPageBreak/>
        <w:t xml:space="preserve">                                                                                                                                    </w:t>
      </w:r>
      <w:r w:rsidRPr="00714D26">
        <w:rPr>
          <w:color w:val="000000"/>
          <w:sz w:val="22"/>
          <w:szCs w:val="22"/>
        </w:rPr>
        <w:t>Додаток 1</w:t>
      </w:r>
    </w:p>
    <w:p w14:paraId="3269287C" w14:textId="0A276AB2" w:rsidR="00C72124" w:rsidRPr="00714D26" w:rsidRDefault="00C72124" w:rsidP="00C72124">
      <w:pPr>
        <w:ind w:left="9912" w:right="-172" w:firstLine="0"/>
        <w:rPr>
          <w:color w:val="000000"/>
          <w:sz w:val="22"/>
          <w:szCs w:val="22"/>
        </w:rPr>
      </w:pPr>
      <w:r w:rsidRPr="00714D26">
        <w:rPr>
          <w:color w:val="000000"/>
          <w:sz w:val="22"/>
          <w:szCs w:val="22"/>
        </w:rPr>
        <w:t xml:space="preserve">до </w:t>
      </w:r>
      <w:r w:rsidR="00136F8A" w:rsidRPr="00714D26">
        <w:rPr>
          <w:color w:val="000000"/>
          <w:sz w:val="22"/>
          <w:szCs w:val="22"/>
        </w:rPr>
        <w:t xml:space="preserve">Програми </w:t>
      </w:r>
      <w:r w:rsidR="00136F8A" w:rsidRPr="00714D26">
        <w:rPr>
          <w:sz w:val="22"/>
          <w:szCs w:val="22"/>
        </w:rPr>
        <w:t xml:space="preserve">«Енергоефективності та енергозбереження </w:t>
      </w:r>
      <w:r w:rsidR="006B3584">
        <w:rPr>
          <w:sz w:val="22"/>
          <w:szCs w:val="22"/>
        </w:rPr>
        <w:t xml:space="preserve"> </w:t>
      </w:r>
      <w:proofErr w:type="spellStart"/>
      <w:r w:rsidR="00136F8A" w:rsidRPr="00714D26">
        <w:rPr>
          <w:sz w:val="22"/>
          <w:szCs w:val="22"/>
        </w:rPr>
        <w:t>Бродівської</w:t>
      </w:r>
      <w:proofErr w:type="spellEnd"/>
      <w:r w:rsidR="00136F8A" w:rsidRPr="00714D26">
        <w:rPr>
          <w:sz w:val="22"/>
          <w:szCs w:val="22"/>
        </w:rPr>
        <w:t xml:space="preserve"> міської територіальної громади</w:t>
      </w:r>
      <w:r w:rsidR="00333B42" w:rsidRPr="00714D26">
        <w:rPr>
          <w:sz w:val="22"/>
          <w:szCs w:val="22"/>
        </w:rPr>
        <w:t xml:space="preserve"> </w:t>
      </w:r>
      <w:r w:rsidR="00136F8A" w:rsidRPr="00714D26">
        <w:rPr>
          <w:sz w:val="22"/>
          <w:szCs w:val="22"/>
        </w:rPr>
        <w:t>на 2025-2027 роки»</w:t>
      </w:r>
    </w:p>
    <w:p w14:paraId="3269287E" w14:textId="09274ADF" w:rsidR="00C72124" w:rsidRPr="00136F8A" w:rsidRDefault="00C72124" w:rsidP="00136F8A">
      <w:pPr>
        <w:rPr>
          <w:color w:val="000000"/>
        </w:rPr>
      </w:pPr>
      <w:r w:rsidRPr="004531C1">
        <w:rPr>
          <w:color w:val="000000"/>
        </w:rPr>
        <w:t xml:space="preserve">                                                                          </w:t>
      </w:r>
      <w:r w:rsidR="00136F8A">
        <w:rPr>
          <w:color w:val="000000"/>
        </w:rPr>
        <w:t xml:space="preserve">                                             </w:t>
      </w:r>
      <w:r w:rsidRPr="004531C1">
        <w:t xml:space="preserve">   </w:t>
      </w:r>
    </w:p>
    <w:p w14:paraId="3269287F" w14:textId="77777777" w:rsidR="00C72124" w:rsidRPr="004531C1" w:rsidRDefault="00C72124" w:rsidP="00C72124">
      <w:pPr>
        <w:pStyle w:val="1"/>
        <w:shd w:val="clear" w:color="auto" w:fill="FFFFFF"/>
        <w:spacing w:before="0" w:beforeAutospacing="0" w:after="0" w:afterAutospacing="0"/>
        <w:ind w:left="1" w:hanging="3"/>
        <w:jc w:val="center"/>
        <w:rPr>
          <w:color w:val="000000"/>
          <w:sz w:val="28"/>
          <w:szCs w:val="28"/>
          <w:lang w:val="uk-UA"/>
        </w:rPr>
      </w:pPr>
      <w:r w:rsidRPr="004531C1">
        <w:rPr>
          <w:color w:val="000000"/>
          <w:sz w:val="28"/>
          <w:szCs w:val="28"/>
          <w:lang w:val="uk-UA"/>
        </w:rPr>
        <w:t xml:space="preserve">Ресурсне забезпечення  </w:t>
      </w:r>
    </w:p>
    <w:p w14:paraId="5C547F11" w14:textId="77777777" w:rsidR="006953F0" w:rsidRDefault="00136F8A" w:rsidP="00136F8A">
      <w:pPr>
        <w:jc w:val="center"/>
      </w:pPr>
      <w:r w:rsidRPr="002F7BF5">
        <w:rPr>
          <w:color w:val="000000"/>
        </w:rPr>
        <w:t>Програм</w:t>
      </w:r>
      <w:r>
        <w:rPr>
          <w:color w:val="000000"/>
        </w:rPr>
        <w:t xml:space="preserve">а </w:t>
      </w:r>
      <w:r>
        <w:t>«Е</w:t>
      </w:r>
      <w:r w:rsidRPr="00AA09EE">
        <w:t>нергоефективності</w:t>
      </w:r>
      <w:r>
        <w:t xml:space="preserve"> </w:t>
      </w:r>
      <w:r w:rsidRPr="00AA09EE">
        <w:t>та енергозбере</w:t>
      </w:r>
      <w:r>
        <w:t xml:space="preserve">ження </w:t>
      </w:r>
      <w:proofErr w:type="spellStart"/>
      <w:r>
        <w:t>Бродівської</w:t>
      </w:r>
      <w:proofErr w:type="spellEnd"/>
      <w:r>
        <w:t xml:space="preserve"> міської територіальної громади</w:t>
      </w:r>
      <w:r w:rsidR="006953F0">
        <w:t xml:space="preserve"> </w:t>
      </w:r>
    </w:p>
    <w:p w14:paraId="32692880" w14:textId="309BA69D" w:rsidR="00C72124" w:rsidRPr="00D477D9" w:rsidRDefault="00136F8A" w:rsidP="00136F8A">
      <w:pPr>
        <w:jc w:val="center"/>
        <w:rPr>
          <w:b/>
          <w:color w:val="000000"/>
        </w:rPr>
      </w:pPr>
      <w:r>
        <w:t>на 2025-2027 роки»</w:t>
      </w:r>
    </w:p>
    <w:p w14:paraId="32692881" w14:textId="77777777" w:rsidR="00C72124" w:rsidRPr="004531C1" w:rsidRDefault="00C72124" w:rsidP="00C72124">
      <w:pPr>
        <w:shd w:val="clear" w:color="auto" w:fill="FFFFFF"/>
        <w:ind w:hanging="2"/>
        <w:jc w:val="center"/>
      </w:pPr>
      <w:r w:rsidRPr="004531C1">
        <w:rPr>
          <w:color w:val="000000"/>
        </w:rPr>
        <w:t xml:space="preserve">                                                                                                                                                                                      тис. грн.</w:t>
      </w:r>
    </w:p>
    <w:tbl>
      <w:tblPr>
        <w:tblW w:w="13325" w:type="dxa"/>
        <w:tblInd w:w="572" w:type="dxa"/>
        <w:tblLayout w:type="fixed"/>
        <w:tblCellMar>
          <w:left w:w="0" w:type="dxa"/>
          <w:right w:w="0" w:type="dxa"/>
        </w:tblCellMar>
        <w:tblLook w:val="0000" w:firstRow="0" w:lastRow="0" w:firstColumn="0" w:lastColumn="0" w:noHBand="0" w:noVBand="0"/>
      </w:tblPr>
      <w:tblGrid>
        <w:gridCol w:w="5384"/>
        <w:gridCol w:w="1846"/>
        <w:gridCol w:w="1701"/>
        <w:gridCol w:w="1701"/>
        <w:gridCol w:w="2693"/>
      </w:tblGrid>
      <w:tr w:rsidR="00C72124" w:rsidRPr="004531C1" w14:paraId="32692885" w14:textId="77777777" w:rsidTr="009626F3">
        <w:trPr>
          <w:trHeight w:val="281"/>
        </w:trPr>
        <w:tc>
          <w:tcPr>
            <w:tcW w:w="5384" w:type="dxa"/>
            <w:vMerge w:val="restart"/>
            <w:tcBorders>
              <w:top w:val="single" w:sz="4" w:space="0" w:color="000000"/>
              <w:left w:val="single" w:sz="4" w:space="0" w:color="000000"/>
              <w:bottom w:val="single" w:sz="4" w:space="0" w:color="000000"/>
            </w:tcBorders>
            <w:vAlign w:val="center"/>
          </w:tcPr>
          <w:p w14:paraId="32692882" w14:textId="77777777" w:rsidR="00C72124" w:rsidRPr="004531C1" w:rsidRDefault="00C72124" w:rsidP="009626F3">
            <w:pPr>
              <w:snapToGrid w:val="0"/>
              <w:ind w:hanging="2"/>
              <w:jc w:val="both"/>
            </w:pPr>
            <w:r w:rsidRPr="004531C1">
              <w:rPr>
                <w:color w:val="000000"/>
              </w:rPr>
              <w:t>Обсяг коштів, які пропонується залучити на виконання програми</w:t>
            </w:r>
          </w:p>
        </w:tc>
        <w:tc>
          <w:tcPr>
            <w:tcW w:w="5248" w:type="dxa"/>
            <w:gridSpan w:val="3"/>
            <w:tcBorders>
              <w:top w:val="single" w:sz="4" w:space="0" w:color="000000"/>
              <w:left w:val="single" w:sz="4" w:space="0" w:color="000000"/>
              <w:bottom w:val="single" w:sz="4" w:space="0" w:color="000000"/>
            </w:tcBorders>
            <w:vAlign w:val="center"/>
          </w:tcPr>
          <w:p w14:paraId="32692883" w14:textId="77777777" w:rsidR="00C72124" w:rsidRPr="004531C1" w:rsidRDefault="00C72124" w:rsidP="009626F3">
            <w:pPr>
              <w:snapToGrid w:val="0"/>
              <w:ind w:hanging="2"/>
              <w:jc w:val="center"/>
            </w:pPr>
            <w:r w:rsidRPr="004531C1">
              <w:rPr>
                <w:color w:val="000000"/>
              </w:rPr>
              <w:t>Етапи виконання програми</w:t>
            </w:r>
          </w:p>
        </w:tc>
        <w:tc>
          <w:tcPr>
            <w:tcW w:w="2693" w:type="dxa"/>
            <w:tcBorders>
              <w:top w:val="single" w:sz="4" w:space="0" w:color="000000"/>
              <w:left w:val="single" w:sz="4" w:space="0" w:color="000000"/>
              <w:bottom w:val="single" w:sz="4" w:space="0" w:color="000000"/>
              <w:right w:val="single" w:sz="4" w:space="0" w:color="000000"/>
            </w:tcBorders>
            <w:vAlign w:val="center"/>
          </w:tcPr>
          <w:p w14:paraId="32692884" w14:textId="77777777" w:rsidR="00C72124" w:rsidRPr="004531C1" w:rsidRDefault="00C72124" w:rsidP="009626F3">
            <w:pPr>
              <w:snapToGrid w:val="0"/>
              <w:ind w:hanging="2"/>
              <w:jc w:val="both"/>
            </w:pPr>
            <w:r w:rsidRPr="004531C1">
              <w:rPr>
                <w:color w:val="000000"/>
              </w:rPr>
              <w:t>Усього витрат на виконання програми</w:t>
            </w:r>
          </w:p>
        </w:tc>
      </w:tr>
      <w:tr w:rsidR="00136F8A" w:rsidRPr="004531C1" w14:paraId="3269288C" w14:textId="77777777" w:rsidTr="00136F8A">
        <w:trPr>
          <w:trHeight w:val="430"/>
        </w:trPr>
        <w:tc>
          <w:tcPr>
            <w:tcW w:w="5384" w:type="dxa"/>
            <w:vMerge/>
            <w:tcBorders>
              <w:top w:val="single" w:sz="4" w:space="0" w:color="000000"/>
              <w:left w:val="single" w:sz="4" w:space="0" w:color="000000"/>
              <w:bottom w:val="single" w:sz="4" w:space="0" w:color="000000"/>
            </w:tcBorders>
            <w:vAlign w:val="center"/>
          </w:tcPr>
          <w:p w14:paraId="32692886" w14:textId="77777777" w:rsidR="00136F8A" w:rsidRPr="004531C1" w:rsidRDefault="00136F8A" w:rsidP="009626F3">
            <w:pPr>
              <w:snapToGrid w:val="0"/>
              <w:ind w:left="1" w:hanging="3"/>
              <w:rPr>
                <w:color w:val="000000"/>
              </w:rPr>
            </w:pPr>
          </w:p>
        </w:tc>
        <w:tc>
          <w:tcPr>
            <w:tcW w:w="1846" w:type="dxa"/>
            <w:tcBorders>
              <w:top w:val="single" w:sz="4" w:space="0" w:color="000000"/>
              <w:left w:val="single" w:sz="4" w:space="0" w:color="000000"/>
              <w:bottom w:val="single" w:sz="4" w:space="0" w:color="000000"/>
              <w:right w:val="single" w:sz="4" w:space="0" w:color="auto"/>
            </w:tcBorders>
            <w:vAlign w:val="center"/>
          </w:tcPr>
          <w:p w14:paraId="32692887" w14:textId="77777777" w:rsidR="00136F8A" w:rsidRPr="004531C1" w:rsidRDefault="00136F8A" w:rsidP="009626F3">
            <w:pPr>
              <w:snapToGrid w:val="0"/>
              <w:ind w:hanging="2"/>
              <w:jc w:val="center"/>
            </w:pPr>
            <w:r w:rsidRPr="004531C1">
              <w:rPr>
                <w:color w:val="000000"/>
              </w:rPr>
              <w:t>І</w:t>
            </w:r>
          </w:p>
        </w:tc>
        <w:tc>
          <w:tcPr>
            <w:tcW w:w="1701" w:type="dxa"/>
            <w:tcBorders>
              <w:top w:val="single" w:sz="4" w:space="0" w:color="000000"/>
              <w:left w:val="single" w:sz="4" w:space="0" w:color="auto"/>
              <w:bottom w:val="single" w:sz="4" w:space="0" w:color="000000"/>
            </w:tcBorders>
            <w:vAlign w:val="center"/>
          </w:tcPr>
          <w:p w14:paraId="32692888" w14:textId="77777777" w:rsidR="00136F8A" w:rsidRPr="004531C1" w:rsidRDefault="00136F8A" w:rsidP="009626F3">
            <w:pPr>
              <w:snapToGrid w:val="0"/>
              <w:ind w:firstLine="0"/>
              <w:jc w:val="center"/>
            </w:pPr>
            <w:r w:rsidRPr="004531C1">
              <w:t>ІІ</w:t>
            </w:r>
          </w:p>
        </w:tc>
        <w:tc>
          <w:tcPr>
            <w:tcW w:w="1701" w:type="dxa"/>
            <w:tcBorders>
              <w:top w:val="single" w:sz="4" w:space="0" w:color="000000"/>
              <w:left w:val="single" w:sz="4" w:space="0" w:color="000000"/>
              <w:bottom w:val="single" w:sz="4" w:space="0" w:color="000000"/>
              <w:right w:val="single" w:sz="4" w:space="0" w:color="auto"/>
            </w:tcBorders>
            <w:vAlign w:val="center"/>
          </w:tcPr>
          <w:p w14:paraId="32692889" w14:textId="77777777" w:rsidR="00136F8A" w:rsidRPr="004531C1" w:rsidRDefault="00136F8A" w:rsidP="009626F3">
            <w:pPr>
              <w:snapToGrid w:val="0"/>
              <w:ind w:hanging="2"/>
              <w:jc w:val="center"/>
            </w:pPr>
            <w:r w:rsidRPr="004531C1">
              <w:rPr>
                <w:color w:val="000000"/>
              </w:rPr>
              <w:t>ІІІ</w:t>
            </w:r>
          </w:p>
        </w:tc>
        <w:tc>
          <w:tcPr>
            <w:tcW w:w="2693" w:type="dxa"/>
            <w:tcBorders>
              <w:top w:val="single" w:sz="4" w:space="0" w:color="000000"/>
              <w:left w:val="single" w:sz="4" w:space="0" w:color="000000"/>
              <w:bottom w:val="single" w:sz="4" w:space="0" w:color="000000"/>
              <w:right w:val="single" w:sz="4" w:space="0" w:color="000000"/>
            </w:tcBorders>
            <w:vAlign w:val="center"/>
          </w:tcPr>
          <w:p w14:paraId="3269288B" w14:textId="77777777" w:rsidR="00136F8A" w:rsidRPr="004531C1" w:rsidRDefault="00136F8A" w:rsidP="009626F3">
            <w:pPr>
              <w:snapToGrid w:val="0"/>
              <w:ind w:hanging="2"/>
              <w:rPr>
                <w:color w:val="000000"/>
              </w:rPr>
            </w:pPr>
          </w:p>
        </w:tc>
      </w:tr>
      <w:tr w:rsidR="00136F8A" w:rsidRPr="004531C1" w14:paraId="32692893" w14:textId="77777777" w:rsidTr="00136F8A">
        <w:trPr>
          <w:trHeight w:val="353"/>
        </w:trPr>
        <w:tc>
          <w:tcPr>
            <w:tcW w:w="5384" w:type="dxa"/>
            <w:vMerge/>
            <w:tcBorders>
              <w:top w:val="single" w:sz="4" w:space="0" w:color="000000"/>
              <w:left w:val="single" w:sz="4" w:space="0" w:color="000000"/>
              <w:bottom w:val="single" w:sz="4" w:space="0" w:color="000000"/>
            </w:tcBorders>
            <w:vAlign w:val="center"/>
          </w:tcPr>
          <w:p w14:paraId="3269288D" w14:textId="77777777" w:rsidR="00136F8A" w:rsidRPr="004531C1" w:rsidRDefault="00136F8A" w:rsidP="009626F3">
            <w:pPr>
              <w:snapToGrid w:val="0"/>
              <w:ind w:left="1" w:hanging="3"/>
              <w:rPr>
                <w:color w:val="000000"/>
              </w:rPr>
            </w:pPr>
          </w:p>
        </w:tc>
        <w:tc>
          <w:tcPr>
            <w:tcW w:w="1846" w:type="dxa"/>
            <w:tcBorders>
              <w:top w:val="single" w:sz="4" w:space="0" w:color="000000"/>
              <w:left w:val="single" w:sz="4" w:space="0" w:color="000000"/>
              <w:bottom w:val="single" w:sz="4" w:space="0" w:color="000000"/>
              <w:right w:val="single" w:sz="4" w:space="0" w:color="auto"/>
            </w:tcBorders>
          </w:tcPr>
          <w:p w14:paraId="3269288E" w14:textId="3971E50F" w:rsidR="00136F8A" w:rsidRPr="004531C1" w:rsidRDefault="00136F8A" w:rsidP="009626F3">
            <w:pPr>
              <w:snapToGrid w:val="0"/>
              <w:ind w:hanging="2"/>
              <w:jc w:val="center"/>
            </w:pPr>
            <w:r>
              <w:rPr>
                <w:color w:val="000000"/>
              </w:rPr>
              <w:t xml:space="preserve">2025 </w:t>
            </w:r>
            <w:r w:rsidRPr="004531C1">
              <w:rPr>
                <w:color w:val="000000"/>
              </w:rPr>
              <w:t>рік</w:t>
            </w:r>
          </w:p>
        </w:tc>
        <w:tc>
          <w:tcPr>
            <w:tcW w:w="1701" w:type="dxa"/>
            <w:tcBorders>
              <w:top w:val="single" w:sz="4" w:space="0" w:color="000000"/>
              <w:left w:val="single" w:sz="4" w:space="0" w:color="auto"/>
              <w:bottom w:val="single" w:sz="4" w:space="0" w:color="000000"/>
            </w:tcBorders>
          </w:tcPr>
          <w:p w14:paraId="3269288F" w14:textId="051FAE07" w:rsidR="00136F8A" w:rsidRPr="004531C1" w:rsidRDefault="00136F8A" w:rsidP="009626F3">
            <w:pPr>
              <w:snapToGrid w:val="0"/>
              <w:ind w:hanging="2"/>
              <w:jc w:val="center"/>
            </w:pPr>
            <w:r>
              <w:rPr>
                <w:color w:val="000000"/>
              </w:rPr>
              <w:t xml:space="preserve">2026 </w:t>
            </w:r>
            <w:r w:rsidRPr="004531C1">
              <w:rPr>
                <w:color w:val="000000"/>
              </w:rPr>
              <w:t>рік</w:t>
            </w:r>
          </w:p>
        </w:tc>
        <w:tc>
          <w:tcPr>
            <w:tcW w:w="1701" w:type="dxa"/>
            <w:tcBorders>
              <w:top w:val="single" w:sz="4" w:space="0" w:color="000000"/>
              <w:left w:val="single" w:sz="4" w:space="0" w:color="000000"/>
              <w:bottom w:val="single" w:sz="4" w:space="0" w:color="000000"/>
              <w:right w:val="single" w:sz="4" w:space="0" w:color="auto"/>
            </w:tcBorders>
          </w:tcPr>
          <w:p w14:paraId="32692890" w14:textId="3D2D21FD" w:rsidR="00136F8A" w:rsidRPr="004531C1" w:rsidRDefault="00136F8A" w:rsidP="009626F3">
            <w:pPr>
              <w:snapToGrid w:val="0"/>
              <w:ind w:hanging="2"/>
              <w:jc w:val="center"/>
            </w:pPr>
            <w:r>
              <w:rPr>
                <w:color w:val="000000"/>
              </w:rPr>
              <w:t xml:space="preserve">2027 </w:t>
            </w:r>
            <w:r w:rsidRPr="004531C1">
              <w:rPr>
                <w:color w:val="000000"/>
              </w:rPr>
              <w:t>рік</w:t>
            </w:r>
          </w:p>
        </w:tc>
        <w:tc>
          <w:tcPr>
            <w:tcW w:w="2693" w:type="dxa"/>
            <w:tcBorders>
              <w:top w:val="single" w:sz="4" w:space="0" w:color="000000"/>
              <w:left w:val="single" w:sz="4" w:space="0" w:color="000000"/>
              <w:bottom w:val="single" w:sz="4" w:space="0" w:color="000000"/>
              <w:right w:val="single" w:sz="4" w:space="0" w:color="000000"/>
            </w:tcBorders>
          </w:tcPr>
          <w:p w14:paraId="32692892" w14:textId="77777777" w:rsidR="00136F8A" w:rsidRPr="004531C1" w:rsidRDefault="00136F8A" w:rsidP="009626F3">
            <w:pPr>
              <w:snapToGrid w:val="0"/>
              <w:ind w:hanging="2"/>
              <w:jc w:val="center"/>
            </w:pPr>
          </w:p>
        </w:tc>
      </w:tr>
      <w:tr w:rsidR="00136F8A" w:rsidRPr="004531C1" w14:paraId="3269289B" w14:textId="77777777" w:rsidTr="00136F8A">
        <w:trPr>
          <w:trHeight w:val="273"/>
        </w:trPr>
        <w:tc>
          <w:tcPr>
            <w:tcW w:w="5384" w:type="dxa"/>
            <w:tcBorders>
              <w:top w:val="single" w:sz="4" w:space="0" w:color="000000"/>
              <w:left w:val="single" w:sz="4" w:space="0" w:color="000000"/>
              <w:bottom w:val="single" w:sz="4" w:space="0" w:color="000000"/>
            </w:tcBorders>
          </w:tcPr>
          <w:p w14:paraId="32692894" w14:textId="77777777" w:rsidR="00136F8A" w:rsidRPr="004531C1" w:rsidRDefault="00136F8A" w:rsidP="009626F3">
            <w:pPr>
              <w:snapToGrid w:val="0"/>
              <w:ind w:hanging="2"/>
              <w:jc w:val="both"/>
            </w:pPr>
            <w:r w:rsidRPr="004531C1">
              <w:rPr>
                <w:color w:val="000000"/>
              </w:rPr>
              <w:t>Обсяг ресурсів, усього, у тому числі:</w:t>
            </w:r>
          </w:p>
        </w:tc>
        <w:tc>
          <w:tcPr>
            <w:tcW w:w="1846" w:type="dxa"/>
            <w:tcBorders>
              <w:top w:val="single" w:sz="4" w:space="0" w:color="000000"/>
              <w:left w:val="single" w:sz="4" w:space="0" w:color="000000"/>
              <w:bottom w:val="single" w:sz="4" w:space="0" w:color="000000"/>
              <w:right w:val="single" w:sz="4" w:space="0" w:color="auto"/>
            </w:tcBorders>
          </w:tcPr>
          <w:p w14:paraId="32692896" w14:textId="06E9800E" w:rsidR="00136F8A" w:rsidRPr="008018F9" w:rsidRDefault="006953F0" w:rsidP="00136F8A">
            <w:pPr>
              <w:pStyle w:val="21"/>
              <w:spacing w:after="0" w:line="240" w:lineRule="auto"/>
              <w:ind w:left="0"/>
              <w:jc w:val="center"/>
              <w:rPr>
                <w:bCs/>
                <w:color w:val="000000"/>
                <w:sz w:val="28"/>
                <w:szCs w:val="28"/>
                <w:lang w:val="uk-UA"/>
              </w:rPr>
            </w:pPr>
            <w:r>
              <w:rPr>
                <w:bCs/>
                <w:color w:val="000000"/>
                <w:sz w:val="28"/>
                <w:szCs w:val="28"/>
                <w:lang w:val="uk-UA"/>
              </w:rPr>
              <w:t>1</w:t>
            </w:r>
            <w:r w:rsidR="0010413E">
              <w:rPr>
                <w:bCs/>
                <w:color w:val="000000"/>
                <w:sz w:val="28"/>
                <w:szCs w:val="28"/>
                <w:lang w:val="uk-UA"/>
              </w:rPr>
              <w:t>5</w:t>
            </w:r>
            <w:r>
              <w:rPr>
                <w:bCs/>
                <w:color w:val="000000"/>
                <w:sz w:val="28"/>
                <w:szCs w:val="28"/>
                <w:lang w:val="uk-UA"/>
              </w:rPr>
              <w:t>0,0</w:t>
            </w:r>
          </w:p>
        </w:tc>
        <w:tc>
          <w:tcPr>
            <w:tcW w:w="1701" w:type="dxa"/>
            <w:tcBorders>
              <w:top w:val="single" w:sz="4" w:space="0" w:color="000000"/>
              <w:left w:val="single" w:sz="4" w:space="0" w:color="auto"/>
              <w:bottom w:val="single" w:sz="4" w:space="0" w:color="000000"/>
            </w:tcBorders>
          </w:tcPr>
          <w:p w14:paraId="32692897" w14:textId="11096325" w:rsidR="00136F8A" w:rsidRPr="008018F9" w:rsidRDefault="00A0018A" w:rsidP="009626F3">
            <w:pPr>
              <w:pStyle w:val="21"/>
              <w:spacing w:after="0" w:line="240" w:lineRule="auto"/>
              <w:ind w:left="0"/>
              <w:jc w:val="center"/>
              <w:rPr>
                <w:bCs/>
                <w:color w:val="000000"/>
                <w:sz w:val="28"/>
                <w:szCs w:val="28"/>
                <w:lang w:val="uk-UA"/>
              </w:rPr>
            </w:pPr>
            <w:r>
              <w:rPr>
                <w:bCs/>
                <w:color w:val="000000"/>
                <w:sz w:val="28"/>
                <w:szCs w:val="28"/>
                <w:lang w:val="uk-UA"/>
              </w:rPr>
              <w:t>215</w:t>
            </w:r>
            <w:r w:rsidR="00176FC9">
              <w:rPr>
                <w:bCs/>
                <w:color w:val="000000"/>
                <w:sz w:val="28"/>
                <w:szCs w:val="28"/>
                <w:lang w:val="uk-UA"/>
              </w:rPr>
              <w:t>,0</w:t>
            </w:r>
          </w:p>
        </w:tc>
        <w:tc>
          <w:tcPr>
            <w:tcW w:w="1701" w:type="dxa"/>
            <w:tcBorders>
              <w:top w:val="single" w:sz="4" w:space="0" w:color="000000"/>
              <w:left w:val="single" w:sz="4" w:space="0" w:color="000000"/>
              <w:bottom w:val="single" w:sz="4" w:space="0" w:color="000000"/>
              <w:right w:val="single" w:sz="4" w:space="0" w:color="auto"/>
            </w:tcBorders>
          </w:tcPr>
          <w:p w14:paraId="32692898" w14:textId="7AC4D9E0" w:rsidR="00136F8A" w:rsidRPr="008018F9" w:rsidRDefault="006953F0" w:rsidP="009626F3">
            <w:pPr>
              <w:pStyle w:val="21"/>
              <w:spacing w:after="0" w:line="240" w:lineRule="auto"/>
              <w:ind w:left="0"/>
              <w:jc w:val="center"/>
              <w:rPr>
                <w:bCs/>
                <w:color w:val="000000"/>
                <w:sz w:val="28"/>
                <w:szCs w:val="28"/>
                <w:lang w:val="uk-UA"/>
              </w:rPr>
            </w:pPr>
            <w:r>
              <w:rPr>
                <w:lang w:val="uk-UA" w:eastAsia="uk-UA"/>
              </w:rPr>
              <w:t>в межах фінансових призначень</w:t>
            </w:r>
          </w:p>
        </w:tc>
        <w:tc>
          <w:tcPr>
            <w:tcW w:w="2693" w:type="dxa"/>
            <w:tcBorders>
              <w:top w:val="single" w:sz="4" w:space="0" w:color="000000"/>
              <w:left w:val="single" w:sz="4" w:space="0" w:color="000000"/>
              <w:bottom w:val="single" w:sz="4" w:space="0" w:color="000000"/>
              <w:right w:val="single" w:sz="4" w:space="0" w:color="000000"/>
            </w:tcBorders>
          </w:tcPr>
          <w:p w14:paraId="3269289A" w14:textId="05BF4586" w:rsidR="00136F8A" w:rsidRPr="008018F9" w:rsidRDefault="00176FC9" w:rsidP="009626F3">
            <w:pPr>
              <w:snapToGrid w:val="0"/>
              <w:ind w:hanging="2"/>
              <w:jc w:val="both"/>
            </w:pPr>
            <w:r>
              <w:rPr>
                <w:bCs/>
                <w:color w:val="000000"/>
              </w:rPr>
              <w:t>3</w:t>
            </w:r>
            <w:r w:rsidR="00A0018A">
              <w:rPr>
                <w:bCs/>
                <w:color w:val="000000"/>
              </w:rPr>
              <w:t>65</w:t>
            </w:r>
            <w:r w:rsidR="006953F0">
              <w:rPr>
                <w:bCs/>
                <w:color w:val="000000"/>
              </w:rPr>
              <w:t>,0</w:t>
            </w:r>
          </w:p>
        </w:tc>
      </w:tr>
      <w:tr w:rsidR="00136F8A" w:rsidRPr="004531C1" w14:paraId="326928A2" w14:textId="77777777" w:rsidTr="00136F8A">
        <w:trPr>
          <w:trHeight w:val="251"/>
        </w:trPr>
        <w:tc>
          <w:tcPr>
            <w:tcW w:w="5384" w:type="dxa"/>
            <w:tcBorders>
              <w:top w:val="single" w:sz="4" w:space="0" w:color="000000"/>
              <w:left w:val="single" w:sz="4" w:space="0" w:color="000000"/>
              <w:bottom w:val="single" w:sz="4" w:space="0" w:color="000000"/>
            </w:tcBorders>
          </w:tcPr>
          <w:p w14:paraId="3269289C" w14:textId="77777777" w:rsidR="00136F8A" w:rsidRPr="004531C1" w:rsidRDefault="00136F8A" w:rsidP="009626F3">
            <w:pPr>
              <w:snapToGrid w:val="0"/>
              <w:ind w:hanging="2"/>
              <w:jc w:val="both"/>
            </w:pPr>
            <w:r w:rsidRPr="004531C1">
              <w:rPr>
                <w:color w:val="000000"/>
              </w:rPr>
              <w:t>державний бюджет</w:t>
            </w:r>
          </w:p>
        </w:tc>
        <w:tc>
          <w:tcPr>
            <w:tcW w:w="1846" w:type="dxa"/>
            <w:tcBorders>
              <w:top w:val="single" w:sz="4" w:space="0" w:color="000000"/>
              <w:left w:val="single" w:sz="4" w:space="0" w:color="000000"/>
              <w:bottom w:val="single" w:sz="4" w:space="0" w:color="000000"/>
              <w:right w:val="single" w:sz="4" w:space="0" w:color="auto"/>
            </w:tcBorders>
          </w:tcPr>
          <w:p w14:paraId="3269289D" w14:textId="77777777" w:rsidR="00136F8A" w:rsidRPr="00225537" w:rsidRDefault="00136F8A" w:rsidP="009626F3">
            <w:pPr>
              <w:pStyle w:val="21"/>
              <w:spacing w:after="0" w:line="240" w:lineRule="auto"/>
              <w:ind w:left="0"/>
              <w:jc w:val="center"/>
              <w:rPr>
                <w:bCs/>
                <w:color w:val="000000"/>
                <w:sz w:val="28"/>
                <w:szCs w:val="28"/>
                <w:lang w:val="uk-UA"/>
              </w:rPr>
            </w:pPr>
          </w:p>
        </w:tc>
        <w:tc>
          <w:tcPr>
            <w:tcW w:w="1701" w:type="dxa"/>
            <w:tcBorders>
              <w:top w:val="single" w:sz="4" w:space="0" w:color="000000"/>
              <w:left w:val="single" w:sz="4" w:space="0" w:color="auto"/>
              <w:bottom w:val="single" w:sz="4" w:space="0" w:color="000000"/>
            </w:tcBorders>
          </w:tcPr>
          <w:p w14:paraId="3269289E" w14:textId="77777777" w:rsidR="00136F8A" w:rsidRPr="008018F9" w:rsidRDefault="00136F8A" w:rsidP="009626F3">
            <w:pPr>
              <w:snapToGrid w:val="0"/>
              <w:ind w:hanging="2"/>
              <w:jc w:val="both"/>
              <w:rPr>
                <w:i/>
                <w:iCs/>
                <w:color w:val="000000"/>
              </w:rPr>
            </w:pPr>
          </w:p>
        </w:tc>
        <w:tc>
          <w:tcPr>
            <w:tcW w:w="1701" w:type="dxa"/>
            <w:tcBorders>
              <w:top w:val="single" w:sz="4" w:space="0" w:color="000000"/>
              <w:left w:val="single" w:sz="4" w:space="0" w:color="000000"/>
              <w:bottom w:val="single" w:sz="4" w:space="0" w:color="000000"/>
              <w:right w:val="single" w:sz="4" w:space="0" w:color="auto"/>
            </w:tcBorders>
          </w:tcPr>
          <w:p w14:paraId="3269289F" w14:textId="77777777" w:rsidR="00136F8A" w:rsidRPr="008018F9" w:rsidRDefault="00136F8A" w:rsidP="009626F3">
            <w:pPr>
              <w:snapToGrid w:val="0"/>
              <w:ind w:hanging="2"/>
              <w:jc w:val="both"/>
              <w:rPr>
                <w:i/>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26928A1" w14:textId="77777777" w:rsidR="00136F8A" w:rsidRPr="008018F9" w:rsidRDefault="00136F8A" w:rsidP="009626F3">
            <w:pPr>
              <w:snapToGrid w:val="0"/>
              <w:ind w:hanging="2"/>
              <w:jc w:val="both"/>
              <w:rPr>
                <w:i/>
                <w:iCs/>
                <w:color w:val="000000"/>
              </w:rPr>
            </w:pPr>
          </w:p>
        </w:tc>
      </w:tr>
      <w:tr w:rsidR="00136F8A" w:rsidRPr="004531C1" w14:paraId="326928A9" w14:textId="77777777" w:rsidTr="00136F8A">
        <w:trPr>
          <w:trHeight w:val="342"/>
        </w:trPr>
        <w:tc>
          <w:tcPr>
            <w:tcW w:w="5384" w:type="dxa"/>
            <w:tcBorders>
              <w:top w:val="single" w:sz="4" w:space="0" w:color="000000"/>
              <w:left w:val="single" w:sz="4" w:space="0" w:color="000000"/>
              <w:bottom w:val="single" w:sz="4" w:space="0" w:color="000000"/>
            </w:tcBorders>
          </w:tcPr>
          <w:p w14:paraId="326928A3" w14:textId="77777777" w:rsidR="00136F8A" w:rsidRPr="004531C1" w:rsidRDefault="00136F8A" w:rsidP="009626F3">
            <w:pPr>
              <w:snapToGrid w:val="0"/>
              <w:ind w:hanging="2"/>
              <w:jc w:val="both"/>
            </w:pPr>
            <w:r w:rsidRPr="004531C1">
              <w:rPr>
                <w:color w:val="000000"/>
              </w:rPr>
              <w:t>обласний бюджет</w:t>
            </w:r>
          </w:p>
        </w:tc>
        <w:tc>
          <w:tcPr>
            <w:tcW w:w="1846" w:type="dxa"/>
            <w:tcBorders>
              <w:top w:val="single" w:sz="4" w:space="0" w:color="000000"/>
              <w:left w:val="single" w:sz="4" w:space="0" w:color="000000"/>
              <w:bottom w:val="single" w:sz="4" w:space="0" w:color="000000"/>
              <w:right w:val="single" w:sz="4" w:space="0" w:color="auto"/>
            </w:tcBorders>
          </w:tcPr>
          <w:p w14:paraId="326928A4" w14:textId="77777777" w:rsidR="00136F8A" w:rsidRPr="00225537" w:rsidRDefault="00136F8A" w:rsidP="009626F3">
            <w:pPr>
              <w:pStyle w:val="21"/>
              <w:spacing w:after="0" w:line="240" w:lineRule="auto"/>
              <w:ind w:left="0"/>
              <w:jc w:val="center"/>
              <w:rPr>
                <w:bCs/>
                <w:color w:val="000000"/>
                <w:sz w:val="28"/>
                <w:szCs w:val="28"/>
                <w:lang w:val="uk-UA"/>
              </w:rPr>
            </w:pPr>
            <w:r w:rsidRPr="00225537">
              <w:rPr>
                <w:bCs/>
                <w:color w:val="000000"/>
                <w:sz w:val="28"/>
                <w:szCs w:val="28"/>
                <w:lang w:val="uk-UA"/>
              </w:rPr>
              <w:t xml:space="preserve"> </w:t>
            </w:r>
          </w:p>
        </w:tc>
        <w:tc>
          <w:tcPr>
            <w:tcW w:w="1701" w:type="dxa"/>
            <w:tcBorders>
              <w:top w:val="single" w:sz="4" w:space="0" w:color="000000"/>
              <w:left w:val="single" w:sz="4" w:space="0" w:color="auto"/>
              <w:bottom w:val="single" w:sz="4" w:space="0" w:color="000000"/>
            </w:tcBorders>
          </w:tcPr>
          <w:p w14:paraId="326928A5" w14:textId="77777777" w:rsidR="00136F8A" w:rsidRPr="008018F9" w:rsidRDefault="00136F8A" w:rsidP="009626F3">
            <w:pPr>
              <w:snapToGrid w:val="0"/>
              <w:ind w:firstLine="0"/>
              <w:jc w:val="both"/>
            </w:pPr>
          </w:p>
        </w:tc>
        <w:tc>
          <w:tcPr>
            <w:tcW w:w="1701" w:type="dxa"/>
            <w:tcBorders>
              <w:top w:val="single" w:sz="4" w:space="0" w:color="000000"/>
              <w:left w:val="single" w:sz="4" w:space="0" w:color="000000"/>
              <w:bottom w:val="single" w:sz="4" w:space="0" w:color="000000"/>
              <w:right w:val="single" w:sz="4" w:space="0" w:color="auto"/>
            </w:tcBorders>
          </w:tcPr>
          <w:p w14:paraId="326928A6" w14:textId="77777777" w:rsidR="00136F8A" w:rsidRPr="008018F9" w:rsidRDefault="00136F8A" w:rsidP="009626F3">
            <w:pPr>
              <w:snapToGrid w:val="0"/>
              <w:ind w:hanging="2"/>
              <w:jc w:val="both"/>
            </w:pPr>
            <w:r w:rsidRPr="008018F9">
              <w:rPr>
                <w:i/>
                <w:iCs/>
                <w:color w:val="00000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26928A8" w14:textId="77777777" w:rsidR="00136F8A" w:rsidRPr="008018F9" w:rsidRDefault="00136F8A" w:rsidP="009626F3">
            <w:pPr>
              <w:snapToGrid w:val="0"/>
              <w:ind w:hanging="2"/>
              <w:jc w:val="both"/>
            </w:pPr>
            <w:r w:rsidRPr="008018F9">
              <w:rPr>
                <w:i/>
                <w:iCs/>
                <w:color w:val="000000"/>
              </w:rPr>
              <w:t xml:space="preserve"> </w:t>
            </w:r>
          </w:p>
        </w:tc>
      </w:tr>
      <w:tr w:rsidR="00136F8A" w:rsidRPr="004531C1" w14:paraId="326928B1" w14:textId="77777777" w:rsidTr="00136F8A">
        <w:trPr>
          <w:trHeight w:val="78"/>
        </w:trPr>
        <w:tc>
          <w:tcPr>
            <w:tcW w:w="5384" w:type="dxa"/>
            <w:tcBorders>
              <w:top w:val="single" w:sz="4" w:space="0" w:color="000000"/>
              <w:left w:val="single" w:sz="4" w:space="0" w:color="000000"/>
              <w:bottom w:val="single" w:sz="4" w:space="0" w:color="000000"/>
            </w:tcBorders>
          </w:tcPr>
          <w:p w14:paraId="326928AA" w14:textId="77777777" w:rsidR="00136F8A" w:rsidRPr="004531C1" w:rsidRDefault="00136F8A" w:rsidP="009626F3">
            <w:pPr>
              <w:snapToGrid w:val="0"/>
              <w:ind w:hanging="2"/>
              <w:jc w:val="both"/>
            </w:pPr>
            <w:r w:rsidRPr="004531C1">
              <w:rPr>
                <w:color w:val="000000"/>
              </w:rPr>
              <w:t>місцевий бюджет</w:t>
            </w:r>
          </w:p>
        </w:tc>
        <w:tc>
          <w:tcPr>
            <w:tcW w:w="1846" w:type="dxa"/>
            <w:tcBorders>
              <w:top w:val="single" w:sz="4" w:space="0" w:color="000000"/>
              <w:left w:val="single" w:sz="4" w:space="0" w:color="000000"/>
              <w:bottom w:val="single" w:sz="4" w:space="0" w:color="000000"/>
              <w:right w:val="single" w:sz="4" w:space="0" w:color="auto"/>
            </w:tcBorders>
          </w:tcPr>
          <w:p w14:paraId="326928AC" w14:textId="754F0313" w:rsidR="00136F8A" w:rsidRPr="008018F9" w:rsidRDefault="006953F0" w:rsidP="00136F8A">
            <w:pPr>
              <w:pStyle w:val="21"/>
              <w:spacing w:after="0" w:line="240" w:lineRule="auto"/>
              <w:ind w:left="0"/>
              <w:jc w:val="center"/>
              <w:rPr>
                <w:bCs/>
                <w:color w:val="000000"/>
                <w:sz w:val="28"/>
                <w:szCs w:val="28"/>
                <w:lang w:val="uk-UA"/>
              </w:rPr>
            </w:pPr>
            <w:r>
              <w:rPr>
                <w:bCs/>
                <w:color w:val="000000"/>
                <w:sz w:val="28"/>
                <w:szCs w:val="28"/>
                <w:lang w:val="uk-UA"/>
              </w:rPr>
              <w:t>1</w:t>
            </w:r>
            <w:r w:rsidR="0010413E">
              <w:rPr>
                <w:bCs/>
                <w:color w:val="000000"/>
                <w:sz w:val="28"/>
                <w:szCs w:val="28"/>
                <w:lang w:val="uk-UA"/>
              </w:rPr>
              <w:t>5</w:t>
            </w:r>
            <w:r>
              <w:rPr>
                <w:bCs/>
                <w:color w:val="000000"/>
                <w:sz w:val="28"/>
                <w:szCs w:val="28"/>
                <w:lang w:val="uk-UA"/>
              </w:rPr>
              <w:t>0,0</w:t>
            </w:r>
          </w:p>
        </w:tc>
        <w:tc>
          <w:tcPr>
            <w:tcW w:w="1701" w:type="dxa"/>
            <w:tcBorders>
              <w:top w:val="single" w:sz="4" w:space="0" w:color="000000"/>
              <w:left w:val="single" w:sz="4" w:space="0" w:color="auto"/>
              <w:bottom w:val="single" w:sz="4" w:space="0" w:color="000000"/>
            </w:tcBorders>
          </w:tcPr>
          <w:p w14:paraId="326928AD" w14:textId="199276A6" w:rsidR="00136F8A" w:rsidRPr="008018F9" w:rsidRDefault="00A0018A" w:rsidP="009626F3">
            <w:pPr>
              <w:pStyle w:val="21"/>
              <w:spacing w:after="0" w:line="240" w:lineRule="auto"/>
              <w:ind w:left="0"/>
              <w:jc w:val="center"/>
              <w:rPr>
                <w:bCs/>
                <w:color w:val="000000"/>
                <w:sz w:val="28"/>
                <w:szCs w:val="28"/>
                <w:lang w:val="uk-UA"/>
              </w:rPr>
            </w:pPr>
            <w:r>
              <w:rPr>
                <w:bCs/>
                <w:color w:val="000000"/>
                <w:sz w:val="28"/>
                <w:szCs w:val="28"/>
                <w:lang w:val="uk-UA"/>
              </w:rPr>
              <w:t>215</w:t>
            </w:r>
            <w:r w:rsidR="00176FC9">
              <w:rPr>
                <w:bCs/>
                <w:color w:val="000000"/>
                <w:sz w:val="28"/>
                <w:szCs w:val="28"/>
                <w:lang w:val="uk-UA"/>
              </w:rPr>
              <w:t>,0</w:t>
            </w:r>
          </w:p>
        </w:tc>
        <w:tc>
          <w:tcPr>
            <w:tcW w:w="1701" w:type="dxa"/>
            <w:tcBorders>
              <w:top w:val="single" w:sz="4" w:space="0" w:color="000000"/>
              <w:left w:val="single" w:sz="4" w:space="0" w:color="000000"/>
              <w:bottom w:val="single" w:sz="4" w:space="0" w:color="000000"/>
              <w:right w:val="single" w:sz="4" w:space="0" w:color="auto"/>
            </w:tcBorders>
          </w:tcPr>
          <w:p w14:paraId="326928AE" w14:textId="6CE77244" w:rsidR="00136F8A" w:rsidRPr="008018F9" w:rsidRDefault="006953F0" w:rsidP="009626F3">
            <w:pPr>
              <w:pStyle w:val="21"/>
              <w:spacing w:after="0" w:line="240" w:lineRule="auto"/>
              <w:ind w:left="0"/>
              <w:jc w:val="center"/>
              <w:rPr>
                <w:bCs/>
                <w:color w:val="000000"/>
                <w:sz w:val="28"/>
                <w:szCs w:val="28"/>
                <w:lang w:val="uk-UA"/>
              </w:rPr>
            </w:pPr>
            <w:r>
              <w:rPr>
                <w:lang w:val="uk-UA" w:eastAsia="uk-UA"/>
              </w:rPr>
              <w:t>в межах фінансових призначень</w:t>
            </w:r>
          </w:p>
        </w:tc>
        <w:tc>
          <w:tcPr>
            <w:tcW w:w="2693" w:type="dxa"/>
            <w:tcBorders>
              <w:top w:val="single" w:sz="4" w:space="0" w:color="000000"/>
              <w:left w:val="single" w:sz="4" w:space="0" w:color="000000"/>
              <w:bottom w:val="single" w:sz="4" w:space="0" w:color="000000"/>
              <w:right w:val="single" w:sz="4" w:space="0" w:color="000000"/>
            </w:tcBorders>
          </w:tcPr>
          <w:p w14:paraId="326928B0" w14:textId="3E9A9B6E" w:rsidR="00136F8A" w:rsidRPr="008018F9" w:rsidRDefault="00136F8A" w:rsidP="00136F8A">
            <w:pPr>
              <w:snapToGrid w:val="0"/>
              <w:ind w:hanging="2"/>
              <w:jc w:val="both"/>
            </w:pPr>
            <w:r w:rsidRPr="008018F9">
              <w:rPr>
                <w:i/>
                <w:iCs/>
                <w:color w:val="000000"/>
              </w:rPr>
              <w:t xml:space="preserve"> </w:t>
            </w:r>
            <w:r w:rsidR="00176FC9">
              <w:rPr>
                <w:bCs/>
                <w:color w:val="000000"/>
              </w:rPr>
              <w:t>3</w:t>
            </w:r>
            <w:r w:rsidR="00A0018A">
              <w:rPr>
                <w:bCs/>
                <w:color w:val="000000"/>
              </w:rPr>
              <w:t>65</w:t>
            </w:r>
            <w:r w:rsidR="006953F0">
              <w:rPr>
                <w:bCs/>
                <w:color w:val="000000"/>
              </w:rPr>
              <w:t>,0</w:t>
            </w:r>
          </w:p>
        </w:tc>
      </w:tr>
      <w:tr w:rsidR="00136F8A" w:rsidRPr="004531C1" w14:paraId="326928B8" w14:textId="77777777" w:rsidTr="00136F8A">
        <w:trPr>
          <w:trHeight w:val="281"/>
        </w:trPr>
        <w:tc>
          <w:tcPr>
            <w:tcW w:w="5384" w:type="dxa"/>
            <w:tcBorders>
              <w:top w:val="single" w:sz="4" w:space="0" w:color="000000"/>
              <w:left w:val="single" w:sz="4" w:space="0" w:color="000000"/>
              <w:bottom w:val="single" w:sz="4" w:space="0" w:color="000000"/>
            </w:tcBorders>
          </w:tcPr>
          <w:p w14:paraId="326928B2" w14:textId="77777777" w:rsidR="00136F8A" w:rsidRPr="004531C1" w:rsidRDefault="00136F8A" w:rsidP="009626F3">
            <w:pPr>
              <w:snapToGrid w:val="0"/>
              <w:ind w:hanging="2"/>
              <w:jc w:val="both"/>
            </w:pPr>
            <w:r w:rsidRPr="004531C1">
              <w:rPr>
                <w:color w:val="000000"/>
              </w:rPr>
              <w:t>кошти не бюджетних джерел</w:t>
            </w:r>
          </w:p>
        </w:tc>
        <w:tc>
          <w:tcPr>
            <w:tcW w:w="1846" w:type="dxa"/>
            <w:tcBorders>
              <w:top w:val="single" w:sz="4" w:space="0" w:color="000000"/>
              <w:left w:val="single" w:sz="4" w:space="0" w:color="000000"/>
              <w:bottom w:val="single" w:sz="4" w:space="0" w:color="000000"/>
              <w:right w:val="single" w:sz="4" w:space="0" w:color="auto"/>
            </w:tcBorders>
          </w:tcPr>
          <w:p w14:paraId="326928B3" w14:textId="77777777" w:rsidR="00136F8A" w:rsidRPr="004531C1" w:rsidRDefault="00136F8A" w:rsidP="009626F3">
            <w:pPr>
              <w:snapToGrid w:val="0"/>
              <w:ind w:hanging="2"/>
              <w:jc w:val="both"/>
            </w:pPr>
            <w:r w:rsidRPr="004531C1">
              <w:rPr>
                <w:i/>
                <w:iCs/>
                <w:color w:val="000000"/>
              </w:rPr>
              <w:t xml:space="preserve"> </w:t>
            </w:r>
          </w:p>
        </w:tc>
        <w:tc>
          <w:tcPr>
            <w:tcW w:w="1701" w:type="dxa"/>
            <w:tcBorders>
              <w:top w:val="single" w:sz="4" w:space="0" w:color="000000"/>
              <w:left w:val="single" w:sz="4" w:space="0" w:color="auto"/>
              <w:bottom w:val="single" w:sz="4" w:space="0" w:color="000000"/>
            </w:tcBorders>
          </w:tcPr>
          <w:p w14:paraId="326928B4" w14:textId="77777777" w:rsidR="00136F8A" w:rsidRPr="004531C1" w:rsidRDefault="00136F8A" w:rsidP="009626F3">
            <w:pPr>
              <w:snapToGrid w:val="0"/>
              <w:ind w:firstLine="0"/>
              <w:jc w:val="both"/>
            </w:pPr>
          </w:p>
        </w:tc>
        <w:tc>
          <w:tcPr>
            <w:tcW w:w="1701" w:type="dxa"/>
            <w:tcBorders>
              <w:top w:val="single" w:sz="4" w:space="0" w:color="000000"/>
              <w:left w:val="single" w:sz="4" w:space="0" w:color="000000"/>
              <w:bottom w:val="single" w:sz="4" w:space="0" w:color="000000"/>
              <w:right w:val="single" w:sz="4" w:space="0" w:color="auto"/>
            </w:tcBorders>
          </w:tcPr>
          <w:p w14:paraId="326928B5" w14:textId="77777777" w:rsidR="00136F8A" w:rsidRPr="004531C1" w:rsidRDefault="00136F8A" w:rsidP="009626F3">
            <w:pPr>
              <w:snapToGrid w:val="0"/>
              <w:ind w:hanging="2"/>
              <w:jc w:val="both"/>
            </w:pPr>
            <w:r w:rsidRPr="004531C1">
              <w:rPr>
                <w:i/>
                <w:iCs/>
                <w:color w:val="00000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26928B7" w14:textId="77777777" w:rsidR="00136F8A" w:rsidRPr="004531C1" w:rsidRDefault="00136F8A" w:rsidP="009626F3">
            <w:pPr>
              <w:snapToGrid w:val="0"/>
              <w:ind w:hanging="2"/>
              <w:jc w:val="both"/>
            </w:pPr>
            <w:r w:rsidRPr="004531C1">
              <w:rPr>
                <w:i/>
                <w:iCs/>
                <w:color w:val="000000"/>
              </w:rPr>
              <w:t xml:space="preserve"> </w:t>
            </w:r>
          </w:p>
        </w:tc>
      </w:tr>
      <w:tr w:rsidR="00136F8A" w:rsidRPr="004531C1" w14:paraId="326928BF" w14:textId="77777777" w:rsidTr="00136F8A">
        <w:trPr>
          <w:trHeight w:val="281"/>
        </w:trPr>
        <w:tc>
          <w:tcPr>
            <w:tcW w:w="5384" w:type="dxa"/>
            <w:tcBorders>
              <w:top w:val="single" w:sz="4" w:space="0" w:color="000000"/>
              <w:left w:val="single" w:sz="4" w:space="0" w:color="000000"/>
              <w:bottom w:val="single" w:sz="4" w:space="0" w:color="000000"/>
            </w:tcBorders>
          </w:tcPr>
          <w:p w14:paraId="326928B9" w14:textId="77777777" w:rsidR="00136F8A" w:rsidRPr="004531C1" w:rsidRDefault="00136F8A" w:rsidP="009626F3">
            <w:pPr>
              <w:snapToGrid w:val="0"/>
              <w:ind w:hanging="2"/>
              <w:jc w:val="both"/>
            </w:pPr>
            <w:r w:rsidRPr="004531C1">
              <w:rPr>
                <w:color w:val="000000"/>
              </w:rPr>
              <w:t>інші</w:t>
            </w:r>
          </w:p>
        </w:tc>
        <w:tc>
          <w:tcPr>
            <w:tcW w:w="1846" w:type="dxa"/>
            <w:tcBorders>
              <w:top w:val="single" w:sz="4" w:space="0" w:color="000000"/>
              <w:left w:val="single" w:sz="4" w:space="0" w:color="000000"/>
              <w:bottom w:val="single" w:sz="4" w:space="0" w:color="000000"/>
              <w:right w:val="single" w:sz="4" w:space="0" w:color="auto"/>
            </w:tcBorders>
          </w:tcPr>
          <w:p w14:paraId="326928BA" w14:textId="77777777" w:rsidR="00136F8A" w:rsidRPr="004531C1" w:rsidRDefault="00136F8A" w:rsidP="009626F3">
            <w:pPr>
              <w:snapToGrid w:val="0"/>
              <w:ind w:hanging="2"/>
              <w:jc w:val="both"/>
              <w:rPr>
                <w:i/>
                <w:iCs/>
                <w:color w:val="000000"/>
              </w:rPr>
            </w:pPr>
          </w:p>
        </w:tc>
        <w:tc>
          <w:tcPr>
            <w:tcW w:w="1701" w:type="dxa"/>
            <w:tcBorders>
              <w:top w:val="single" w:sz="4" w:space="0" w:color="000000"/>
              <w:left w:val="single" w:sz="4" w:space="0" w:color="auto"/>
              <w:bottom w:val="single" w:sz="4" w:space="0" w:color="000000"/>
            </w:tcBorders>
          </w:tcPr>
          <w:p w14:paraId="326928BB" w14:textId="77777777" w:rsidR="00136F8A" w:rsidRPr="004531C1" w:rsidRDefault="00136F8A" w:rsidP="009626F3">
            <w:pPr>
              <w:snapToGrid w:val="0"/>
              <w:ind w:hanging="2"/>
              <w:jc w:val="both"/>
              <w:rPr>
                <w:i/>
                <w:iCs/>
                <w:color w:val="000000"/>
              </w:rPr>
            </w:pPr>
          </w:p>
        </w:tc>
        <w:tc>
          <w:tcPr>
            <w:tcW w:w="1701" w:type="dxa"/>
            <w:tcBorders>
              <w:top w:val="single" w:sz="4" w:space="0" w:color="000000"/>
              <w:left w:val="single" w:sz="4" w:space="0" w:color="000000"/>
              <w:bottom w:val="single" w:sz="4" w:space="0" w:color="000000"/>
              <w:right w:val="single" w:sz="4" w:space="0" w:color="auto"/>
            </w:tcBorders>
          </w:tcPr>
          <w:p w14:paraId="326928BC" w14:textId="77777777" w:rsidR="00136F8A" w:rsidRPr="004531C1" w:rsidRDefault="00136F8A" w:rsidP="009626F3">
            <w:pPr>
              <w:snapToGrid w:val="0"/>
              <w:ind w:hanging="2"/>
              <w:jc w:val="both"/>
              <w:rPr>
                <w:i/>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26928BE" w14:textId="77777777" w:rsidR="00136F8A" w:rsidRPr="004531C1" w:rsidRDefault="00136F8A" w:rsidP="009626F3">
            <w:pPr>
              <w:snapToGrid w:val="0"/>
              <w:ind w:hanging="2"/>
              <w:jc w:val="both"/>
              <w:rPr>
                <w:i/>
                <w:iCs/>
                <w:color w:val="000000"/>
              </w:rPr>
            </w:pPr>
          </w:p>
        </w:tc>
      </w:tr>
    </w:tbl>
    <w:p w14:paraId="326928C0" w14:textId="77777777" w:rsidR="00C72124" w:rsidRPr="004531C1" w:rsidRDefault="00C72124" w:rsidP="00C72124">
      <w:pPr>
        <w:shd w:val="clear" w:color="auto" w:fill="FFFFFF"/>
        <w:ind w:left="1" w:hanging="3"/>
        <w:jc w:val="both"/>
      </w:pPr>
      <w:r w:rsidRPr="004531C1">
        <w:rPr>
          <w:color w:val="000000"/>
        </w:rPr>
        <w:t xml:space="preserve"> </w:t>
      </w:r>
      <w:r w:rsidRPr="004531C1">
        <w:t xml:space="preserve">                                                                      </w:t>
      </w:r>
    </w:p>
    <w:p w14:paraId="326928C1" w14:textId="77777777" w:rsidR="00C72124" w:rsidRPr="00C93C31" w:rsidRDefault="00C72124" w:rsidP="00C72124">
      <w:pPr>
        <w:ind w:left="1" w:firstLineChars="151" w:firstLine="423"/>
        <w:jc w:val="both"/>
      </w:pPr>
      <w:r w:rsidRPr="00C93C31">
        <w:t xml:space="preserve">Міський голова                                                               ______________                                                  </w:t>
      </w:r>
      <w:r w:rsidRPr="00C93C31">
        <w:rPr>
          <w:u w:val="single"/>
        </w:rPr>
        <w:t>Анатолій БЕЛЕЙ</w:t>
      </w:r>
    </w:p>
    <w:p w14:paraId="326928C2" w14:textId="77777777" w:rsidR="00C72124" w:rsidRPr="00BB3B14" w:rsidRDefault="00C72124" w:rsidP="00C72124">
      <w:pPr>
        <w:ind w:firstLineChars="151" w:firstLine="423"/>
        <w:jc w:val="both"/>
        <w:rPr>
          <w:sz w:val="22"/>
          <w:szCs w:val="22"/>
        </w:rPr>
      </w:pPr>
      <w:r w:rsidRPr="00614BC5">
        <w:rPr>
          <w:b/>
        </w:rPr>
        <w:t xml:space="preserve">                                                           </w:t>
      </w:r>
      <w:r>
        <w:rPr>
          <w:b/>
        </w:rPr>
        <w:t xml:space="preserve">                                       </w:t>
      </w:r>
      <w:r w:rsidRPr="00BB3B14">
        <w:rPr>
          <w:sz w:val="22"/>
          <w:szCs w:val="22"/>
        </w:rPr>
        <w:t xml:space="preserve">(підпис)                                                     </w:t>
      </w:r>
      <w:r>
        <w:rPr>
          <w:sz w:val="22"/>
          <w:szCs w:val="22"/>
        </w:rPr>
        <w:t xml:space="preserve">                      </w:t>
      </w:r>
      <w:r w:rsidRPr="00BB3B14">
        <w:rPr>
          <w:sz w:val="22"/>
          <w:szCs w:val="22"/>
        </w:rPr>
        <w:t xml:space="preserve">  (ім’я, прізвище)</w:t>
      </w:r>
    </w:p>
    <w:p w14:paraId="326928C3" w14:textId="77777777" w:rsidR="00C72124" w:rsidRPr="00C93C31" w:rsidRDefault="00C72124" w:rsidP="00C72124">
      <w:pPr>
        <w:ind w:firstLineChars="151" w:firstLine="423"/>
        <w:jc w:val="both"/>
        <w:rPr>
          <w:color w:val="000000"/>
        </w:rPr>
      </w:pPr>
      <w:r w:rsidRPr="00C93C31">
        <w:t>Начальник в</w:t>
      </w:r>
      <w:r w:rsidRPr="00C93C31">
        <w:rPr>
          <w:color w:val="000000"/>
        </w:rPr>
        <w:t xml:space="preserve">ідділу розвитку інфраструктури </w:t>
      </w:r>
    </w:p>
    <w:p w14:paraId="326928C4" w14:textId="77777777" w:rsidR="00C72124" w:rsidRPr="00C93C31" w:rsidRDefault="00C72124" w:rsidP="00C72124">
      <w:pPr>
        <w:ind w:left="1" w:firstLineChars="151" w:firstLine="423"/>
        <w:jc w:val="both"/>
        <w:rPr>
          <w:color w:val="000000"/>
        </w:rPr>
      </w:pPr>
      <w:r w:rsidRPr="00C93C31">
        <w:rPr>
          <w:color w:val="000000"/>
        </w:rPr>
        <w:t xml:space="preserve">та житлово-комунального господарства </w:t>
      </w:r>
    </w:p>
    <w:p w14:paraId="326928C5" w14:textId="77777777" w:rsidR="00C72124" w:rsidRPr="00C93C31" w:rsidRDefault="00C72124" w:rsidP="00C72124">
      <w:pPr>
        <w:ind w:left="1" w:firstLineChars="151" w:firstLine="423"/>
        <w:jc w:val="both"/>
        <w:rPr>
          <w:color w:val="000000"/>
        </w:rPr>
      </w:pPr>
      <w:r w:rsidRPr="00C93C31">
        <w:rPr>
          <w:color w:val="000000"/>
        </w:rPr>
        <w:t xml:space="preserve">виконавчого комітету міської ради                              </w:t>
      </w:r>
      <w:r w:rsidRPr="00C93C31">
        <w:rPr>
          <w:b/>
        </w:rPr>
        <w:t xml:space="preserve">_______________                                                 </w:t>
      </w:r>
      <w:r w:rsidRPr="00C93C31">
        <w:rPr>
          <w:u w:val="single"/>
        </w:rPr>
        <w:t>Руслан ГОРБАЛЬ</w:t>
      </w:r>
    </w:p>
    <w:p w14:paraId="326928C6" w14:textId="77777777" w:rsidR="00C72124" w:rsidRPr="00A62BBD" w:rsidRDefault="00C72124" w:rsidP="00C72124">
      <w:pPr>
        <w:ind w:hanging="2"/>
        <w:jc w:val="both"/>
      </w:pPr>
      <w:r w:rsidRPr="00BB3B14">
        <w:rPr>
          <w:sz w:val="22"/>
          <w:szCs w:val="22"/>
        </w:rPr>
        <w:t xml:space="preserve">                                                                                         </w:t>
      </w:r>
      <w:r>
        <w:rPr>
          <w:sz w:val="22"/>
          <w:szCs w:val="22"/>
        </w:rPr>
        <w:t xml:space="preserve">                                           </w:t>
      </w:r>
      <w:r w:rsidRPr="00BB3B14">
        <w:rPr>
          <w:sz w:val="22"/>
          <w:szCs w:val="22"/>
        </w:rPr>
        <w:t xml:space="preserve">(підпис)                                           </w:t>
      </w:r>
      <w:r>
        <w:rPr>
          <w:sz w:val="22"/>
          <w:szCs w:val="22"/>
        </w:rPr>
        <w:t xml:space="preserve">                                 </w:t>
      </w:r>
      <w:r w:rsidRPr="00BB3B14">
        <w:rPr>
          <w:sz w:val="22"/>
          <w:szCs w:val="22"/>
        </w:rPr>
        <w:t>(ім’я, прізвище)</w:t>
      </w:r>
    </w:p>
    <w:p w14:paraId="326928C7" w14:textId="77777777" w:rsidR="00C72124" w:rsidRPr="00FA5E9B" w:rsidRDefault="00C72124" w:rsidP="00C72124">
      <w:pPr>
        <w:ind w:firstLine="0"/>
        <w:sectPr w:rsidR="00C72124" w:rsidRPr="00FA5E9B">
          <w:headerReference w:type="default" r:id="rId15"/>
          <w:headerReference w:type="first" r:id="rId16"/>
          <w:pgSz w:w="16838" w:h="11906" w:orient="landscape"/>
          <w:pgMar w:top="1134" w:right="1134" w:bottom="1134" w:left="1134" w:header="720" w:footer="708" w:gutter="0"/>
          <w:cols w:space="720"/>
          <w:docGrid w:linePitch="360"/>
        </w:sectPr>
      </w:pPr>
    </w:p>
    <w:p w14:paraId="326928C8" w14:textId="77777777" w:rsidR="00C72124" w:rsidRPr="00B13ACC" w:rsidRDefault="00C72124" w:rsidP="00C72124">
      <w:pPr>
        <w:ind w:left="1512" w:firstLineChars="3500" w:firstLine="7700"/>
        <w:rPr>
          <w:color w:val="000000"/>
          <w:sz w:val="24"/>
          <w:szCs w:val="24"/>
        </w:rPr>
      </w:pPr>
      <w:r w:rsidRPr="004531C1">
        <w:rPr>
          <w:color w:val="000000"/>
          <w:sz w:val="22"/>
          <w:szCs w:val="22"/>
        </w:rPr>
        <w:lastRenderedPageBreak/>
        <w:t xml:space="preserve">             </w:t>
      </w:r>
      <w:r w:rsidRPr="00B13ACC">
        <w:rPr>
          <w:color w:val="000000"/>
          <w:sz w:val="24"/>
          <w:szCs w:val="24"/>
        </w:rPr>
        <w:t>Додаток 2</w:t>
      </w:r>
    </w:p>
    <w:p w14:paraId="74E47728" w14:textId="2534DEC5" w:rsidR="0022309A" w:rsidRPr="00B13ACC" w:rsidRDefault="00C72124" w:rsidP="00136F8A">
      <w:pPr>
        <w:ind w:left="9912" w:firstLine="0"/>
        <w:rPr>
          <w:b/>
          <w:sz w:val="24"/>
          <w:szCs w:val="24"/>
        </w:rPr>
      </w:pPr>
      <w:r w:rsidRPr="00B13ACC">
        <w:rPr>
          <w:color w:val="000000"/>
          <w:sz w:val="24"/>
          <w:szCs w:val="24"/>
        </w:rPr>
        <w:t xml:space="preserve">до </w:t>
      </w:r>
      <w:r w:rsidR="00136F8A" w:rsidRPr="00B13ACC">
        <w:rPr>
          <w:color w:val="000000"/>
          <w:sz w:val="24"/>
          <w:szCs w:val="24"/>
        </w:rPr>
        <w:t xml:space="preserve">Програми </w:t>
      </w:r>
      <w:r w:rsidR="00136F8A" w:rsidRPr="00B13ACC">
        <w:rPr>
          <w:sz w:val="24"/>
          <w:szCs w:val="24"/>
        </w:rPr>
        <w:t xml:space="preserve">«Енергоефективності та енергозбереження </w:t>
      </w:r>
      <w:proofErr w:type="spellStart"/>
      <w:r w:rsidR="00136F8A" w:rsidRPr="00B13ACC">
        <w:rPr>
          <w:sz w:val="24"/>
          <w:szCs w:val="24"/>
        </w:rPr>
        <w:t>Бродівської</w:t>
      </w:r>
      <w:proofErr w:type="spellEnd"/>
      <w:r w:rsidR="00136F8A" w:rsidRPr="00B13ACC">
        <w:rPr>
          <w:sz w:val="24"/>
          <w:szCs w:val="24"/>
        </w:rPr>
        <w:t xml:space="preserve"> міської територіальної громади</w:t>
      </w:r>
      <w:r w:rsidR="00333B42" w:rsidRPr="00B13ACC">
        <w:rPr>
          <w:sz w:val="24"/>
          <w:szCs w:val="24"/>
        </w:rPr>
        <w:t xml:space="preserve"> </w:t>
      </w:r>
      <w:r w:rsidR="00136F8A" w:rsidRPr="00B13ACC">
        <w:rPr>
          <w:sz w:val="24"/>
          <w:szCs w:val="24"/>
        </w:rPr>
        <w:t>на 2025-2027 роки»</w:t>
      </w:r>
    </w:p>
    <w:p w14:paraId="326928CB" w14:textId="77777777" w:rsidR="00C72124" w:rsidRPr="00B13ACC" w:rsidRDefault="00C72124" w:rsidP="00C72124">
      <w:pPr>
        <w:ind w:firstLine="0"/>
        <w:jc w:val="center"/>
        <w:rPr>
          <w:sz w:val="24"/>
          <w:szCs w:val="24"/>
        </w:rPr>
      </w:pPr>
      <w:r w:rsidRPr="00B13ACC">
        <w:rPr>
          <w:b/>
          <w:sz w:val="24"/>
          <w:szCs w:val="24"/>
        </w:rPr>
        <w:t>Перелік заходів і завдань</w:t>
      </w:r>
    </w:p>
    <w:p w14:paraId="326928CD" w14:textId="5E539D0A" w:rsidR="00C72124" w:rsidRPr="00B13ACC" w:rsidRDefault="00136F8A" w:rsidP="00C72124">
      <w:pPr>
        <w:ind w:firstLine="0"/>
        <w:jc w:val="center"/>
        <w:rPr>
          <w:b/>
          <w:color w:val="000000"/>
          <w:sz w:val="24"/>
          <w:szCs w:val="24"/>
        </w:rPr>
      </w:pPr>
      <w:r w:rsidRPr="00B13ACC">
        <w:rPr>
          <w:color w:val="000000"/>
          <w:sz w:val="24"/>
          <w:szCs w:val="24"/>
        </w:rPr>
        <w:t xml:space="preserve">Програми </w:t>
      </w:r>
      <w:r w:rsidRPr="00B13ACC">
        <w:rPr>
          <w:sz w:val="24"/>
          <w:szCs w:val="24"/>
        </w:rPr>
        <w:t xml:space="preserve">«Енергоефективності та енергозбереження </w:t>
      </w:r>
      <w:proofErr w:type="spellStart"/>
      <w:r w:rsidRPr="00B13ACC">
        <w:rPr>
          <w:sz w:val="24"/>
          <w:szCs w:val="24"/>
        </w:rPr>
        <w:t>Бродівської</w:t>
      </w:r>
      <w:proofErr w:type="spellEnd"/>
      <w:r w:rsidRPr="00B13ACC">
        <w:rPr>
          <w:sz w:val="24"/>
          <w:szCs w:val="24"/>
        </w:rPr>
        <w:t xml:space="preserve"> міської територіальної громадина 2025-2027 роки»</w:t>
      </w:r>
    </w:p>
    <w:tbl>
      <w:tblPr>
        <w:tblW w:w="14742" w:type="dxa"/>
        <w:tblInd w:w="289" w:type="dxa"/>
        <w:tblLayout w:type="fixed"/>
        <w:tblCellMar>
          <w:left w:w="0" w:type="dxa"/>
          <w:right w:w="0" w:type="dxa"/>
        </w:tblCellMar>
        <w:tblLook w:val="0000" w:firstRow="0" w:lastRow="0" w:firstColumn="0" w:lastColumn="0" w:noHBand="0" w:noVBand="0"/>
      </w:tblPr>
      <w:tblGrid>
        <w:gridCol w:w="456"/>
        <w:gridCol w:w="1670"/>
        <w:gridCol w:w="3402"/>
        <w:gridCol w:w="1275"/>
        <w:gridCol w:w="1418"/>
        <w:gridCol w:w="1134"/>
        <w:gridCol w:w="1701"/>
        <w:gridCol w:w="1276"/>
        <w:gridCol w:w="1134"/>
        <w:gridCol w:w="1276"/>
      </w:tblGrid>
      <w:tr w:rsidR="00C72124" w:rsidRPr="004531C1" w14:paraId="326928D8" w14:textId="77777777" w:rsidTr="006953F0">
        <w:trPr>
          <w:cantSplit/>
          <w:trHeight w:val="775"/>
        </w:trPr>
        <w:tc>
          <w:tcPr>
            <w:tcW w:w="456" w:type="dxa"/>
            <w:vMerge w:val="restart"/>
            <w:tcBorders>
              <w:top w:val="single" w:sz="4" w:space="0" w:color="000000"/>
              <w:left w:val="single" w:sz="4" w:space="0" w:color="000000"/>
              <w:bottom w:val="single" w:sz="4" w:space="0" w:color="000000"/>
            </w:tcBorders>
            <w:shd w:val="clear" w:color="auto" w:fill="FFFFFF"/>
          </w:tcPr>
          <w:p w14:paraId="326928CE" w14:textId="77777777" w:rsidR="00C72124" w:rsidRPr="004531C1" w:rsidRDefault="00C72124" w:rsidP="009626F3">
            <w:pPr>
              <w:snapToGrid w:val="0"/>
              <w:ind w:hanging="2"/>
              <w:jc w:val="center"/>
              <w:rPr>
                <w:color w:val="000000"/>
                <w:sz w:val="22"/>
                <w:szCs w:val="22"/>
              </w:rPr>
            </w:pPr>
            <w:r w:rsidRPr="004531C1">
              <w:rPr>
                <w:color w:val="000000"/>
                <w:sz w:val="22"/>
                <w:szCs w:val="22"/>
              </w:rPr>
              <w:t>№</w:t>
            </w:r>
          </w:p>
          <w:p w14:paraId="326928CF" w14:textId="77777777" w:rsidR="00C72124" w:rsidRPr="004531C1" w:rsidRDefault="00C72124" w:rsidP="009626F3">
            <w:pPr>
              <w:snapToGrid w:val="0"/>
              <w:ind w:hanging="2"/>
              <w:jc w:val="center"/>
              <w:rPr>
                <w:color w:val="000000"/>
                <w:sz w:val="22"/>
                <w:szCs w:val="22"/>
              </w:rPr>
            </w:pPr>
            <w:r w:rsidRPr="004531C1">
              <w:rPr>
                <w:color w:val="000000"/>
                <w:sz w:val="22"/>
                <w:szCs w:val="22"/>
              </w:rPr>
              <w:t xml:space="preserve"> з/п</w:t>
            </w:r>
          </w:p>
          <w:p w14:paraId="326928D0" w14:textId="77777777" w:rsidR="00C72124" w:rsidRPr="004531C1" w:rsidRDefault="00C72124" w:rsidP="009626F3">
            <w:pPr>
              <w:rPr>
                <w:sz w:val="22"/>
                <w:szCs w:val="22"/>
              </w:rPr>
            </w:pPr>
          </w:p>
        </w:tc>
        <w:tc>
          <w:tcPr>
            <w:tcW w:w="1670" w:type="dxa"/>
            <w:vMerge w:val="restart"/>
            <w:tcBorders>
              <w:top w:val="single" w:sz="4" w:space="0" w:color="000000"/>
              <w:left w:val="single" w:sz="4" w:space="0" w:color="000000"/>
              <w:bottom w:val="single" w:sz="4" w:space="0" w:color="000000"/>
            </w:tcBorders>
            <w:shd w:val="clear" w:color="auto" w:fill="FFFFFF"/>
            <w:vAlign w:val="center"/>
          </w:tcPr>
          <w:p w14:paraId="326928D1" w14:textId="77777777" w:rsidR="00C72124" w:rsidRPr="004531C1" w:rsidRDefault="00C72124" w:rsidP="009626F3">
            <w:pPr>
              <w:snapToGrid w:val="0"/>
              <w:ind w:hanging="2"/>
              <w:jc w:val="center"/>
              <w:rPr>
                <w:color w:val="000000"/>
                <w:sz w:val="22"/>
                <w:szCs w:val="22"/>
              </w:rPr>
            </w:pPr>
            <w:r w:rsidRPr="004531C1">
              <w:rPr>
                <w:color w:val="000000"/>
                <w:sz w:val="22"/>
                <w:szCs w:val="22"/>
              </w:rPr>
              <w:t>Назва напряму діяльності (пріоритетні завдання)</w:t>
            </w:r>
          </w:p>
        </w:tc>
        <w:tc>
          <w:tcPr>
            <w:tcW w:w="3402" w:type="dxa"/>
            <w:vMerge w:val="restart"/>
            <w:tcBorders>
              <w:top w:val="single" w:sz="4" w:space="0" w:color="000000"/>
              <w:left w:val="single" w:sz="4" w:space="0" w:color="000000"/>
              <w:bottom w:val="single" w:sz="4" w:space="0" w:color="000000"/>
            </w:tcBorders>
            <w:shd w:val="clear" w:color="auto" w:fill="FFFFFF"/>
            <w:vAlign w:val="center"/>
          </w:tcPr>
          <w:p w14:paraId="326928D2" w14:textId="77777777" w:rsidR="00C72124" w:rsidRPr="004531C1" w:rsidRDefault="00C72124" w:rsidP="009626F3">
            <w:pPr>
              <w:snapToGrid w:val="0"/>
              <w:ind w:right="234" w:hanging="2"/>
              <w:jc w:val="center"/>
              <w:rPr>
                <w:color w:val="000000"/>
                <w:sz w:val="22"/>
                <w:szCs w:val="22"/>
              </w:rPr>
            </w:pPr>
            <w:r w:rsidRPr="004531C1">
              <w:rPr>
                <w:color w:val="000000"/>
                <w:sz w:val="22"/>
                <w:szCs w:val="22"/>
              </w:rPr>
              <w:t>Перелік заходів програми</w:t>
            </w:r>
          </w:p>
        </w:tc>
        <w:tc>
          <w:tcPr>
            <w:tcW w:w="1275" w:type="dxa"/>
            <w:vMerge w:val="restart"/>
            <w:tcBorders>
              <w:top w:val="single" w:sz="4" w:space="0" w:color="000000"/>
              <w:left w:val="single" w:sz="4" w:space="0" w:color="000000"/>
              <w:bottom w:val="single" w:sz="4" w:space="0" w:color="000000"/>
            </w:tcBorders>
            <w:shd w:val="clear" w:color="auto" w:fill="FFFFFF"/>
            <w:vAlign w:val="center"/>
          </w:tcPr>
          <w:p w14:paraId="326928D3" w14:textId="77777777" w:rsidR="00C72124" w:rsidRPr="004531C1" w:rsidRDefault="00C72124" w:rsidP="009626F3">
            <w:pPr>
              <w:snapToGrid w:val="0"/>
              <w:ind w:hanging="2"/>
              <w:jc w:val="center"/>
              <w:rPr>
                <w:color w:val="000000"/>
                <w:sz w:val="22"/>
                <w:szCs w:val="22"/>
              </w:rPr>
            </w:pPr>
            <w:r w:rsidRPr="004531C1">
              <w:rPr>
                <w:color w:val="000000"/>
                <w:sz w:val="22"/>
                <w:szCs w:val="22"/>
              </w:rPr>
              <w:t>Строк виконання заходу</w:t>
            </w:r>
          </w:p>
        </w:tc>
        <w:tc>
          <w:tcPr>
            <w:tcW w:w="1418" w:type="dxa"/>
            <w:vMerge w:val="restart"/>
            <w:tcBorders>
              <w:top w:val="single" w:sz="4" w:space="0" w:color="000000"/>
              <w:left w:val="single" w:sz="4" w:space="0" w:color="000000"/>
              <w:bottom w:val="single" w:sz="4" w:space="0" w:color="000000"/>
            </w:tcBorders>
            <w:shd w:val="clear" w:color="auto" w:fill="FFFFFF"/>
            <w:vAlign w:val="center"/>
          </w:tcPr>
          <w:p w14:paraId="326928D4" w14:textId="77777777" w:rsidR="00C72124" w:rsidRPr="004531C1" w:rsidRDefault="00C72124" w:rsidP="009626F3">
            <w:pPr>
              <w:snapToGrid w:val="0"/>
              <w:ind w:hanging="2"/>
              <w:jc w:val="center"/>
              <w:rPr>
                <w:color w:val="000000"/>
                <w:sz w:val="22"/>
                <w:szCs w:val="22"/>
              </w:rPr>
            </w:pPr>
            <w:r w:rsidRPr="004531C1">
              <w:rPr>
                <w:color w:val="000000"/>
                <w:sz w:val="22"/>
                <w:szCs w:val="22"/>
              </w:rPr>
              <w:t>Виконавці</w:t>
            </w:r>
          </w:p>
        </w:tc>
        <w:tc>
          <w:tcPr>
            <w:tcW w:w="1134" w:type="dxa"/>
            <w:vMerge w:val="restart"/>
            <w:tcBorders>
              <w:top w:val="single" w:sz="4" w:space="0" w:color="000000"/>
              <w:left w:val="single" w:sz="4" w:space="0" w:color="000000"/>
              <w:bottom w:val="single" w:sz="4" w:space="0" w:color="000000"/>
            </w:tcBorders>
            <w:shd w:val="clear" w:color="auto" w:fill="FFFFFF"/>
            <w:vAlign w:val="center"/>
          </w:tcPr>
          <w:p w14:paraId="326928D5" w14:textId="77777777" w:rsidR="00C72124" w:rsidRPr="004531C1" w:rsidRDefault="00C72124" w:rsidP="009626F3">
            <w:pPr>
              <w:snapToGrid w:val="0"/>
              <w:ind w:hanging="2"/>
              <w:jc w:val="center"/>
              <w:rPr>
                <w:color w:val="000000"/>
                <w:sz w:val="22"/>
                <w:szCs w:val="22"/>
              </w:rPr>
            </w:pPr>
            <w:r w:rsidRPr="004531C1">
              <w:rPr>
                <w:color w:val="000000"/>
                <w:sz w:val="22"/>
                <w:szCs w:val="22"/>
              </w:rPr>
              <w:t>Джерела фінансування</w:t>
            </w:r>
          </w:p>
        </w:tc>
        <w:tc>
          <w:tcPr>
            <w:tcW w:w="4111" w:type="dxa"/>
            <w:gridSpan w:val="3"/>
            <w:tcBorders>
              <w:top w:val="single" w:sz="4" w:space="0" w:color="000000"/>
              <w:left w:val="single" w:sz="4" w:space="0" w:color="000000"/>
              <w:bottom w:val="single" w:sz="4" w:space="0" w:color="000000"/>
            </w:tcBorders>
            <w:shd w:val="clear" w:color="auto" w:fill="FFFFFF"/>
          </w:tcPr>
          <w:p w14:paraId="326928D6" w14:textId="77777777" w:rsidR="00C72124" w:rsidRPr="004531C1" w:rsidRDefault="00C72124" w:rsidP="009626F3">
            <w:pPr>
              <w:snapToGrid w:val="0"/>
              <w:ind w:hanging="2"/>
              <w:jc w:val="center"/>
              <w:rPr>
                <w:color w:val="000000"/>
                <w:sz w:val="22"/>
                <w:szCs w:val="22"/>
              </w:rPr>
            </w:pPr>
            <w:r w:rsidRPr="004531C1">
              <w:rPr>
                <w:color w:val="000000"/>
                <w:sz w:val="22"/>
                <w:szCs w:val="22"/>
              </w:rPr>
              <w:t xml:space="preserve">Обсяги фінансування (вартість), </w:t>
            </w:r>
            <w:proofErr w:type="spellStart"/>
            <w:r w:rsidRPr="004531C1">
              <w:rPr>
                <w:color w:val="000000"/>
                <w:sz w:val="22"/>
                <w:szCs w:val="22"/>
              </w:rPr>
              <w:t>тис.грн</w:t>
            </w:r>
            <w:proofErr w:type="spellEnd"/>
            <w:r w:rsidRPr="004531C1">
              <w:rPr>
                <w:color w:val="000000"/>
                <w:sz w:val="22"/>
                <w:szCs w:val="22"/>
              </w:rPr>
              <w:t>., у тому числі:</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928D7" w14:textId="77777777" w:rsidR="00C72124" w:rsidRPr="004531C1" w:rsidRDefault="00C72124" w:rsidP="009626F3">
            <w:pPr>
              <w:snapToGrid w:val="0"/>
              <w:ind w:hanging="2"/>
              <w:jc w:val="center"/>
              <w:rPr>
                <w:color w:val="000000"/>
                <w:sz w:val="22"/>
                <w:szCs w:val="22"/>
              </w:rPr>
            </w:pPr>
            <w:r w:rsidRPr="004531C1">
              <w:rPr>
                <w:color w:val="000000"/>
                <w:sz w:val="22"/>
                <w:szCs w:val="22"/>
              </w:rPr>
              <w:t>Очікуваний результат</w:t>
            </w:r>
          </w:p>
        </w:tc>
      </w:tr>
      <w:tr w:rsidR="00333B42" w:rsidRPr="004531C1" w14:paraId="326928E4" w14:textId="77777777" w:rsidTr="006953F0">
        <w:trPr>
          <w:cantSplit/>
          <w:trHeight w:val="458"/>
        </w:trPr>
        <w:tc>
          <w:tcPr>
            <w:tcW w:w="456" w:type="dxa"/>
            <w:vMerge/>
            <w:tcBorders>
              <w:top w:val="single" w:sz="4" w:space="0" w:color="000000"/>
              <w:left w:val="single" w:sz="4" w:space="0" w:color="000000"/>
              <w:bottom w:val="single" w:sz="4" w:space="0" w:color="000000"/>
            </w:tcBorders>
            <w:shd w:val="clear" w:color="auto" w:fill="FFFFFF"/>
          </w:tcPr>
          <w:p w14:paraId="326928D9" w14:textId="77777777" w:rsidR="00333B42" w:rsidRPr="004531C1" w:rsidRDefault="00333B42" w:rsidP="009626F3">
            <w:pPr>
              <w:snapToGrid w:val="0"/>
              <w:ind w:hanging="2"/>
              <w:rPr>
                <w:color w:val="000000"/>
                <w:sz w:val="22"/>
                <w:szCs w:val="22"/>
              </w:rPr>
            </w:pPr>
          </w:p>
        </w:tc>
        <w:tc>
          <w:tcPr>
            <w:tcW w:w="1670" w:type="dxa"/>
            <w:vMerge/>
            <w:tcBorders>
              <w:top w:val="single" w:sz="4" w:space="0" w:color="000000"/>
              <w:left w:val="single" w:sz="4" w:space="0" w:color="000000"/>
              <w:bottom w:val="single" w:sz="4" w:space="0" w:color="000000"/>
            </w:tcBorders>
            <w:shd w:val="clear" w:color="auto" w:fill="FFFFFF"/>
            <w:vAlign w:val="center"/>
          </w:tcPr>
          <w:p w14:paraId="326928DA" w14:textId="77777777" w:rsidR="00333B42" w:rsidRPr="004531C1" w:rsidRDefault="00333B42" w:rsidP="009626F3">
            <w:pPr>
              <w:snapToGrid w:val="0"/>
              <w:ind w:hanging="2"/>
              <w:rPr>
                <w:color w:val="000000"/>
                <w:sz w:val="22"/>
                <w:szCs w:val="22"/>
              </w:rPr>
            </w:pPr>
          </w:p>
        </w:tc>
        <w:tc>
          <w:tcPr>
            <w:tcW w:w="3402" w:type="dxa"/>
            <w:vMerge/>
            <w:tcBorders>
              <w:top w:val="single" w:sz="4" w:space="0" w:color="000000"/>
              <w:left w:val="single" w:sz="4" w:space="0" w:color="000000"/>
              <w:bottom w:val="single" w:sz="4" w:space="0" w:color="000000"/>
            </w:tcBorders>
            <w:shd w:val="clear" w:color="auto" w:fill="FFFFFF"/>
            <w:vAlign w:val="center"/>
          </w:tcPr>
          <w:p w14:paraId="326928DB" w14:textId="77777777" w:rsidR="00333B42" w:rsidRPr="004531C1" w:rsidRDefault="00333B42" w:rsidP="009626F3">
            <w:pPr>
              <w:snapToGrid w:val="0"/>
              <w:ind w:hanging="2"/>
              <w:rPr>
                <w:color w:val="000000"/>
                <w:sz w:val="22"/>
                <w:szCs w:val="22"/>
              </w:rPr>
            </w:pPr>
          </w:p>
        </w:tc>
        <w:tc>
          <w:tcPr>
            <w:tcW w:w="1275" w:type="dxa"/>
            <w:vMerge/>
            <w:tcBorders>
              <w:top w:val="single" w:sz="4" w:space="0" w:color="000000"/>
              <w:left w:val="single" w:sz="4" w:space="0" w:color="000000"/>
              <w:bottom w:val="single" w:sz="4" w:space="0" w:color="000000"/>
            </w:tcBorders>
            <w:shd w:val="clear" w:color="auto" w:fill="FFFFFF"/>
            <w:vAlign w:val="center"/>
          </w:tcPr>
          <w:p w14:paraId="326928DC" w14:textId="77777777" w:rsidR="00333B42" w:rsidRPr="004531C1" w:rsidRDefault="00333B42" w:rsidP="009626F3">
            <w:pPr>
              <w:snapToGrid w:val="0"/>
              <w:ind w:hanging="2"/>
              <w:rPr>
                <w:color w:val="000000"/>
                <w:sz w:val="22"/>
                <w:szCs w:val="22"/>
              </w:rPr>
            </w:pPr>
          </w:p>
        </w:tc>
        <w:tc>
          <w:tcPr>
            <w:tcW w:w="1418" w:type="dxa"/>
            <w:vMerge/>
            <w:tcBorders>
              <w:top w:val="single" w:sz="4" w:space="0" w:color="000000"/>
              <w:left w:val="single" w:sz="4" w:space="0" w:color="000000"/>
              <w:bottom w:val="single" w:sz="4" w:space="0" w:color="000000"/>
            </w:tcBorders>
            <w:shd w:val="clear" w:color="auto" w:fill="FFFFFF"/>
            <w:vAlign w:val="center"/>
          </w:tcPr>
          <w:p w14:paraId="326928DD" w14:textId="77777777" w:rsidR="00333B42" w:rsidRPr="004531C1" w:rsidRDefault="00333B42" w:rsidP="009626F3">
            <w:pPr>
              <w:snapToGrid w:val="0"/>
              <w:ind w:hanging="2"/>
              <w:rPr>
                <w:color w:val="000000"/>
                <w:sz w:val="22"/>
                <w:szCs w:val="22"/>
              </w:rPr>
            </w:pPr>
          </w:p>
        </w:tc>
        <w:tc>
          <w:tcPr>
            <w:tcW w:w="1134" w:type="dxa"/>
            <w:vMerge/>
            <w:tcBorders>
              <w:top w:val="single" w:sz="4" w:space="0" w:color="000000"/>
              <w:left w:val="single" w:sz="4" w:space="0" w:color="000000"/>
              <w:bottom w:val="single" w:sz="4" w:space="0" w:color="000000"/>
            </w:tcBorders>
            <w:shd w:val="clear" w:color="auto" w:fill="FFFFFF"/>
            <w:vAlign w:val="center"/>
          </w:tcPr>
          <w:p w14:paraId="326928DE" w14:textId="77777777" w:rsidR="00333B42" w:rsidRPr="004531C1" w:rsidRDefault="00333B42" w:rsidP="009626F3">
            <w:pPr>
              <w:snapToGrid w:val="0"/>
              <w:ind w:hanging="2"/>
              <w:rPr>
                <w:color w:val="000000"/>
                <w:sz w:val="22"/>
                <w:szCs w:val="22"/>
              </w:rPr>
            </w:pPr>
          </w:p>
        </w:tc>
        <w:tc>
          <w:tcPr>
            <w:tcW w:w="1701" w:type="dxa"/>
            <w:tcBorders>
              <w:top w:val="single" w:sz="4" w:space="0" w:color="000000"/>
              <w:left w:val="single" w:sz="4" w:space="0" w:color="000000"/>
              <w:right w:val="single" w:sz="4" w:space="0" w:color="auto"/>
            </w:tcBorders>
            <w:shd w:val="clear" w:color="auto" w:fill="FFFFFF"/>
          </w:tcPr>
          <w:p w14:paraId="326928DF" w14:textId="3A44C81A" w:rsidR="00333B42" w:rsidRPr="004531C1" w:rsidRDefault="00333B42" w:rsidP="00333B42">
            <w:pPr>
              <w:snapToGrid w:val="0"/>
              <w:ind w:left="1" w:hanging="3"/>
              <w:jc w:val="center"/>
              <w:rPr>
                <w:sz w:val="22"/>
                <w:szCs w:val="22"/>
              </w:rPr>
            </w:pPr>
            <w:r>
              <w:rPr>
                <w:sz w:val="22"/>
                <w:szCs w:val="22"/>
              </w:rPr>
              <w:t>2025</w:t>
            </w:r>
          </w:p>
        </w:tc>
        <w:tc>
          <w:tcPr>
            <w:tcW w:w="1276" w:type="dxa"/>
            <w:tcBorders>
              <w:top w:val="single" w:sz="4" w:space="0" w:color="000000"/>
              <w:left w:val="single" w:sz="4" w:space="0" w:color="000000"/>
              <w:right w:val="single" w:sz="4" w:space="0" w:color="auto"/>
            </w:tcBorders>
            <w:shd w:val="clear" w:color="auto" w:fill="FFFFFF"/>
          </w:tcPr>
          <w:p w14:paraId="326928E0" w14:textId="024A2E52" w:rsidR="00333B42" w:rsidRPr="004531C1" w:rsidRDefault="00333B42" w:rsidP="00333B42">
            <w:pPr>
              <w:snapToGrid w:val="0"/>
              <w:ind w:left="1" w:hanging="3"/>
              <w:jc w:val="center"/>
              <w:rPr>
                <w:sz w:val="22"/>
                <w:szCs w:val="22"/>
              </w:rPr>
            </w:pPr>
            <w:r>
              <w:rPr>
                <w:sz w:val="22"/>
                <w:szCs w:val="22"/>
              </w:rPr>
              <w:t>2026</w:t>
            </w:r>
          </w:p>
        </w:tc>
        <w:tc>
          <w:tcPr>
            <w:tcW w:w="1134" w:type="dxa"/>
            <w:tcBorders>
              <w:top w:val="single" w:sz="4" w:space="0" w:color="000000"/>
              <w:left w:val="single" w:sz="4" w:space="0" w:color="auto"/>
            </w:tcBorders>
            <w:shd w:val="clear" w:color="auto" w:fill="FFFFFF"/>
          </w:tcPr>
          <w:p w14:paraId="326928E1" w14:textId="7FD25F46" w:rsidR="00333B42" w:rsidRPr="004531C1" w:rsidRDefault="00333B42" w:rsidP="00333B42">
            <w:pPr>
              <w:snapToGrid w:val="0"/>
              <w:ind w:left="1" w:hanging="3"/>
              <w:jc w:val="center"/>
              <w:rPr>
                <w:sz w:val="22"/>
                <w:szCs w:val="22"/>
              </w:rPr>
            </w:pPr>
            <w:r>
              <w:rPr>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928E3" w14:textId="77777777" w:rsidR="00333B42" w:rsidRPr="004531C1" w:rsidRDefault="00333B42" w:rsidP="009626F3">
            <w:pPr>
              <w:snapToGrid w:val="0"/>
              <w:ind w:hanging="2"/>
              <w:rPr>
                <w:color w:val="000000"/>
                <w:sz w:val="22"/>
                <w:szCs w:val="22"/>
              </w:rPr>
            </w:pPr>
          </w:p>
        </w:tc>
      </w:tr>
      <w:tr w:rsidR="006953F0" w:rsidRPr="006953F0" w14:paraId="326928F1" w14:textId="77777777" w:rsidTr="00B13ACC">
        <w:trPr>
          <w:cantSplit/>
          <w:trHeight w:val="1380"/>
        </w:trPr>
        <w:tc>
          <w:tcPr>
            <w:tcW w:w="456" w:type="dxa"/>
            <w:tcBorders>
              <w:top w:val="single" w:sz="4" w:space="0" w:color="000000"/>
              <w:left w:val="single" w:sz="4" w:space="0" w:color="000000"/>
              <w:bottom w:val="single" w:sz="4" w:space="0" w:color="000000"/>
            </w:tcBorders>
            <w:shd w:val="clear" w:color="auto" w:fill="FFFFFF"/>
            <w:vAlign w:val="center"/>
          </w:tcPr>
          <w:p w14:paraId="326928E5" w14:textId="77777777" w:rsidR="00333B42" w:rsidRPr="006953F0" w:rsidRDefault="00333B42" w:rsidP="009626F3">
            <w:pPr>
              <w:snapToGrid w:val="0"/>
              <w:ind w:hanging="2"/>
              <w:rPr>
                <w:sz w:val="22"/>
                <w:szCs w:val="22"/>
              </w:rPr>
            </w:pPr>
            <w:r w:rsidRPr="006953F0">
              <w:rPr>
                <w:sz w:val="22"/>
                <w:szCs w:val="22"/>
              </w:rPr>
              <w:t>1</w:t>
            </w:r>
          </w:p>
        </w:tc>
        <w:tc>
          <w:tcPr>
            <w:tcW w:w="1670" w:type="dxa"/>
            <w:tcBorders>
              <w:top w:val="single" w:sz="4" w:space="0" w:color="000000"/>
              <w:left w:val="single" w:sz="4" w:space="0" w:color="000000"/>
              <w:bottom w:val="single" w:sz="4" w:space="0" w:color="000000"/>
            </w:tcBorders>
            <w:shd w:val="clear" w:color="auto" w:fill="FFFFFF"/>
            <w:vAlign w:val="center"/>
          </w:tcPr>
          <w:p w14:paraId="326928E6" w14:textId="4E2B0595" w:rsidR="00333B42" w:rsidRPr="006953F0" w:rsidRDefault="00CA353A" w:rsidP="009626F3">
            <w:pPr>
              <w:ind w:firstLine="0"/>
              <w:rPr>
                <w:sz w:val="24"/>
                <w:szCs w:val="24"/>
              </w:rPr>
            </w:pPr>
            <w:r>
              <w:rPr>
                <w:sz w:val="24"/>
                <w:szCs w:val="24"/>
              </w:rPr>
              <w:t>Р</w:t>
            </w:r>
            <w:r w:rsidR="006953F0" w:rsidRPr="006953F0">
              <w:rPr>
                <w:sz w:val="24"/>
                <w:szCs w:val="24"/>
              </w:rPr>
              <w:t>озроблення місцевих енергетичних планів</w:t>
            </w:r>
          </w:p>
        </w:tc>
        <w:tc>
          <w:tcPr>
            <w:tcW w:w="3402" w:type="dxa"/>
            <w:tcBorders>
              <w:top w:val="single" w:sz="4" w:space="0" w:color="000000"/>
              <w:left w:val="single" w:sz="4" w:space="0" w:color="000000"/>
              <w:bottom w:val="single" w:sz="4" w:space="0" w:color="000000"/>
            </w:tcBorders>
            <w:shd w:val="clear" w:color="auto" w:fill="FFFFFF"/>
            <w:vAlign w:val="center"/>
          </w:tcPr>
          <w:p w14:paraId="326928E7" w14:textId="0F80A65A" w:rsidR="00333B42" w:rsidRPr="006953F0" w:rsidRDefault="00CA353A" w:rsidP="009626F3">
            <w:pPr>
              <w:ind w:firstLine="0"/>
              <w:rPr>
                <w:sz w:val="24"/>
                <w:szCs w:val="24"/>
              </w:rPr>
            </w:pPr>
            <w:r>
              <w:rPr>
                <w:sz w:val="24"/>
                <w:szCs w:val="24"/>
              </w:rPr>
              <w:t>Р</w:t>
            </w:r>
            <w:r w:rsidR="006953F0" w:rsidRPr="006953F0">
              <w:rPr>
                <w:sz w:val="24"/>
                <w:szCs w:val="24"/>
              </w:rPr>
              <w:t>озроблення місцевих енергетичних планів</w:t>
            </w:r>
          </w:p>
        </w:tc>
        <w:tc>
          <w:tcPr>
            <w:tcW w:w="1275" w:type="dxa"/>
            <w:tcBorders>
              <w:top w:val="single" w:sz="4" w:space="0" w:color="000000"/>
              <w:left w:val="single" w:sz="4" w:space="0" w:color="000000"/>
              <w:bottom w:val="single" w:sz="4" w:space="0" w:color="000000"/>
            </w:tcBorders>
            <w:shd w:val="clear" w:color="auto" w:fill="FFFFFF"/>
            <w:vAlign w:val="center"/>
          </w:tcPr>
          <w:p w14:paraId="326928E8" w14:textId="14FE78EA" w:rsidR="00333B42" w:rsidRPr="006953F0" w:rsidRDefault="00333B42" w:rsidP="009626F3">
            <w:pPr>
              <w:snapToGrid w:val="0"/>
              <w:ind w:hanging="2"/>
              <w:jc w:val="center"/>
              <w:rPr>
                <w:sz w:val="24"/>
                <w:szCs w:val="24"/>
              </w:rPr>
            </w:pPr>
            <w:r w:rsidRPr="006953F0">
              <w:rPr>
                <w:sz w:val="24"/>
                <w:szCs w:val="24"/>
              </w:rPr>
              <w:t>2025 -2027</w:t>
            </w:r>
          </w:p>
        </w:tc>
        <w:tc>
          <w:tcPr>
            <w:tcW w:w="1418" w:type="dxa"/>
            <w:tcBorders>
              <w:top w:val="single" w:sz="4" w:space="0" w:color="000000"/>
              <w:left w:val="single" w:sz="4" w:space="0" w:color="000000"/>
              <w:bottom w:val="single" w:sz="4" w:space="0" w:color="000000"/>
            </w:tcBorders>
            <w:shd w:val="clear" w:color="auto" w:fill="FFFFFF"/>
            <w:vAlign w:val="center"/>
          </w:tcPr>
          <w:p w14:paraId="326928E9" w14:textId="77777777" w:rsidR="00333B42" w:rsidRPr="006953F0" w:rsidRDefault="00333B42" w:rsidP="009626F3">
            <w:pPr>
              <w:snapToGrid w:val="0"/>
              <w:ind w:hanging="2"/>
              <w:rPr>
                <w:sz w:val="24"/>
                <w:szCs w:val="24"/>
              </w:rPr>
            </w:pPr>
            <w:r w:rsidRPr="006953F0">
              <w:rPr>
                <w:sz w:val="24"/>
                <w:szCs w:val="24"/>
              </w:rPr>
              <w:t xml:space="preserve">Виконавчий комітет </w:t>
            </w:r>
            <w:proofErr w:type="spellStart"/>
            <w:r w:rsidRPr="006953F0">
              <w:rPr>
                <w:sz w:val="24"/>
                <w:szCs w:val="24"/>
              </w:rPr>
              <w:t>Бродівської</w:t>
            </w:r>
            <w:proofErr w:type="spellEnd"/>
            <w:r w:rsidRPr="006953F0">
              <w:rPr>
                <w:sz w:val="24"/>
                <w:szCs w:val="24"/>
              </w:rPr>
              <w:t xml:space="preserve"> міської ради</w:t>
            </w:r>
          </w:p>
        </w:tc>
        <w:tc>
          <w:tcPr>
            <w:tcW w:w="1134" w:type="dxa"/>
            <w:tcBorders>
              <w:top w:val="single" w:sz="4" w:space="0" w:color="000000"/>
              <w:left w:val="single" w:sz="4" w:space="0" w:color="000000"/>
              <w:bottom w:val="single" w:sz="4" w:space="0" w:color="000000"/>
            </w:tcBorders>
            <w:shd w:val="clear" w:color="auto" w:fill="FFFFFF"/>
            <w:vAlign w:val="center"/>
          </w:tcPr>
          <w:p w14:paraId="326928EA" w14:textId="77777777" w:rsidR="00333B42" w:rsidRPr="006953F0" w:rsidRDefault="00333B42" w:rsidP="009626F3">
            <w:pPr>
              <w:snapToGrid w:val="0"/>
              <w:ind w:hanging="2"/>
              <w:rPr>
                <w:sz w:val="24"/>
                <w:szCs w:val="24"/>
              </w:rPr>
            </w:pPr>
            <w:r w:rsidRPr="006953F0">
              <w:rPr>
                <w:sz w:val="24"/>
                <w:szCs w:val="24"/>
              </w:rPr>
              <w:t xml:space="preserve">Бюджет </w:t>
            </w:r>
            <w:proofErr w:type="spellStart"/>
            <w:r w:rsidRPr="006953F0">
              <w:rPr>
                <w:sz w:val="24"/>
                <w:szCs w:val="24"/>
              </w:rPr>
              <w:t>Бродівської</w:t>
            </w:r>
            <w:proofErr w:type="spellEnd"/>
            <w:r w:rsidRPr="006953F0">
              <w:rPr>
                <w:sz w:val="24"/>
                <w:szCs w:val="24"/>
              </w:rPr>
              <w:t xml:space="preserve"> міської ради</w:t>
            </w:r>
          </w:p>
        </w:tc>
        <w:tc>
          <w:tcPr>
            <w:tcW w:w="1701" w:type="dxa"/>
            <w:tcBorders>
              <w:top w:val="single" w:sz="4" w:space="0" w:color="000000"/>
              <w:left w:val="single" w:sz="4" w:space="0" w:color="000000"/>
              <w:bottom w:val="single" w:sz="4" w:space="0" w:color="000000"/>
              <w:right w:val="single" w:sz="4" w:space="0" w:color="auto"/>
            </w:tcBorders>
            <w:shd w:val="clear" w:color="auto" w:fill="FFFFFF"/>
          </w:tcPr>
          <w:p w14:paraId="326928EB" w14:textId="0F86F962" w:rsidR="00333B42" w:rsidRPr="006953F0" w:rsidRDefault="006953F0" w:rsidP="009626F3">
            <w:pPr>
              <w:pStyle w:val="21"/>
              <w:spacing w:after="0" w:line="240" w:lineRule="auto"/>
              <w:ind w:left="0"/>
              <w:jc w:val="center"/>
              <w:rPr>
                <w:bCs/>
                <w:sz w:val="22"/>
                <w:szCs w:val="22"/>
                <w:lang w:val="uk-UA"/>
              </w:rPr>
            </w:pPr>
            <w:r w:rsidRPr="006953F0">
              <w:rPr>
                <w:bCs/>
                <w:sz w:val="22"/>
                <w:szCs w:val="22"/>
                <w:lang w:val="uk-UA"/>
              </w:rPr>
              <w:t>65,0</w:t>
            </w:r>
          </w:p>
        </w:tc>
        <w:tc>
          <w:tcPr>
            <w:tcW w:w="1276" w:type="dxa"/>
            <w:tcBorders>
              <w:top w:val="single" w:sz="4" w:space="0" w:color="000000"/>
              <w:left w:val="single" w:sz="4" w:space="0" w:color="000000"/>
              <w:bottom w:val="single" w:sz="4" w:space="0" w:color="000000"/>
              <w:right w:val="single" w:sz="4" w:space="0" w:color="auto"/>
            </w:tcBorders>
            <w:shd w:val="clear" w:color="auto" w:fill="FFFFFF"/>
          </w:tcPr>
          <w:p w14:paraId="326928EC" w14:textId="14706B84" w:rsidR="00333B42" w:rsidRPr="00CA353A" w:rsidRDefault="00CA353A" w:rsidP="00CA353A">
            <w:pPr>
              <w:pStyle w:val="21"/>
              <w:spacing w:after="0" w:line="240" w:lineRule="auto"/>
              <w:ind w:left="0"/>
              <w:jc w:val="center"/>
              <w:rPr>
                <w:bCs/>
                <w:lang w:val="uk-UA"/>
              </w:rPr>
            </w:pPr>
            <w:r w:rsidRPr="00CA353A">
              <w:rPr>
                <w:lang w:val="uk-UA" w:eastAsia="uk-UA"/>
              </w:rPr>
              <w:t>65,0</w:t>
            </w:r>
          </w:p>
        </w:tc>
        <w:tc>
          <w:tcPr>
            <w:tcW w:w="1134" w:type="dxa"/>
            <w:tcBorders>
              <w:top w:val="single" w:sz="4" w:space="0" w:color="000000"/>
              <w:left w:val="single" w:sz="4" w:space="0" w:color="auto"/>
              <w:bottom w:val="single" w:sz="4" w:space="0" w:color="000000"/>
            </w:tcBorders>
            <w:shd w:val="clear" w:color="auto" w:fill="FFFFFF"/>
          </w:tcPr>
          <w:p w14:paraId="326928ED" w14:textId="52B7C740" w:rsidR="00333B42" w:rsidRPr="006953F0" w:rsidRDefault="006953F0" w:rsidP="009626F3">
            <w:pPr>
              <w:pStyle w:val="21"/>
              <w:spacing w:after="0" w:line="240" w:lineRule="auto"/>
              <w:ind w:left="0"/>
              <w:jc w:val="center"/>
              <w:rPr>
                <w:bCs/>
                <w:sz w:val="22"/>
                <w:szCs w:val="22"/>
                <w:lang w:val="uk-UA"/>
              </w:rPr>
            </w:pPr>
            <w:r w:rsidRPr="006953F0">
              <w:rPr>
                <w:lang w:val="uk-UA" w:eastAsia="uk-UA"/>
              </w:rPr>
              <w:t>в межах фінансових призначень</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928F0" w14:textId="6AE8F62F" w:rsidR="00333B42" w:rsidRPr="006953F0" w:rsidRDefault="006953F0" w:rsidP="00B13ACC">
            <w:pPr>
              <w:snapToGrid w:val="0"/>
              <w:ind w:hanging="2"/>
              <w:rPr>
                <w:sz w:val="24"/>
                <w:szCs w:val="24"/>
              </w:rPr>
            </w:pPr>
            <w:r w:rsidRPr="006953F0">
              <w:rPr>
                <w:sz w:val="20"/>
                <w:szCs w:val="20"/>
              </w:rPr>
              <w:t>зменшення рівня втрат паливно-енергетичних ресурсів</w:t>
            </w:r>
          </w:p>
        </w:tc>
      </w:tr>
      <w:tr w:rsidR="006953F0" w:rsidRPr="006953F0" w14:paraId="16B5548D" w14:textId="77777777" w:rsidTr="00145EB8">
        <w:trPr>
          <w:cantSplit/>
          <w:trHeight w:val="3240"/>
        </w:trPr>
        <w:tc>
          <w:tcPr>
            <w:tcW w:w="456" w:type="dxa"/>
            <w:tcBorders>
              <w:top w:val="single" w:sz="4" w:space="0" w:color="000000"/>
              <w:left w:val="single" w:sz="4" w:space="0" w:color="000000"/>
              <w:bottom w:val="single" w:sz="4" w:space="0" w:color="auto"/>
            </w:tcBorders>
            <w:shd w:val="clear" w:color="auto" w:fill="FFFFFF"/>
            <w:vAlign w:val="center"/>
          </w:tcPr>
          <w:p w14:paraId="2D7FD5A7" w14:textId="77777777" w:rsidR="00333B42" w:rsidRPr="006953F0" w:rsidRDefault="00333B42" w:rsidP="001E6253">
            <w:pPr>
              <w:snapToGrid w:val="0"/>
              <w:ind w:hanging="2"/>
              <w:rPr>
                <w:sz w:val="22"/>
                <w:szCs w:val="22"/>
              </w:rPr>
            </w:pPr>
            <w:r w:rsidRPr="006953F0">
              <w:rPr>
                <w:sz w:val="22"/>
                <w:szCs w:val="22"/>
              </w:rPr>
              <w:t>2</w:t>
            </w:r>
          </w:p>
        </w:tc>
        <w:tc>
          <w:tcPr>
            <w:tcW w:w="1670" w:type="dxa"/>
            <w:tcBorders>
              <w:top w:val="single" w:sz="4" w:space="0" w:color="000000"/>
              <w:left w:val="single" w:sz="4" w:space="0" w:color="000000"/>
              <w:bottom w:val="single" w:sz="4" w:space="0" w:color="auto"/>
            </w:tcBorders>
            <w:shd w:val="clear" w:color="auto" w:fill="FFFFFF"/>
            <w:vAlign w:val="center"/>
          </w:tcPr>
          <w:p w14:paraId="1C343AC4" w14:textId="6E105D14" w:rsidR="00333B42" w:rsidRPr="006953F0" w:rsidRDefault="006953F0" w:rsidP="001E6253">
            <w:pPr>
              <w:ind w:firstLine="0"/>
              <w:rPr>
                <w:sz w:val="24"/>
                <w:szCs w:val="24"/>
              </w:rPr>
            </w:pPr>
            <w:r w:rsidRPr="006953F0">
              <w:rPr>
                <w:sz w:val="24"/>
                <w:szCs w:val="24"/>
              </w:rPr>
              <w:t>Розробка Плану дій сталого енергетичного розвитку та клімату (ПДСЕРК)</w:t>
            </w:r>
          </w:p>
        </w:tc>
        <w:tc>
          <w:tcPr>
            <w:tcW w:w="3402" w:type="dxa"/>
            <w:tcBorders>
              <w:top w:val="single" w:sz="4" w:space="0" w:color="000000"/>
              <w:left w:val="single" w:sz="4" w:space="0" w:color="000000"/>
              <w:bottom w:val="single" w:sz="4" w:space="0" w:color="auto"/>
            </w:tcBorders>
            <w:shd w:val="clear" w:color="auto" w:fill="FFFFFF"/>
            <w:vAlign w:val="center"/>
          </w:tcPr>
          <w:p w14:paraId="1ABF358A" w14:textId="51C9DAB6" w:rsidR="00333B42" w:rsidRPr="006953F0" w:rsidRDefault="006953F0" w:rsidP="001E6253">
            <w:pPr>
              <w:ind w:firstLine="0"/>
              <w:rPr>
                <w:sz w:val="24"/>
                <w:szCs w:val="24"/>
              </w:rPr>
            </w:pPr>
            <w:r w:rsidRPr="006953F0">
              <w:rPr>
                <w:sz w:val="24"/>
                <w:szCs w:val="24"/>
              </w:rPr>
              <w:t>Розробка Плану дій сталого енергетичного розвитку та клімату (ПДСЕРК)</w:t>
            </w:r>
          </w:p>
        </w:tc>
        <w:tc>
          <w:tcPr>
            <w:tcW w:w="1275" w:type="dxa"/>
            <w:tcBorders>
              <w:top w:val="single" w:sz="4" w:space="0" w:color="000000"/>
              <w:left w:val="single" w:sz="4" w:space="0" w:color="000000"/>
              <w:bottom w:val="single" w:sz="4" w:space="0" w:color="auto"/>
            </w:tcBorders>
            <w:shd w:val="clear" w:color="auto" w:fill="FFFFFF"/>
            <w:vAlign w:val="center"/>
          </w:tcPr>
          <w:p w14:paraId="3475BBC9" w14:textId="44BC750D" w:rsidR="00333B42" w:rsidRPr="006953F0" w:rsidRDefault="00333B42" w:rsidP="001E6253">
            <w:pPr>
              <w:snapToGrid w:val="0"/>
              <w:ind w:hanging="2"/>
              <w:jc w:val="center"/>
              <w:rPr>
                <w:sz w:val="24"/>
                <w:szCs w:val="24"/>
              </w:rPr>
            </w:pPr>
            <w:r w:rsidRPr="006953F0">
              <w:rPr>
                <w:sz w:val="24"/>
                <w:szCs w:val="24"/>
              </w:rPr>
              <w:t>2025 -2027</w:t>
            </w:r>
          </w:p>
        </w:tc>
        <w:tc>
          <w:tcPr>
            <w:tcW w:w="1418" w:type="dxa"/>
            <w:tcBorders>
              <w:top w:val="single" w:sz="4" w:space="0" w:color="000000"/>
              <w:left w:val="single" w:sz="4" w:space="0" w:color="000000"/>
              <w:bottom w:val="single" w:sz="4" w:space="0" w:color="auto"/>
            </w:tcBorders>
            <w:shd w:val="clear" w:color="auto" w:fill="FFFFFF"/>
            <w:vAlign w:val="center"/>
          </w:tcPr>
          <w:p w14:paraId="23B1E0E4" w14:textId="77777777" w:rsidR="00333B42" w:rsidRPr="006953F0" w:rsidRDefault="00333B42" w:rsidP="001E6253">
            <w:pPr>
              <w:snapToGrid w:val="0"/>
              <w:ind w:hanging="2"/>
              <w:rPr>
                <w:sz w:val="24"/>
                <w:szCs w:val="24"/>
              </w:rPr>
            </w:pPr>
            <w:r w:rsidRPr="006953F0">
              <w:rPr>
                <w:sz w:val="24"/>
                <w:szCs w:val="24"/>
              </w:rPr>
              <w:t xml:space="preserve">Виконавчий комітет </w:t>
            </w:r>
            <w:proofErr w:type="spellStart"/>
            <w:r w:rsidRPr="006953F0">
              <w:rPr>
                <w:sz w:val="24"/>
                <w:szCs w:val="24"/>
              </w:rPr>
              <w:t>Бродівської</w:t>
            </w:r>
            <w:proofErr w:type="spellEnd"/>
            <w:r w:rsidRPr="006953F0">
              <w:rPr>
                <w:sz w:val="24"/>
                <w:szCs w:val="24"/>
              </w:rPr>
              <w:t xml:space="preserve"> міської ради</w:t>
            </w:r>
          </w:p>
        </w:tc>
        <w:tc>
          <w:tcPr>
            <w:tcW w:w="1134" w:type="dxa"/>
            <w:tcBorders>
              <w:top w:val="single" w:sz="4" w:space="0" w:color="000000"/>
              <w:left w:val="single" w:sz="4" w:space="0" w:color="000000"/>
              <w:bottom w:val="single" w:sz="4" w:space="0" w:color="auto"/>
            </w:tcBorders>
            <w:shd w:val="clear" w:color="auto" w:fill="FFFFFF"/>
            <w:vAlign w:val="center"/>
          </w:tcPr>
          <w:p w14:paraId="7A0D609E" w14:textId="77777777" w:rsidR="00333B42" w:rsidRPr="006953F0" w:rsidRDefault="00333B42" w:rsidP="001E6253">
            <w:pPr>
              <w:snapToGrid w:val="0"/>
              <w:ind w:hanging="2"/>
              <w:rPr>
                <w:sz w:val="24"/>
                <w:szCs w:val="24"/>
              </w:rPr>
            </w:pPr>
            <w:r w:rsidRPr="006953F0">
              <w:rPr>
                <w:sz w:val="24"/>
                <w:szCs w:val="24"/>
              </w:rPr>
              <w:t xml:space="preserve">Бюджет </w:t>
            </w:r>
            <w:proofErr w:type="spellStart"/>
            <w:r w:rsidRPr="006953F0">
              <w:rPr>
                <w:sz w:val="24"/>
                <w:szCs w:val="24"/>
              </w:rPr>
              <w:t>Бродівської</w:t>
            </w:r>
            <w:proofErr w:type="spellEnd"/>
            <w:r w:rsidRPr="006953F0">
              <w:rPr>
                <w:sz w:val="24"/>
                <w:szCs w:val="24"/>
              </w:rPr>
              <w:t xml:space="preserve"> міської ради</w:t>
            </w:r>
          </w:p>
        </w:tc>
        <w:tc>
          <w:tcPr>
            <w:tcW w:w="1701" w:type="dxa"/>
            <w:tcBorders>
              <w:top w:val="single" w:sz="4" w:space="0" w:color="000000"/>
              <w:left w:val="single" w:sz="4" w:space="0" w:color="000000"/>
              <w:bottom w:val="single" w:sz="4" w:space="0" w:color="auto"/>
              <w:right w:val="single" w:sz="4" w:space="0" w:color="auto"/>
            </w:tcBorders>
            <w:shd w:val="clear" w:color="auto" w:fill="FFFFFF"/>
          </w:tcPr>
          <w:p w14:paraId="6E408CC6" w14:textId="20314510" w:rsidR="00333B42" w:rsidRPr="006953F0" w:rsidRDefault="0010413E" w:rsidP="001E6253">
            <w:pPr>
              <w:pStyle w:val="21"/>
              <w:spacing w:after="0" w:line="240" w:lineRule="auto"/>
              <w:ind w:left="0"/>
              <w:jc w:val="center"/>
              <w:rPr>
                <w:bCs/>
                <w:sz w:val="22"/>
                <w:szCs w:val="22"/>
                <w:lang w:val="uk-UA"/>
              </w:rPr>
            </w:pPr>
            <w:r>
              <w:rPr>
                <w:bCs/>
                <w:sz w:val="22"/>
                <w:szCs w:val="22"/>
                <w:lang w:val="uk-UA"/>
              </w:rPr>
              <w:t>85,0</w:t>
            </w:r>
          </w:p>
        </w:tc>
        <w:tc>
          <w:tcPr>
            <w:tcW w:w="1276" w:type="dxa"/>
            <w:tcBorders>
              <w:top w:val="single" w:sz="4" w:space="0" w:color="000000"/>
              <w:left w:val="single" w:sz="4" w:space="0" w:color="000000"/>
              <w:bottom w:val="single" w:sz="4" w:space="0" w:color="auto"/>
              <w:right w:val="single" w:sz="4" w:space="0" w:color="auto"/>
            </w:tcBorders>
            <w:shd w:val="clear" w:color="auto" w:fill="FFFFFF"/>
          </w:tcPr>
          <w:p w14:paraId="3D65800A" w14:textId="6F63B485" w:rsidR="00333B42" w:rsidRPr="006953F0" w:rsidRDefault="006953F0" w:rsidP="001E6253">
            <w:pPr>
              <w:pStyle w:val="21"/>
              <w:spacing w:after="0" w:line="240" w:lineRule="auto"/>
              <w:ind w:left="0"/>
              <w:rPr>
                <w:bCs/>
                <w:sz w:val="22"/>
                <w:szCs w:val="22"/>
                <w:lang w:val="uk-UA"/>
              </w:rPr>
            </w:pPr>
            <w:r w:rsidRPr="006953F0">
              <w:rPr>
                <w:lang w:val="uk-UA" w:eastAsia="uk-UA"/>
              </w:rPr>
              <w:t>в межах фінансових призначень</w:t>
            </w:r>
          </w:p>
        </w:tc>
        <w:tc>
          <w:tcPr>
            <w:tcW w:w="1134" w:type="dxa"/>
            <w:tcBorders>
              <w:top w:val="single" w:sz="4" w:space="0" w:color="000000"/>
              <w:left w:val="single" w:sz="4" w:space="0" w:color="auto"/>
              <w:bottom w:val="single" w:sz="4" w:space="0" w:color="auto"/>
            </w:tcBorders>
            <w:shd w:val="clear" w:color="auto" w:fill="FFFFFF"/>
          </w:tcPr>
          <w:p w14:paraId="79EDE010" w14:textId="389F9019" w:rsidR="00333B42" w:rsidRPr="006953F0" w:rsidRDefault="006953F0" w:rsidP="001E6253">
            <w:pPr>
              <w:pStyle w:val="21"/>
              <w:spacing w:after="0" w:line="240" w:lineRule="auto"/>
              <w:ind w:left="0"/>
              <w:jc w:val="center"/>
              <w:rPr>
                <w:bCs/>
                <w:sz w:val="22"/>
                <w:szCs w:val="22"/>
                <w:lang w:val="uk-UA"/>
              </w:rPr>
            </w:pPr>
            <w:r w:rsidRPr="006953F0">
              <w:rPr>
                <w:lang w:val="uk-UA" w:eastAsia="uk-UA"/>
              </w:rPr>
              <w:t>в межах фінансових призначень’</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19E0868" w14:textId="405F8C83" w:rsidR="00333B42" w:rsidRPr="006953F0" w:rsidRDefault="006953F0" w:rsidP="006953F0">
            <w:pPr>
              <w:snapToGrid w:val="0"/>
              <w:ind w:hanging="2"/>
              <w:rPr>
                <w:sz w:val="20"/>
                <w:szCs w:val="20"/>
              </w:rPr>
            </w:pPr>
            <w:r w:rsidRPr="006953F0">
              <w:rPr>
                <w:color w:val="444444"/>
                <w:sz w:val="20"/>
                <w:szCs w:val="20"/>
                <w:shd w:val="clear" w:color="auto" w:fill="FFFFFF"/>
              </w:rPr>
              <w:t xml:space="preserve">вдосконалення всіх сфер і галузей </w:t>
            </w:r>
            <w:proofErr w:type="spellStart"/>
            <w:r>
              <w:rPr>
                <w:color w:val="444444"/>
                <w:sz w:val="20"/>
                <w:szCs w:val="20"/>
                <w:shd w:val="clear" w:color="auto" w:fill="FFFFFF"/>
              </w:rPr>
              <w:t>Бродівської</w:t>
            </w:r>
            <w:proofErr w:type="spellEnd"/>
            <w:r>
              <w:rPr>
                <w:color w:val="444444"/>
                <w:sz w:val="20"/>
                <w:szCs w:val="20"/>
                <w:shd w:val="clear" w:color="auto" w:fill="FFFFFF"/>
              </w:rPr>
              <w:t xml:space="preserve"> МТГ </w:t>
            </w:r>
            <w:r w:rsidRPr="006953F0">
              <w:rPr>
                <w:color w:val="444444"/>
                <w:sz w:val="20"/>
                <w:szCs w:val="20"/>
                <w:shd w:val="clear" w:color="auto" w:fill="FFFFFF"/>
              </w:rPr>
              <w:t>з урахуванням можливих джерел та механізмів їх фінансування, а також їх впливу на зменшення викидів СО</w:t>
            </w:r>
            <w:r w:rsidRPr="006953F0">
              <w:rPr>
                <w:color w:val="444444"/>
                <w:sz w:val="20"/>
                <w:szCs w:val="20"/>
                <w:bdr w:val="none" w:sz="0" w:space="0" w:color="auto" w:frame="1"/>
                <w:shd w:val="clear" w:color="auto" w:fill="FFFFFF"/>
                <w:vertAlign w:val="subscript"/>
              </w:rPr>
              <w:t>2</w:t>
            </w:r>
            <w:r w:rsidRPr="006953F0">
              <w:rPr>
                <w:color w:val="444444"/>
                <w:sz w:val="20"/>
                <w:szCs w:val="20"/>
                <w:shd w:val="clear" w:color="auto" w:fill="FFFFFF"/>
              </w:rPr>
              <w:t>.</w:t>
            </w:r>
          </w:p>
        </w:tc>
      </w:tr>
      <w:tr w:rsidR="00145EB8" w:rsidRPr="006953F0" w14:paraId="4EF577A2" w14:textId="77777777" w:rsidTr="00145EB8">
        <w:trPr>
          <w:cantSplit/>
          <w:trHeight w:val="723"/>
        </w:trPr>
        <w:tc>
          <w:tcPr>
            <w:tcW w:w="456" w:type="dxa"/>
            <w:tcBorders>
              <w:top w:val="single" w:sz="4" w:space="0" w:color="auto"/>
              <w:left w:val="single" w:sz="4" w:space="0" w:color="000000"/>
              <w:bottom w:val="single" w:sz="4" w:space="0" w:color="000000"/>
            </w:tcBorders>
            <w:shd w:val="clear" w:color="auto" w:fill="FFFFFF"/>
            <w:vAlign w:val="center"/>
          </w:tcPr>
          <w:p w14:paraId="5786F2FD" w14:textId="70D4BEFB" w:rsidR="00145EB8" w:rsidRPr="006953F0" w:rsidRDefault="00145EB8" w:rsidP="001E6253">
            <w:pPr>
              <w:snapToGrid w:val="0"/>
              <w:ind w:hanging="2"/>
              <w:rPr>
                <w:sz w:val="22"/>
                <w:szCs w:val="22"/>
              </w:rPr>
            </w:pPr>
            <w:r>
              <w:rPr>
                <w:sz w:val="22"/>
                <w:szCs w:val="22"/>
              </w:rPr>
              <w:t>3</w:t>
            </w:r>
          </w:p>
        </w:tc>
        <w:tc>
          <w:tcPr>
            <w:tcW w:w="1670" w:type="dxa"/>
            <w:tcBorders>
              <w:top w:val="single" w:sz="4" w:space="0" w:color="auto"/>
              <w:left w:val="single" w:sz="4" w:space="0" w:color="000000"/>
              <w:bottom w:val="single" w:sz="4" w:space="0" w:color="000000"/>
            </w:tcBorders>
            <w:shd w:val="clear" w:color="auto" w:fill="FFFFFF"/>
            <w:vAlign w:val="center"/>
          </w:tcPr>
          <w:p w14:paraId="6F24C127" w14:textId="210FC535" w:rsidR="00145EB8" w:rsidRPr="005430F9" w:rsidRDefault="005430F9" w:rsidP="00145EB8">
            <w:pPr>
              <w:ind w:firstLine="0"/>
              <w:rPr>
                <w:sz w:val="24"/>
                <w:szCs w:val="24"/>
              </w:rPr>
            </w:pPr>
            <w:r w:rsidRPr="005430F9">
              <w:rPr>
                <w:sz w:val="24"/>
                <w:szCs w:val="24"/>
              </w:rPr>
              <w:t xml:space="preserve"> </w:t>
            </w:r>
            <w:r w:rsidR="0053531B">
              <w:rPr>
                <w:sz w:val="24"/>
                <w:szCs w:val="24"/>
              </w:rPr>
              <w:t xml:space="preserve">Проведення </w:t>
            </w:r>
            <w:r w:rsidRPr="005430F9">
              <w:rPr>
                <w:sz w:val="24"/>
                <w:szCs w:val="24"/>
              </w:rPr>
              <w:t>енергетичного аудиту громадських будівель.</w:t>
            </w:r>
          </w:p>
        </w:tc>
        <w:tc>
          <w:tcPr>
            <w:tcW w:w="3402" w:type="dxa"/>
            <w:tcBorders>
              <w:top w:val="single" w:sz="4" w:space="0" w:color="auto"/>
              <w:left w:val="single" w:sz="4" w:space="0" w:color="000000"/>
              <w:bottom w:val="single" w:sz="4" w:space="0" w:color="000000"/>
            </w:tcBorders>
            <w:shd w:val="clear" w:color="auto" w:fill="FFFFFF"/>
            <w:vAlign w:val="center"/>
          </w:tcPr>
          <w:p w14:paraId="7012EEED" w14:textId="7B1CE974" w:rsidR="00145EB8" w:rsidRPr="006953F0" w:rsidRDefault="0053531B" w:rsidP="005430F9">
            <w:pPr>
              <w:ind w:firstLine="0"/>
              <w:rPr>
                <w:sz w:val="24"/>
                <w:szCs w:val="24"/>
              </w:rPr>
            </w:pPr>
            <w:r>
              <w:rPr>
                <w:sz w:val="24"/>
                <w:szCs w:val="24"/>
              </w:rPr>
              <w:t>Проведення</w:t>
            </w:r>
            <w:r w:rsidR="005430F9">
              <w:rPr>
                <w:sz w:val="24"/>
                <w:szCs w:val="24"/>
              </w:rPr>
              <w:t xml:space="preserve"> </w:t>
            </w:r>
            <w:r w:rsidR="005430F9" w:rsidRPr="005430F9">
              <w:rPr>
                <w:sz w:val="24"/>
                <w:szCs w:val="24"/>
              </w:rPr>
              <w:t>енергетичного аудиту громадських будівель.</w:t>
            </w:r>
          </w:p>
        </w:tc>
        <w:tc>
          <w:tcPr>
            <w:tcW w:w="1275" w:type="dxa"/>
            <w:tcBorders>
              <w:top w:val="single" w:sz="4" w:space="0" w:color="auto"/>
              <w:left w:val="single" w:sz="4" w:space="0" w:color="000000"/>
              <w:bottom w:val="single" w:sz="4" w:space="0" w:color="000000"/>
            </w:tcBorders>
            <w:shd w:val="clear" w:color="auto" w:fill="FFFFFF"/>
            <w:vAlign w:val="center"/>
          </w:tcPr>
          <w:p w14:paraId="2164DA62" w14:textId="455AF21A" w:rsidR="00145EB8" w:rsidRPr="006953F0" w:rsidRDefault="005430F9" w:rsidP="001E6253">
            <w:pPr>
              <w:snapToGrid w:val="0"/>
              <w:ind w:hanging="2"/>
              <w:jc w:val="center"/>
              <w:rPr>
                <w:sz w:val="24"/>
                <w:szCs w:val="24"/>
              </w:rPr>
            </w:pPr>
            <w:r w:rsidRPr="006953F0">
              <w:rPr>
                <w:sz w:val="24"/>
                <w:szCs w:val="24"/>
              </w:rPr>
              <w:t>2025 -2027</w:t>
            </w:r>
          </w:p>
        </w:tc>
        <w:tc>
          <w:tcPr>
            <w:tcW w:w="1418" w:type="dxa"/>
            <w:tcBorders>
              <w:top w:val="single" w:sz="4" w:space="0" w:color="auto"/>
              <w:left w:val="single" w:sz="4" w:space="0" w:color="000000"/>
              <w:bottom w:val="single" w:sz="4" w:space="0" w:color="000000"/>
            </w:tcBorders>
            <w:shd w:val="clear" w:color="auto" w:fill="FFFFFF"/>
            <w:vAlign w:val="center"/>
          </w:tcPr>
          <w:p w14:paraId="351AA4D0" w14:textId="7605DE8D" w:rsidR="00145EB8" w:rsidRPr="006953F0" w:rsidRDefault="005430F9" w:rsidP="001E6253">
            <w:pPr>
              <w:snapToGrid w:val="0"/>
              <w:ind w:hanging="2"/>
              <w:rPr>
                <w:sz w:val="24"/>
                <w:szCs w:val="24"/>
              </w:rPr>
            </w:pPr>
            <w:r w:rsidRPr="006953F0">
              <w:rPr>
                <w:sz w:val="24"/>
                <w:szCs w:val="24"/>
              </w:rPr>
              <w:t xml:space="preserve">Виконавчий комітет </w:t>
            </w:r>
            <w:proofErr w:type="spellStart"/>
            <w:r w:rsidRPr="006953F0">
              <w:rPr>
                <w:sz w:val="24"/>
                <w:szCs w:val="24"/>
              </w:rPr>
              <w:t>Бродівської</w:t>
            </w:r>
            <w:proofErr w:type="spellEnd"/>
            <w:r w:rsidRPr="006953F0">
              <w:rPr>
                <w:sz w:val="24"/>
                <w:szCs w:val="24"/>
              </w:rPr>
              <w:t xml:space="preserve"> міської ради</w:t>
            </w:r>
          </w:p>
        </w:tc>
        <w:tc>
          <w:tcPr>
            <w:tcW w:w="1134" w:type="dxa"/>
            <w:tcBorders>
              <w:top w:val="single" w:sz="4" w:space="0" w:color="auto"/>
              <w:left w:val="single" w:sz="4" w:space="0" w:color="000000"/>
              <w:bottom w:val="single" w:sz="4" w:space="0" w:color="000000"/>
            </w:tcBorders>
            <w:shd w:val="clear" w:color="auto" w:fill="FFFFFF"/>
            <w:vAlign w:val="center"/>
          </w:tcPr>
          <w:p w14:paraId="5A3196C7" w14:textId="1A3EFB17" w:rsidR="00145EB8" w:rsidRPr="006953F0" w:rsidRDefault="005430F9" w:rsidP="001E6253">
            <w:pPr>
              <w:snapToGrid w:val="0"/>
              <w:ind w:hanging="2"/>
              <w:rPr>
                <w:sz w:val="24"/>
                <w:szCs w:val="24"/>
              </w:rPr>
            </w:pPr>
            <w:r w:rsidRPr="006953F0">
              <w:rPr>
                <w:sz w:val="24"/>
                <w:szCs w:val="24"/>
              </w:rPr>
              <w:t xml:space="preserve">Бюджет </w:t>
            </w:r>
            <w:proofErr w:type="spellStart"/>
            <w:r w:rsidRPr="006953F0">
              <w:rPr>
                <w:sz w:val="24"/>
                <w:szCs w:val="24"/>
              </w:rPr>
              <w:t>Бродівської</w:t>
            </w:r>
            <w:proofErr w:type="spellEnd"/>
            <w:r w:rsidRPr="006953F0">
              <w:rPr>
                <w:sz w:val="24"/>
                <w:szCs w:val="24"/>
              </w:rPr>
              <w:t xml:space="preserve"> міської ради</w:t>
            </w:r>
          </w:p>
        </w:tc>
        <w:tc>
          <w:tcPr>
            <w:tcW w:w="1701" w:type="dxa"/>
            <w:tcBorders>
              <w:top w:val="single" w:sz="4" w:space="0" w:color="auto"/>
              <w:left w:val="single" w:sz="4" w:space="0" w:color="000000"/>
              <w:bottom w:val="single" w:sz="4" w:space="0" w:color="000000"/>
              <w:right w:val="single" w:sz="4" w:space="0" w:color="auto"/>
            </w:tcBorders>
            <w:shd w:val="clear" w:color="auto" w:fill="FFFFFF"/>
          </w:tcPr>
          <w:p w14:paraId="3B723A9E" w14:textId="07D98749" w:rsidR="00145EB8" w:rsidRDefault="005430F9" w:rsidP="001E6253">
            <w:pPr>
              <w:pStyle w:val="21"/>
              <w:spacing w:after="0" w:line="240" w:lineRule="auto"/>
              <w:ind w:left="0"/>
              <w:jc w:val="center"/>
              <w:rPr>
                <w:bCs/>
                <w:sz w:val="22"/>
                <w:szCs w:val="22"/>
                <w:lang w:val="uk-UA"/>
              </w:rPr>
            </w:pPr>
            <w:r>
              <w:rPr>
                <w:bCs/>
                <w:sz w:val="22"/>
                <w:szCs w:val="22"/>
                <w:lang w:val="uk-UA"/>
              </w:rPr>
              <w:t>0,0</w:t>
            </w:r>
          </w:p>
        </w:tc>
        <w:tc>
          <w:tcPr>
            <w:tcW w:w="1276" w:type="dxa"/>
            <w:tcBorders>
              <w:top w:val="single" w:sz="4" w:space="0" w:color="auto"/>
              <w:left w:val="single" w:sz="4" w:space="0" w:color="000000"/>
              <w:bottom w:val="single" w:sz="4" w:space="0" w:color="000000"/>
              <w:right w:val="single" w:sz="4" w:space="0" w:color="auto"/>
            </w:tcBorders>
            <w:shd w:val="clear" w:color="auto" w:fill="FFFFFF"/>
          </w:tcPr>
          <w:p w14:paraId="283F8F93" w14:textId="0879B1E9" w:rsidR="00145EB8" w:rsidRPr="006953F0" w:rsidRDefault="00145EB8" w:rsidP="005430F9">
            <w:pPr>
              <w:pStyle w:val="21"/>
              <w:spacing w:after="0" w:line="240" w:lineRule="auto"/>
              <w:ind w:left="0"/>
              <w:jc w:val="center"/>
              <w:rPr>
                <w:lang w:val="uk-UA" w:eastAsia="uk-UA"/>
              </w:rPr>
            </w:pPr>
            <w:r>
              <w:rPr>
                <w:lang w:val="uk-UA" w:eastAsia="uk-UA"/>
              </w:rPr>
              <w:t>150,0</w:t>
            </w:r>
          </w:p>
        </w:tc>
        <w:tc>
          <w:tcPr>
            <w:tcW w:w="1134" w:type="dxa"/>
            <w:tcBorders>
              <w:top w:val="single" w:sz="4" w:space="0" w:color="auto"/>
              <w:left w:val="single" w:sz="4" w:space="0" w:color="auto"/>
              <w:bottom w:val="single" w:sz="4" w:space="0" w:color="000000"/>
            </w:tcBorders>
            <w:shd w:val="clear" w:color="auto" w:fill="FFFFFF"/>
          </w:tcPr>
          <w:p w14:paraId="2973BB84" w14:textId="102A57D4" w:rsidR="00145EB8" w:rsidRPr="006953F0" w:rsidRDefault="005430F9" w:rsidP="001E6253">
            <w:pPr>
              <w:pStyle w:val="21"/>
              <w:spacing w:after="0" w:line="240" w:lineRule="auto"/>
              <w:ind w:left="0"/>
              <w:jc w:val="center"/>
              <w:rPr>
                <w:lang w:val="uk-UA" w:eastAsia="uk-UA"/>
              </w:rPr>
            </w:pPr>
            <w:r w:rsidRPr="006953F0">
              <w:rPr>
                <w:lang w:val="uk-UA" w:eastAsia="uk-UA"/>
              </w:rPr>
              <w:t>в межах фінансових призначень’</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7ED8ADF" w14:textId="2068A8A4" w:rsidR="00145EB8" w:rsidRPr="006953F0" w:rsidRDefault="00145EB8" w:rsidP="006953F0">
            <w:pPr>
              <w:snapToGrid w:val="0"/>
              <w:ind w:hanging="2"/>
              <w:rPr>
                <w:color w:val="444444"/>
                <w:sz w:val="20"/>
                <w:szCs w:val="20"/>
                <w:shd w:val="clear" w:color="auto" w:fill="FFFFFF"/>
              </w:rPr>
            </w:pPr>
            <w:r>
              <w:rPr>
                <w:color w:val="444444"/>
                <w:sz w:val="20"/>
                <w:szCs w:val="20"/>
                <w:shd w:val="clear" w:color="auto" w:fill="FFFFFF"/>
              </w:rPr>
              <w:t xml:space="preserve">Висновок </w:t>
            </w:r>
            <w:proofErr w:type="spellStart"/>
            <w:r>
              <w:rPr>
                <w:color w:val="444444"/>
                <w:sz w:val="20"/>
                <w:szCs w:val="20"/>
                <w:shd w:val="clear" w:color="auto" w:fill="FFFFFF"/>
              </w:rPr>
              <w:t>енергоаудиту</w:t>
            </w:r>
            <w:proofErr w:type="spellEnd"/>
          </w:p>
        </w:tc>
      </w:tr>
    </w:tbl>
    <w:p w14:paraId="495A6FCD" w14:textId="77777777" w:rsidR="00901B08" w:rsidRDefault="00901B08" w:rsidP="0022309A">
      <w:pPr>
        <w:ind w:left="1" w:firstLineChars="151" w:firstLine="362"/>
        <w:jc w:val="both"/>
        <w:rPr>
          <w:sz w:val="24"/>
          <w:szCs w:val="24"/>
        </w:rPr>
      </w:pPr>
    </w:p>
    <w:p w14:paraId="326928FF" w14:textId="77777777" w:rsidR="00C72124" w:rsidRPr="0022309A" w:rsidRDefault="00C72124" w:rsidP="0022309A">
      <w:pPr>
        <w:ind w:left="1" w:firstLineChars="151" w:firstLine="362"/>
        <w:jc w:val="both"/>
        <w:rPr>
          <w:sz w:val="24"/>
          <w:szCs w:val="24"/>
        </w:rPr>
      </w:pPr>
      <w:r w:rsidRPr="0022309A">
        <w:rPr>
          <w:sz w:val="24"/>
          <w:szCs w:val="24"/>
        </w:rPr>
        <w:t xml:space="preserve">Міський голова                                                               ______________                                                  </w:t>
      </w:r>
      <w:r w:rsidRPr="0022309A">
        <w:rPr>
          <w:sz w:val="24"/>
          <w:szCs w:val="24"/>
          <w:u w:val="single"/>
        </w:rPr>
        <w:t>Анатолій БЕЛЕЙ</w:t>
      </w:r>
    </w:p>
    <w:p w14:paraId="58222F35" w14:textId="1E369FED" w:rsidR="0022309A" w:rsidRDefault="00C72124" w:rsidP="00591D58">
      <w:pPr>
        <w:ind w:firstLineChars="151" w:firstLine="362"/>
        <w:jc w:val="both"/>
        <w:rPr>
          <w:sz w:val="24"/>
          <w:szCs w:val="24"/>
        </w:rPr>
      </w:pPr>
      <w:r w:rsidRPr="0022309A">
        <w:rPr>
          <w:b/>
          <w:sz w:val="24"/>
          <w:szCs w:val="24"/>
        </w:rPr>
        <w:lastRenderedPageBreak/>
        <w:t xml:space="preserve">                                                                                                 </w:t>
      </w:r>
      <w:r w:rsidRPr="0022309A">
        <w:rPr>
          <w:sz w:val="24"/>
          <w:szCs w:val="24"/>
        </w:rPr>
        <w:t xml:space="preserve">(підпис)                     </w:t>
      </w:r>
      <w:r w:rsidR="0022309A">
        <w:rPr>
          <w:sz w:val="24"/>
          <w:szCs w:val="24"/>
        </w:rPr>
        <w:t xml:space="preserve">                             </w:t>
      </w:r>
      <w:r w:rsidRPr="0022309A">
        <w:rPr>
          <w:sz w:val="24"/>
          <w:szCs w:val="24"/>
        </w:rPr>
        <w:t xml:space="preserve">     (ім’я, прізвище)</w:t>
      </w:r>
    </w:p>
    <w:p w14:paraId="32692901" w14:textId="77777777" w:rsidR="00C72124" w:rsidRPr="0022309A" w:rsidRDefault="00C72124" w:rsidP="0022309A">
      <w:pPr>
        <w:ind w:firstLineChars="151" w:firstLine="362"/>
        <w:jc w:val="both"/>
        <w:rPr>
          <w:color w:val="000000"/>
          <w:sz w:val="24"/>
          <w:szCs w:val="24"/>
        </w:rPr>
      </w:pPr>
      <w:r w:rsidRPr="0022309A">
        <w:rPr>
          <w:sz w:val="24"/>
          <w:szCs w:val="24"/>
        </w:rPr>
        <w:t>Начальник в</w:t>
      </w:r>
      <w:r w:rsidRPr="0022309A">
        <w:rPr>
          <w:color w:val="000000"/>
          <w:sz w:val="24"/>
          <w:szCs w:val="24"/>
        </w:rPr>
        <w:t xml:space="preserve">ідділу розвитку інфраструктури </w:t>
      </w:r>
    </w:p>
    <w:p w14:paraId="32692902" w14:textId="77777777" w:rsidR="00C72124" w:rsidRPr="0022309A" w:rsidRDefault="00C72124" w:rsidP="0022309A">
      <w:pPr>
        <w:ind w:left="1" w:firstLineChars="151" w:firstLine="362"/>
        <w:jc w:val="both"/>
        <w:rPr>
          <w:color w:val="000000"/>
          <w:sz w:val="24"/>
          <w:szCs w:val="24"/>
        </w:rPr>
      </w:pPr>
      <w:r w:rsidRPr="0022309A">
        <w:rPr>
          <w:color w:val="000000"/>
          <w:sz w:val="24"/>
          <w:szCs w:val="24"/>
        </w:rPr>
        <w:t xml:space="preserve">та житлово-комунального господарства </w:t>
      </w:r>
    </w:p>
    <w:p w14:paraId="32692903" w14:textId="77777777" w:rsidR="00C72124" w:rsidRPr="0022309A" w:rsidRDefault="00C72124" w:rsidP="0022309A">
      <w:pPr>
        <w:ind w:left="1" w:firstLineChars="151" w:firstLine="362"/>
        <w:jc w:val="both"/>
        <w:rPr>
          <w:color w:val="000000"/>
          <w:sz w:val="24"/>
          <w:szCs w:val="24"/>
        </w:rPr>
      </w:pPr>
      <w:r w:rsidRPr="0022309A">
        <w:rPr>
          <w:color w:val="000000"/>
          <w:sz w:val="24"/>
          <w:szCs w:val="24"/>
        </w:rPr>
        <w:t xml:space="preserve">виконавчого комітету міської ради                              </w:t>
      </w:r>
      <w:r w:rsidRPr="0022309A">
        <w:rPr>
          <w:b/>
          <w:sz w:val="24"/>
          <w:szCs w:val="24"/>
        </w:rPr>
        <w:t xml:space="preserve">_______________                                                 </w:t>
      </w:r>
      <w:r w:rsidRPr="0022309A">
        <w:rPr>
          <w:sz w:val="24"/>
          <w:szCs w:val="24"/>
          <w:u w:val="single"/>
        </w:rPr>
        <w:t>Руслан ГОРБАЛЬ</w:t>
      </w:r>
    </w:p>
    <w:p w14:paraId="32692904" w14:textId="4C3DAA47" w:rsidR="00C72124" w:rsidRPr="0022309A" w:rsidRDefault="00C72124" w:rsidP="00C72124">
      <w:pPr>
        <w:ind w:hanging="2"/>
        <w:jc w:val="both"/>
        <w:rPr>
          <w:sz w:val="24"/>
          <w:szCs w:val="24"/>
        </w:rPr>
      </w:pPr>
      <w:r w:rsidRPr="0022309A">
        <w:rPr>
          <w:sz w:val="24"/>
          <w:szCs w:val="24"/>
        </w:rPr>
        <w:t xml:space="preserve">                                                                                         </w:t>
      </w:r>
      <w:r w:rsidR="0022309A">
        <w:rPr>
          <w:sz w:val="24"/>
          <w:szCs w:val="24"/>
        </w:rPr>
        <w:t xml:space="preserve">     </w:t>
      </w:r>
      <w:r w:rsidRPr="0022309A">
        <w:rPr>
          <w:sz w:val="24"/>
          <w:szCs w:val="24"/>
        </w:rPr>
        <w:t xml:space="preserve"> (підпис)                                           </w:t>
      </w:r>
      <w:r w:rsidR="0022309A">
        <w:rPr>
          <w:sz w:val="24"/>
          <w:szCs w:val="24"/>
        </w:rPr>
        <w:t xml:space="preserve">                </w:t>
      </w:r>
      <w:r w:rsidRPr="0022309A">
        <w:rPr>
          <w:sz w:val="24"/>
          <w:szCs w:val="24"/>
        </w:rPr>
        <w:t xml:space="preserve">   (ім’я, прізвище)</w:t>
      </w:r>
    </w:p>
    <w:p w14:paraId="32692905" w14:textId="77777777" w:rsidR="00C72124" w:rsidRPr="0022309A" w:rsidRDefault="00C72124" w:rsidP="00C72124">
      <w:pPr>
        <w:ind w:firstLine="0"/>
        <w:rPr>
          <w:sz w:val="24"/>
          <w:szCs w:val="24"/>
        </w:rPr>
        <w:sectPr w:rsidR="00C72124" w:rsidRPr="0022309A" w:rsidSect="00B13ACC">
          <w:headerReference w:type="default" r:id="rId17"/>
          <w:headerReference w:type="first" r:id="rId18"/>
          <w:pgSz w:w="16838" w:h="11906" w:orient="landscape"/>
          <w:pgMar w:top="1134" w:right="820" w:bottom="851" w:left="1134" w:header="720" w:footer="708" w:gutter="0"/>
          <w:cols w:space="720"/>
          <w:docGrid w:linePitch="360"/>
        </w:sectPr>
      </w:pPr>
    </w:p>
    <w:p w14:paraId="32692906" w14:textId="59477892" w:rsidR="00C72124" w:rsidRPr="000A4E47" w:rsidRDefault="00C72124" w:rsidP="000A4E47">
      <w:pPr>
        <w:ind w:firstLineChars="276" w:firstLine="607"/>
        <w:rPr>
          <w:color w:val="000000"/>
          <w:sz w:val="22"/>
          <w:szCs w:val="22"/>
        </w:rPr>
      </w:pPr>
      <w:r w:rsidRPr="000A4E47">
        <w:rPr>
          <w:color w:val="000000"/>
          <w:sz w:val="22"/>
          <w:szCs w:val="22"/>
        </w:rPr>
        <w:lastRenderedPageBreak/>
        <w:t xml:space="preserve">                                                                                                                                              </w:t>
      </w:r>
      <w:r w:rsidR="000A4E47">
        <w:rPr>
          <w:color w:val="000000"/>
          <w:sz w:val="22"/>
          <w:szCs w:val="22"/>
        </w:rPr>
        <w:t xml:space="preserve">                           </w:t>
      </w:r>
      <w:r w:rsidRPr="000A4E47">
        <w:rPr>
          <w:color w:val="000000"/>
          <w:sz w:val="22"/>
          <w:szCs w:val="22"/>
        </w:rPr>
        <w:t>Додаток 3</w:t>
      </w:r>
    </w:p>
    <w:p w14:paraId="32692908" w14:textId="2C9E6691" w:rsidR="00C72124" w:rsidRPr="000A4E47" w:rsidRDefault="00C72124" w:rsidP="00333B42">
      <w:pPr>
        <w:ind w:left="9912" w:firstLine="0"/>
        <w:rPr>
          <w:b/>
          <w:bCs/>
          <w:color w:val="000000"/>
          <w:sz w:val="22"/>
          <w:szCs w:val="22"/>
        </w:rPr>
      </w:pPr>
      <w:r w:rsidRPr="000A4E47">
        <w:rPr>
          <w:color w:val="000000"/>
          <w:sz w:val="22"/>
          <w:szCs w:val="22"/>
        </w:rPr>
        <w:t xml:space="preserve">до </w:t>
      </w:r>
      <w:r w:rsidR="00333B42" w:rsidRPr="000A4E47">
        <w:rPr>
          <w:color w:val="000000"/>
          <w:sz w:val="22"/>
          <w:szCs w:val="22"/>
        </w:rPr>
        <w:t xml:space="preserve">Програми </w:t>
      </w:r>
      <w:r w:rsidR="00333B42" w:rsidRPr="000A4E47">
        <w:rPr>
          <w:sz w:val="22"/>
          <w:szCs w:val="22"/>
        </w:rPr>
        <w:t xml:space="preserve">«Енергоефективності та енергозбереження </w:t>
      </w:r>
      <w:proofErr w:type="spellStart"/>
      <w:r w:rsidR="00333B42" w:rsidRPr="000A4E47">
        <w:rPr>
          <w:sz w:val="22"/>
          <w:szCs w:val="22"/>
        </w:rPr>
        <w:t>Бродівської</w:t>
      </w:r>
      <w:proofErr w:type="spellEnd"/>
      <w:r w:rsidR="00333B42" w:rsidRPr="000A4E47">
        <w:rPr>
          <w:sz w:val="22"/>
          <w:szCs w:val="22"/>
        </w:rPr>
        <w:t xml:space="preserve"> міської територіальної громади на 2025-2027 роки»</w:t>
      </w:r>
      <w:r w:rsidRPr="000A4E47">
        <w:rPr>
          <w:color w:val="000000"/>
          <w:sz w:val="22"/>
          <w:szCs w:val="22"/>
        </w:rPr>
        <w:t xml:space="preserve">                                                     </w:t>
      </w:r>
    </w:p>
    <w:p w14:paraId="32692909" w14:textId="77777777" w:rsidR="00C72124" w:rsidRPr="004531C1" w:rsidRDefault="00C72124" w:rsidP="00C72124">
      <w:pPr>
        <w:ind w:hanging="2"/>
        <w:jc w:val="center"/>
        <w:rPr>
          <w:b/>
          <w:bCs/>
          <w:color w:val="000000"/>
          <w:sz w:val="26"/>
          <w:szCs w:val="26"/>
        </w:rPr>
      </w:pPr>
    </w:p>
    <w:p w14:paraId="3269290A" w14:textId="77777777" w:rsidR="00C72124" w:rsidRPr="004531C1" w:rsidRDefault="00C72124" w:rsidP="00C72124">
      <w:pPr>
        <w:ind w:firstLine="993"/>
      </w:pPr>
      <w:r w:rsidRPr="004531C1">
        <w:rPr>
          <w:b/>
          <w:bCs/>
          <w:color w:val="000000"/>
        </w:rPr>
        <w:t>Інформація про виконання програми</w:t>
      </w:r>
      <w:r w:rsidRPr="004531C1">
        <w:rPr>
          <w:b/>
        </w:rPr>
        <w:t xml:space="preserve"> </w:t>
      </w:r>
      <w:r w:rsidRPr="004531C1">
        <w:rPr>
          <w:b/>
          <w:bCs/>
          <w:color w:val="000000"/>
        </w:rPr>
        <w:t>за _______ рік</w:t>
      </w:r>
    </w:p>
    <w:tbl>
      <w:tblPr>
        <w:tblW w:w="0" w:type="auto"/>
        <w:tblInd w:w="817" w:type="dxa"/>
        <w:tblLayout w:type="fixed"/>
        <w:tblLook w:val="0000" w:firstRow="0" w:lastRow="0" w:firstColumn="0" w:lastColumn="0" w:noHBand="0" w:noVBand="0"/>
      </w:tblPr>
      <w:tblGrid>
        <w:gridCol w:w="692"/>
        <w:gridCol w:w="1543"/>
        <w:gridCol w:w="741"/>
        <w:gridCol w:w="9731"/>
      </w:tblGrid>
      <w:tr w:rsidR="00C72124" w:rsidRPr="004531C1" w14:paraId="3269290F" w14:textId="77777777" w:rsidTr="009626F3">
        <w:tc>
          <w:tcPr>
            <w:tcW w:w="692" w:type="dxa"/>
          </w:tcPr>
          <w:p w14:paraId="3269290B" w14:textId="77777777" w:rsidR="00C72124" w:rsidRPr="004531C1" w:rsidRDefault="00C72124" w:rsidP="009626F3">
            <w:pPr>
              <w:snapToGrid w:val="0"/>
              <w:ind w:hanging="2"/>
              <w:jc w:val="center"/>
            </w:pPr>
            <w:r w:rsidRPr="004531C1">
              <w:rPr>
                <w:color w:val="000000"/>
                <w:sz w:val="20"/>
                <w:szCs w:val="20"/>
              </w:rPr>
              <w:t>1.</w:t>
            </w:r>
          </w:p>
        </w:tc>
        <w:tc>
          <w:tcPr>
            <w:tcW w:w="1543" w:type="dxa"/>
            <w:tcBorders>
              <w:top w:val="nil"/>
              <w:left w:val="nil"/>
              <w:bottom w:val="single" w:sz="4" w:space="0" w:color="000000"/>
              <w:right w:val="nil"/>
            </w:tcBorders>
          </w:tcPr>
          <w:p w14:paraId="3269290C" w14:textId="77777777" w:rsidR="00C72124" w:rsidRPr="004531C1" w:rsidRDefault="00C72124" w:rsidP="009626F3">
            <w:pPr>
              <w:snapToGrid w:val="0"/>
              <w:ind w:firstLine="51"/>
              <w:rPr>
                <w:color w:val="000000"/>
              </w:rPr>
            </w:pPr>
          </w:p>
        </w:tc>
        <w:tc>
          <w:tcPr>
            <w:tcW w:w="741" w:type="dxa"/>
          </w:tcPr>
          <w:p w14:paraId="3269290D" w14:textId="77777777" w:rsidR="00C72124" w:rsidRPr="004531C1" w:rsidRDefault="00C72124" w:rsidP="009626F3">
            <w:pPr>
              <w:snapToGrid w:val="0"/>
              <w:ind w:hanging="2"/>
              <w:rPr>
                <w:color w:val="000000"/>
              </w:rPr>
            </w:pPr>
          </w:p>
        </w:tc>
        <w:tc>
          <w:tcPr>
            <w:tcW w:w="9731" w:type="dxa"/>
            <w:tcBorders>
              <w:top w:val="nil"/>
              <w:left w:val="nil"/>
              <w:bottom w:val="single" w:sz="4" w:space="0" w:color="000000"/>
              <w:right w:val="nil"/>
            </w:tcBorders>
          </w:tcPr>
          <w:p w14:paraId="3269290E" w14:textId="77777777" w:rsidR="00C72124" w:rsidRPr="004531C1" w:rsidRDefault="00C72124" w:rsidP="009626F3">
            <w:pPr>
              <w:snapToGrid w:val="0"/>
              <w:ind w:hanging="2"/>
              <w:rPr>
                <w:color w:val="000000"/>
              </w:rPr>
            </w:pPr>
          </w:p>
        </w:tc>
      </w:tr>
      <w:tr w:rsidR="00C72124" w:rsidRPr="004531C1" w14:paraId="32692914" w14:textId="77777777" w:rsidTr="009626F3">
        <w:tc>
          <w:tcPr>
            <w:tcW w:w="692" w:type="dxa"/>
          </w:tcPr>
          <w:p w14:paraId="32692910" w14:textId="77777777" w:rsidR="00C72124" w:rsidRPr="004531C1" w:rsidRDefault="00C72124" w:rsidP="009626F3">
            <w:pPr>
              <w:snapToGrid w:val="0"/>
              <w:ind w:hanging="2"/>
              <w:jc w:val="center"/>
              <w:rPr>
                <w:color w:val="000000"/>
                <w:sz w:val="20"/>
                <w:szCs w:val="20"/>
                <w:vertAlign w:val="superscript"/>
              </w:rPr>
            </w:pPr>
          </w:p>
        </w:tc>
        <w:tc>
          <w:tcPr>
            <w:tcW w:w="1543" w:type="dxa"/>
            <w:tcBorders>
              <w:top w:val="single" w:sz="4" w:space="0" w:color="000000"/>
              <w:left w:val="nil"/>
              <w:bottom w:val="nil"/>
              <w:right w:val="nil"/>
            </w:tcBorders>
          </w:tcPr>
          <w:p w14:paraId="32692911" w14:textId="77777777" w:rsidR="00C72124" w:rsidRPr="004531C1" w:rsidRDefault="00C72124" w:rsidP="009626F3">
            <w:pPr>
              <w:snapToGrid w:val="0"/>
              <w:ind w:firstLine="51"/>
              <w:jc w:val="center"/>
            </w:pPr>
            <w:r w:rsidRPr="004531C1">
              <w:rPr>
                <w:color w:val="000000"/>
                <w:sz w:val="20"/>
                <w:szCs w:val="20"/>
                <w:vertAlign w:val="superscript"/>
              </w:rPr>
              <w:t>КВКВ</w:t>
            </w:r>
          </w:p>
        </w:tc>
        <w:tc>
          <w:tcPr>
            <w:tcW w:w="741" w:type="dxa"/>
          </w:tcPr>
          <w:p w14:paraId="32692912" w14:textId="77777777" w:rsidR="00C72124" w:rsidRPr="004531C1" w:rsidRDefault="00C72124" w:rsidP="009626F3">
            <w:pPr>
              <w:snapToGrid w:val="0"/>
              <w:ind w:hanging="2"/>
              <w:jc w:val="center"/>
              <w:rPr>
                <w:color w:val="000000"/>
                <w:vertAlign w:val="superscript"/>
              </w:rPr>
            </w:pPr>
          </w:p>
        </w:tc>
        <w:tc>
          <w:tcPr>
            <w:tcW w:w="9731" w:type="dxa"/>
            <w:tcBorders>
              <w:top w:val="single" w:sz="4" w:space="0" w:color="000000"/>
              <w:left w:val="nil"/>
              <w:bottom w:val="nil"/>
              <w:right w:val="nil"/>
            </w:tcBorders>
          </w:tcPr>
          <w:p w14:paraId="32692913" w14:textId="77777777" w:rsidR="00C72124" w:rsidRPr="004531C1" w:rsidRDefault="00C72124" w:rsidP="009626F3">
            <w:pPr>
              <w:snapToGrid w:val="0"/>
              <w:ind w:hanging="2"/>
              <w:jc w:val="center"/>
            </w:pPr>
            <w:r w:rsidRPr="004531C1">
              <w:rPr>
                <w:color w:val="000000"/>
                <w:vertAlign w:val="superscript"/>
              </w:rPr>
              <w:t>найменування головного розпорядника бюджетних коштів</w:t>
            </w:r>
          </w:p>
        </w:tc>
      </w:tr>
      <w:tr w:rsidR="00C72124" w:rsidRPr="004531C1" w14:paraId="32692919" w14:textId="77777777" w:rsidTr="009626F3">
        <w:tc>
          <w:tcPr>
            <w:tcW w:w="692" w:type="dxa"/>
          </w:tcPr>
          <w:p w14:paraId="32692915" w14:textId="77777777" w:rsidR="00C72124" w:rsidRPr="004531C1" w:rsidRDefault="00C72124" w:rsidP="009626F3">
            <w:pPr>
              <w:snapToGrid w:val="0"/>
              <w:ind w:hanging="2"/>
              <w:jc w:val="center"/>
            </w:pPr>
            <w:r w:rsidRPr="004531C1">
              <w:rPr>
                <w:color w:val="000000"/>
                <w:sz w:val="20"/>
                <w:szCs w:val="20"/>
              </w:rPr>
              <w:t>2.</w:t>
            </w:r>
          </w:p>
        </w:tc>
        <w:tc>
          <w:tcPr>
            <w:tcW w:w="1543" w:type="dxa"/>
            <w:tcBorders>
              <w:top w:val="nil"/>
              <w:left w:val="nil"/>
              <w:bottom w:val="single" w:sz="4" w:space="0" w:color="000000"/>
              <w:right w:val="nil"/>
            </w:tcBorders>
          </w:tcPr>
          <w:p w14:paraId="32692916" w14:textId="77777777" w:rsidR="00C72124" w:rsidRPr="004531C1" w:rsidRDefault="00C72124" w:rsidP="009626F3">
            <w:pPr>
              <w:snapToGrid w:val="0"/>
              <w:ind w:firstLine="51"/>
              <w:rPr>
                <w:color w:val="000000"/>
                <w:sz w:val="20"/>
                <w:szCs w:val="20"/>
              </w:rPr>
            </w:pPr>
          </w:p>
        </w:tc>
        <w:tc>
          <w:tcPr>
            <w:tcW w:w="741" w:type="dxa"/>
          </w:tcPr>
          <w:p w14:paraId="32692917" w14:textId="77777777" w:rsidR="00C72124" w:rsidRPr="004531C1" w:rsidRDefault="00C72124" w:rsidP="009626F3">
            <w:pPr>
              <w:snapToGrid w:val="0"/>
              <w:ind w:hanging="2"/>
              <w:rPr>
                <w:color w:val="000000"/>
                <w:sz w:val="20"/>
                <w:szCs w:val="20"/>
              </w:rPr>
            </w:pPr>
          </w:p>
        </w:tc>
        <w:tc>
          <w:tcPr>
            <w:tcW w:w="9731" w:type="dxa"/>
            <w:tcBorders>
              <w:top w:val="nil"/>
              <w:left w:val="nil"/>
              <w:bottom w:val="single" w:sz="4" w:space="0" w:color="000000"/>
              <w:right w:val="nil"/>
            </w:tcBorders>
          </w:tcPr>
          <w:p w14:paraId="32692918" w14:textId="77777777" w:rsidR="00C72124" w:rsidRPr="004531C1" w:rsidRDefault="00C72124" w:rsidP="009626F3">
            <w:pPr>
              <w:snapToGrid w:val="0"/>
              <w:ind w:hanging="2"/>
              <w:rPr>
                <w:color w:val="000000"/>
              </w:rPr>
            </w:pPr>
          </w:p>
        </w:tc>
      </w:tr>
      <w:tr w:rsidR="00C72124" w:rsidRPr="004531C1" w14:paraId="3269291E" w14:textId="77777777" w:rsidTr="009626F3">
        <w:tc>
          <w:tcPr>
            <w:tcW w:w="692" w:type="dxa"/>
          </w:tcPr>
          <w:p w14:paraId="3269291A" w14:textId="77777777" w:rsidR="00C72124" w:rsidRPr="004531C1" w:rsidRDefault="00C72124" w:rsidP="009626F3">
            <w:pPr>
              <w:snapToGrid w:val="0"/>
              <w:ind w:hanging="2"/>
              <w:jc w:val="center"/>
              <w:rPr>
                <w:color w:val="000000"/>
                <w:sz w:val="20"/>
                <w:szCs w:val="20"/>
                <w:vertAlign w:val="superscript"/>
              </w:rPr>
            </w:pPr>
          </w:p>
        </w:tc>
        <w:tc>
          <w:tcPr>
            <w:tcW w:w="1543" w:type="dxa"/>
            <w:tcBorders>
              <w:top w:val="single" w:sz="4" w:space="0" w:color="000000"/>
              <w:left w:val="nil"/>
              <w:bottom w:val="nil"/>
              <w:right w:val="nil"/>
            </w:tcBorders>
          </w:tcPr>
          <w:p w14:paraId="3269291B" w14:textId="77777777" w:rsidR="00C72124" w:rsidRPr="004531C1" w:rsidRDefault="00C72124" w:rsidP="009626F3">
            <w:pPr>
              <w:snapToGrid w:val="0"/>
              <w:ind w:firstLine="51"/>
              <w:jc w:val="center"/>
            </w:pPr>
            <w:r w:rsidRPr="004531C1">
              <w:rPr>
                <w:color w:val="000000"/>
                <w:sz w:val="20"/>
                <w:szCs w:val="20"/>
                <w:vertAlign w:val="superscript"/>
              </w:rPr>
              <w:t>КВКВ</w:t>
            </w:r>
          </w:p>
        </w:tc>
        <w:tc>
          <w:tcPr>
            <w:tcW w:w="741" w:type="dxa"/>
          </w:tcPr>
          <w:p w14:paraId="3269291C" w14:textId="77777777" w:rsidR="00C72124" w:rsidRPr="004531C1" w:rsidRDefault="00C72124" w:rsidP="009626F3">
            <w:pPr>
              <w:snapToGrid w:val="0"/>
              <w:ind w:hanging="2"/>
              <w:jc w:val="center"/>
              <w:rPr>
                <w:color w:val="000000"/>
                <w:vertAlign w:val="superscript"/>
              </w:rPr>
            </w:pPr>
          </w:p>
        </w:tc>
        <w:tc>
          <w:tcPr>
            <w:tcW w:w="9731" w:type="dxa"/>
            <w:tcBorders>
              <w:top w:val="single" w:sz="4" w:space="0" w:color="000000"/>
              <w:left w:val="nil"/>
              <w:bottom w:val="nil"/>
              <w:right w:val="nil"/>
            </w:tcBorders>
          </w:tcPr>
          <w:p w14:paraId="3269291D" w14:textId="77777777" w:rsidR="00C72124" w:rsidRPr="004531C1" w:rsidRDefault="00C72124" w:rsidP="009626F3">
            <w:pPr>
              <w:snapToGrid w:val="0"/>
              <w:ind w:hanging="2"/>
              <w:jc w:val="center"/>
            </w:pPr>
            <w:r w:rsidRPr="004531C1">
              <w:rPr>
                <w:color w:val="000000"/>
                <w:vertAlign w:val="superscript"/>
              </w:rPr>
              <w:t>найменування відповідального виконавця програми</w:t>
            </w:r>
          </w:p>
        </w:tc>
      </w:tr>
      <w:tr w:rsidR="00C72124" w:rsidRPr="004531C1" w14:paraId="32692923" w14:textId="77777777" w:rsidTr="009626F3">
        <w:tc>
          <w:tcPr>
            <w:tcW w:w="692" w:type="dxa"/>
          </w:tcPr>
          <w:p w14:paraId="3269291F" w14:textId="77777777" w:rsidR="00C72124" w:rsidRPr="004531C1" w:rsidRDefault="00C72124" w:rsidP="009626F3">
            <w:pPr>
              <w:snapToGrid w:val="0"/>
              <w:ind w:hanging="2"/>
              <w:jc w:val="center"/>
            </w:pPr>
            <w:r w:rsidRPr="004531C1">
              <w:rPr>
                <w:color w:val="000000"/>
                <w:sz w:val="20"/>
                <w:szCs w:val="20"/>
              </w:rPr>
              <w:t>3.</w:t>
            </w:r>
          </w:p>
        </w:tc>
        <w:tc>
          <w:tcPr>
            <w:tcW w:w="1543" w:type="dxa"/>
            <w:tcBorders>
              <w:top w:val="nil"/>
              <w:left w:val="nil"/>
              <w:bottom w:val="single" w:sz="4" w:space="0" w:color="000000"/>
              <w:right w:val="nil"/>
            </w:tcBorders>
          </w:tcPr>
          <w:p w14:paraId="32692920" w14:textId="77777777" w:rsidR="00C72124" w:rsidRPr="004531C1" w:rsidRDefault="00C72124" w:rsidP="009626F3">
            <w:pPr>
              <w:snapToGrid w:val="0"/>
              <w:ind w:firstLine="51"/>
              <w:rPr>
                <w:color w:val="000000"/>
                <w:sz w:val="20"/>
                <w:szCs w:val="20"/>
              </w:rPr>
            </w:pPr>
          </w:p>
        </w:tc>
        <w:tc>
          <w:tcPr>
            <w:tcW w:w="741" w:type="dxa"/>
          </w:tcPr>
          <w:p w14:paraId="32692921" w14:textId="77777777" w:rsidR="00C72124" w:rsidRPr="004531C1" w:rsidRDefault="00C72124" w:rsidP="009626F3">
            <w:pPr>
              <w:snapToGrid w:val="0"/>
              <w:ind w:hanging="2"/>
              <w:rPr>
                <w:color w:val="000000"/>
                <w:sz w:val="20"/>
                <w:szCs w:val="20"/>
              </w:rPr>
            </w:pPr>
          </w:p>
        </w:tc>
        <w:tc>
          <w:tcPr>
            <w:tcW w:w="9731" w:type="dxa"/>
            <w:tcBorders>
              <w:top w:val="nil"/>
              <w:left w:val="nil"/>
              <w:bottom w:val="single" w:sz="4" w:space="0" w:color="000000"/>
              <w:right w:val="nil"/>
            </w:tcBorders>
          </w:tcPr>
          <w:p w14:paraId="32692922" w14:textId="77777777" w:rsidR="00C72124" w:rsidRPr="004531C1" w:rsidRDefault="00C72124" w:rsidP="009626F3">
            <w:pPr>
              <w:snapToGrid w:val="0"/>
              <w:ind w:hanging="2"/>
              <w:rPr>
                <w:color w:val="000000"/>
              </w:rPr>
            </w:pPr>
          </w:p>
        </w:tc>
      </w:tr>
      <w:tr w:rsidR="00C72124" w:rsidRPr="004531C1" w14:paraId="32692928" w14:textId="77777777" w:rsidTr="009626F3">
        <w:tc>
          <w:tcPr>
            <w:tcW w:w="692" w:type="dxa"/>
          </w:tcPr>
          <w:p w14:paraId="32692924" w14:textId="77777777" w:rsidR="00C72124" w:rsidRPr="004531C1" w:rsidRDefault="00C72124" w:rsidP="009626F3">
            <w:pPr>
              <w:snapToGrid w:val="0"/>
              <w:ind w:hanging="2"/>
              <w:jc w:val="center"/>
              <w:rPr>
                <w:color w:val="000000"/>
                <w:vertAlign w:val="superscript"/>
              </w:rPr>
            </w:pPr>
          </w:p>
        </w:tc>
        <w:tc>
          <w:tcPr>
            <w:tcW w:w="1543" w:type="dxa"/>
            <w:tcBorders>
              <w:top w:val="single" w:sz="4" w:space="0" w:color="000000"/>
              <w:left w:val="nil"/>
              <w:bottom w:val="nil"/>
              <w:right w:val="nil"/>
            </w:tcBorders>
          </w:tcPr>
          <w:p w14:paraId="32692925" w14:textId="77777777" w:rsidR="00C72124" w:rsidRPr="004531C1" w:rsidRDefault="00C72124" w:rsidP="009626F3">
            <w:pPr>
              <w:snapToGrid w:val="0"/>
              <w:ind w:firstLine="51"/>
              <w:jc w:val="center"/>
            </w:pPr>
            <w:r w:rsidRPr="004531C1">
              <w:rPr>
                <w:color w:val="000000"/>
                <w:sz w:val="20"/>
                <w:szCs w:val="20"/>
                <w:vertAlign w:val="superscript"/>
              </w:rPr>
              <w:t>КФКВ</w:t>
            </w:r>
          </w:p>
        </w:tc>
        <w:tc>
          <w:tcPr>
            <w:tcW w:w="741" w:type="dxa"/>
          </w:tcPr>
          <w:p w14:paraId="32692926" w14:textId="77777777" w:rsidR="00C72124" w:rsidRPr="004531C1" w:rsidRDefault="00C72124" w:rsidP="009626F3">
            <w:pPr>
              <w:snapToGrid w:val="0"/>
              <w:ind w:hanging="2"/>
              <w:jc w:val="center"/>
              <w:rPr>
                <w:color w:val="000000"/>
                <w:vertAlign w:val="superscript"/>
              </w:rPr>
            </w:pPr>
          </w:p>
        </w:tc>
        <w:tc>
          <w:tcPr>
            <w:tcW w:w="9731" w:type="dxa"/>
            <w:tcBorders>
              <w:top w:val="single" w:sz="4" w:space="0" w:color="000000"/>
              <w:left w:val="nil"/>
              <w:bottom w:val="nil"/>
              <w:right w:val="nil"/>
            </w:tcBorders>
          </w:tcPr>
          <w:p w14:paraId="32692927" w14:textId="77777777" w:rsidR="00C72124" w:rsidRPr="004531C1" w:rsidRDefault="00C72124" w:rsidP="009626F3">
            <w:pPr>
              <w:snapToGrid w:val="0"/>
              <w:ind w:hanging="2"/>
              <w:jc w:val="center"/>
            </w:pPr>
            <w:r w:rsidRPr="004531C1">
              <w:rPr>
                <w:color w:val="000000"/>
                <w:vertAlign w:val="superscript"/>
              </w:rPr>
              <w:t>найменування програми, дата і номер рішення обласної ради про її затвердження</w:t>
            </w:r>
          </w:p>
        </w:tc>
      </w:tr>
    </w:tbl>
    <w:p w14:paraId="32692929" w14:textId="77777777" w:rsidR="00C72124" w:rsidRPr="004531C1" w:rsidRDefault="00C72124" w:rsidP="00C72124">
      <w:pPr>
        <w:shd w:val="clear" w:color="auto" w:fill="FFFFFF"/>
        <w:ind w:firstLine="993"/>
      </w:pPr>
      <w:r w:rsidRPr="004531C1">
        <w:rPr>
          <w:color w:val="000000"/>
          <w:sz w:val="20"/>
          <w:szCs w:val="20"/>
        </w:rPr>
        <w:t xml:space="preserve">4. </w:t>
      </w:r>
      <w:r w:rsidRPr="004531C1">
        <w:rPr>
          <w:sz w:val="20"/>
          <w:szCs w:val="20"/>
        </w:rPr>
        <w:t>Напрями діяльності та заходи програми</w:t>
      </w:r>
      <w:r w:rsidRPr="004531C1">
        <w:rPr>
          <w:color w:val="000000"/>
          <w:sz w:val="20"/>
          <w:szCs w:val="20"/>
        </w:rPr>
        <w:t xml:space="preserve"> _______________________________________________________________________________________</w:t>
      </w:r>
    </w:p>
    <w:p w14:paraId="3269292A" w14:textId="77777777" w:rsidR="00C72124" w:rsidRPr="004531C1" w:rsidRDefault="00C72124" w:rsidP="00C72124">
      <w:pPr>
        <w:shd w:val="clear" w:color="auto" w:fill="FFFFFF"/>
        <w:ind w:hanging="2"/>
        <w:jc w:val="center"/>
      </w:pPr>
      <w:r w:rsidRPr="004531C1">
        <w:rPr>
          <w:color w:val="000000"/>
          <w:sz w:val="16"/>
          <w:szCs w:val="16"/>
        </w:rPr>
        <w:t>(назва програми)</w:t>
      </w:r>
    </w:p>
    <w:p w14:paraId="3269292B" w14:textId="77777777" w:rsidR="00C72124" w:rsidRPr="004531C1" w:rsidRDefault="00C72124" w:rsidP="00C72124">
      <w:pPr>
        <w:shd w:val="clear" w:color="auto" w:fill="FFFFFF"/>
        <w:ind w:hanging="2"/>
        <w:rPr>
          <w:color w:val="000000"/>
          <w:sz w:val="16"/>
          <w:szCs w:val="16"/>
        </w:rPr>
      </w:pPr>
    </w:p>
    <w:tbl>
      <w:tblPr>
        <w:tblW w:w="14458" w:type="dxa"/>
        <w:tblInd w:w="998" w:type="dxa"/>
        <w:tblLayout w:type="fixed"/>
        <w:tblCellMar>
          <w:left w:w="0" w:type="dxa"/>
          <w:right w:w="0" w:type="dxa"/>
        </w:tblCellMar>
        <w:tblLook w:val="0000" w:firstRow="0" w:lastRow="0" w:firstColumn="0" w:lastColumn="0" w:noHBand="0" w:noVBand="0"/>
      </w:tblPr>
      <w:tblGrid>
        <w:gridCol w:w="567"/>
        <w:gridCol w:w="1448"/>
        <w:gridCol w:w="1293"/>
        <w:gridCol w:w="997"/>
        <w:gridCol w:w="939"/>
        <w:gridCol w:w="709"/>
        <w:gridCol w:w="709"/>
        <w:gridCol w:w="992"/>
        <w:gridCol w:w="855"/>
        <w:gridCol w:w="975"/>
        <w:gridCol w:w="990"/>
        <w:gridCol w:w="1125"/>
        <w:gridCol w:w="855"/>
        <w:gridCol w:w="2004"/>
      </w:tblGrid>
      <w:tr w:rsidR="00C72124" w:rsidRPr="004531C1" w14:paraId="32692935" w14:textId="77777777" w:rsidTr="009626F3">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14:paraId="3269292C" w14:textId="77777777" w:rsidR="00C72124" w:rsidRPr="004531C1" w:rsidRDefault="00C72124" w:rsidP="009626F3">
            <w:pPr>
              <w:ind w:hanging="2"/>
              <w:jc w:val="center"/>
            </w:pPr>
            <w:r w:rsidRPr="004531C1">
              <w:rPr>
                <w:color w:val="000000"/>
                <w:sz w:val="16"/>
                <w:szCs w:val="16"/>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14:paraId="3269292D" w14:textId="77777777" w:rsidR="00C72124" w:rsidRPr="004531C1" w:rsidRDefault="00C72124" w:rsidP="009626F3">
            <w:pPr>
              <w:ind w:hanging="2"/>
              <w:jc w:val="center"/>
            </w:pPr>
            <w:r w:rsidRPr="004531C1">
              <w:rPr>
                <w:color w:val="000000"/>
                <w:sz w:val="16"/>
                <w:szCs w:val="16"/>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tcPr>
          <w:p w14:paraId="3269292E" w14:textId="77777777" w:rsidR="00C72124" w:rsidRPr="004531C1" w:rsidRDefault="00C72124" w:rsidP="009626F3">
            <w:pPr>
              <w:ind w:hanging="2"/>
              <w:jc w:val="center"/>
            </w:pPr>
            <w:r w:rsidRPr="004531C1">
              <w:rPr>
                <w:color w:val="000000"/>
                <w:sz w:val="16"/>
                <w:szCs w:val="16"/>
              </w:rPr>
              <w:t>Головний</w:t>
            </w:r>
          </w:p>
          <w:p w14:paraId="3269292F" w14:textId="77777777" w:rsidR="00C72124" w:rsidRPr="004531C1" w:rsidRDefault="00C72124" w:rsidP="009626F3">
            <w:pPr>
              <w:ind w:hanging="2"/>
              <w:jc w:val="center"/>
            </w:pPr>
            <w:r w:rsidRPr="004531C1">
              <w:rPr>
                <w:color w:val="000000"/>
                <w:sz w:val="16"/>
                <w:szCs w:val="16"/>
              </w:rPr>
              <w:t>виконавець</w:t>
            </w:r>
          </w:p>
          <w:p w14:paraId="32692930" w14:textId="77777777" w:rsidR="00C72124" w:rsidRPr="004531C1" w:rsidRDefault="00C72124" w:rsidP="009626F3">
            <w:pPr>
              <w:ind w:hanging="2"/>
              <w:jc w:val="center"/>
            </w:pPr>
            <w:r w:rsidRPr="004531C1">
              <w:rPr>
                <w:color w:val="000000"/>
                <w:sz w:val="16"/>
                <w:szCs w:val="16"/>
              </w:rPr>
              <w:t>та строк</w:t>
            </w:r>
          </w:p>
          <w:p w14:paraId="32692931" w14:textId="77777777" w:rsidR="00C72124" w:rsidRPr="004531C1" w:rsidRDefault="00C72124" w:rsidP="009626F3">
            <w:pPr>
              <w:ind w:hanging="2"/>
              <w:jc w:val="center"/>
            </w:pPr>
            <w:r w:rsidRPr="004531C1">
              <w:rPr>
                <w:color w:val="000000"/>
                <w:sz w:val="16"/>
                <w:szCs w:val="16"/>
              </w:rPr>
              <w:t>виконання</w:t>
            </w:r>
          </w:p>
        </w:tc>
        <w:tc>
          <w:tcPr>
            <w:tcW w:w="4346" w:type="dxa"/>
            <w:gridSpan w:val="5"/>
            <w:tcBorders>
              <w:top w:val="single" w:sz="4" w:space="0" w:color="000000"/>
              <w:left w:val="single" w:sz="4" w:space="0" w:color="000000"/>
              <w:bottom w:val="single" w:sz="4" w:space="0" w:color="000000"/>
              <w:right w:val="nil"/>
            </w:tcBorders>
            <w:shd w:val="clear" w:color="auto" w:fill="FFFFFF"/>
          </w:tcPr>
          <w:p w14:paraId="32692932"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tcPr>
          <w:p w14:paraId="32692933"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Фактичні обсяги фінансування, тис. грн.</w:t>
            </w:r>
          </w:p>
        </w:tc>
        <w:tc>
          <w:tcPr>
            <w:tcW w:w="200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2692934"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Стан виконання заходів (результативні показники виконання програми)</w:t>
            </w:r>
          </w:p>
        </w:tc>
      </w:tr>
      <w:tr w:rsidR="00C72124" w:rsidRPr="004531C1" w14:paraId="3269293E" w14:textId="77777777" w:rsidTr="009626F3">
        <w:trPr>
          <w:cantSplit/>
          <w:trHeight w:val="252"/>
        </w:trPr>
        <w:tc>
          <w:tcPr>
            <w:tcW w:w="567" w:type="dxa"/>
            <w:vMerge/>
            <w:tcBorders>
              <w:top w:val="single" w:sz="4" w:space="0" w:color="000000"/>
              <w:left w:val="single" w:sz="4" w:space="0" w:color="000000"/>
              <w:bottom w:val="single" w:sz="4" w:space="0" w:color="000000"/>
              <w:right w:val="nil"/>
            </w:tcBorders>
            <w:vAlign w:val="center"/>
          </w:tcPr>
          <w:p w14:paraId="32692936" w14:textId="77777777" w:rsidR="00C72124" w:rsidRPr="004531C1" w:rsidRDefault="00C72124" w:rsidP="009626F3">
            <w:pPr>
              <w:ind w:hanging="2"/>
            </w:pPr>
          </w:p>
        </w:tc>
        <w:tc>
          <w:tcPr>
            <w:tcW w:w="1448" w:type="dxa"/>
            <w:vMerge/>
            <w:tcBorders>
              <w:top w:val="single" w:sz="4" w:space="0" w:color="000000"/>
              <w:left w:val="single" w:sz="4" w:space="0" w:color="000000"/>
              <w:bottom w:val="single" w:sz="4" w:space="0" w:color="000000"/>
              <w:right w:val="nil"/>
            </w:tcBorders>
            <w:vAlign w:val="center"/>
          </w:tcPr>
          <w:p w14:paraId="32692937" w14:textId="77777777" w:rsidR="00C72124" w:rsidRPr="004531C1" w:rsidRDefault="00C72124" w:rsidP="009626F3">
            <w:pPr>
              <w:ind w:hanging="2"/>
            </w:pPr>
          </w:p>
        </w:tc>
        <w:tc>
          <w:tcPr>
            <w:tcW w:w="1293" w:type="dxa"/>
            <w:vMerge/>
            <w:tcBorders>
              <w:top w:val="single" w:sz="4" w:space="0" w:color="000000"/>
              <w:left w:val="single" w:sz="4" w:space="0" w:color="000000"/>
              <w:bottom w:val="single" w:sz="4" w:space="0" w:color="000000"/>
              <w:right w:val="nil"/>
            </w:tcBorders>
            <w:vAlign w:val="center"/>
          </w:tcPr>
          <w:p w14:paraId="32692938" w14:textId="77777777" w:rsidR="00C72124" w:rsidRPr="004531C1" w:rsidRDefault="00C72124" w:rsidP="009626F3">
            <w:pPr>
              <w:ind w:hanging="2"/>
            </w:pPr>
          </w:p>
        </w:tc>
        <w:tc>
          <w:tcPr>
            <w:tcW w:w="997" w:type="dxa"/>
            <w:vMerge w:val="restart"/>
            <w:tcBorders>
              <w:top w:val="single" w:sz="4" w:space="0" w:color="000000"/>
              <w:left w:val="single" w:sz="4" w:space="0" w:color="000000"/>
              <w:bottom w:val="single" w:sz="4" w:space="0" w:color="000000"/>
              <w:right w:val="nil"/>
            </w:tcBorders>
            <w:shd w:val="clear" w:color="auto" w:fill="FFFFFF"/>
          </w:tcPr>
          <w:p w14:paraId="32692939"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Всього</w:t>
            </w:r>
          </w:p>
        </w:tc>
        <w:tc>
          <w:tcPr>
            <w:tcW w:w="3349" w:type="dxa"/>
            <w:gridSpan w:val="4"/>
            <w:tcBorders>
              <w:top w:val="single" w:sz="4" w:space="0" w:color="000000"/>
              <w:left w:val="single" w:sz="4" w:space="0" w:color="000000"/>
              <w:bottom w:val="single" w:sz="4" w:space="0" w:color="000000"/>
              <w:right w:val="nil"/>
            </w:tcBorders>
            <w:shd w:val="clear" w:color="auto" w:fill="FFFFFF"/>
          </w:tcPr>
          <w:p w14:paraId="3269293A"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tcPr>
          <w:p w14:paraId="3269293B"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tcPr>
          <w:p w14:paraId="3269293C"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У тому числі:</w:t>
            </w:r>
          </w:p>
        </w:tc>
        <w:tc>
          <w:tcPr>
            <w:tcW w:w="2004" w:type="dxa"/>
            <w:vMerge/>
            <w:tcBorders>
              <w:top w:val="single" w:sz="4" w:space="0" w:color="000000"/>
              <w:left w:val="single" w:sz="4" w:space="0" w:color="000000"/>
              <w:bottom w:val="single" w:sz="4" w:space="0" w:color="000000"/>
              <w:right w:val="single" w:sz="4" w:space="0" w:color="000000"/>
            </w:tcBorders>
            <w:vAlign w:val="center"/>
          </w:tcPr>
          <w:p w14:paraId="3269293D" w14:textId="77777777" w:rsidR="00C72124" w:rsidRPr="004531C1" w:rsidRDefault="00C72124" w:rsidP="009626F3">
            <w:pPr>
              <w:ind w:left="1" w:hanging="3"/>
              <w:rPr>
                <w:b/>
                <w:bCs/>
                <w:sz w:val="30"/>
              </w:rPr>
            </w:pPr>
          </w:p>
        </w:tc>
      </w:tr>
      <w:tr w:rsidR="00C72124" w:rsidRPr="004531C1" w14:paraId="3269294F" w14:textId="77777777" w:rsidTr="009626F3">
        <w:trPr>
          <w:cantSplit/>
          <w:trHeight w:val="443"/>
        </w:trPr>
        <w:tc>
          <w:tcPr>
            <w:tcW w:w="567" w:type="dxa"/>
            <w:vMerge/>
            <w:tcBorders>
              <w:top w:val="single" w:sz="4" w:space="0" w:color="000000"/>
              <w:left w:val="single" w:sz="4" w:space="0" w:color="000000"/>
              <w:bottom w:val="single" w:sz="4" w:space="0" w:color="000000"/>
              <w:right w:val="nil"/>
            </w:tcBorders>
            <w:vAlign w:val="center"/>
          </w:tcPr>
          <w:p w14:paraId="3269293F" w14:textId="77777777" w:rsidR="00C72124" w:rsidRPr="004531C1" w:rsidRDefault="00C72124" w:rsidP="009626F3">
            <w:pPr>
              <w:ind w:hanging="2"/>
            </w:pPr>
          </w:p>
        </w:tc>
        <w:tc>
          <w:tcPr>
            <w:tcW w:w="1448" w:type="dxa"/>
            <w:vMerge/>
            <w:tcBorders>
              <w:top w:val="single" w:sz="4" w:space="0" w:color="000000"/>
              <w:left w:val="single" w:sz="4" w:space="0" w:color="000000"/>
              <w:bottom w:val="single" w:sz="4" w:space="0" w:color="000000"/>
              <w:right w:val="nil"/>
            </w:tcBorders>
            <w:vAlign w:val="center"/>
          </w:tcPr>
          <w:p w14:paraId="32692940" w14:textId="77777777" w:rsidR="00C72124" w:rsidRPr="004531C1" w:rsidRDefault="00C72124" w:rsidP="009626F3">
            <w:pPr>
              <w:ind w:hanging="2"/>
            </w:pPr>
          </w:p>
        </w:tc>
        <w:tc>
          <w:tcPr>
            <w:tcW w:w="1293" w:type="dxa"/>
            <w:vMerge/>
            <w:tcBorders>
              <w:top w:val="single" w:sz="4" w:space="0" w:color="000000"/>
              <w:left w:val="single" w:sz="4" w:space="0" w:color="000000"/>
              <w:bottom w:val="single" w:sz="4" w:space="0" w:color="000000"/>
              <w:right w:val="nil"/>
            </w:tcBorders>
            <w:vAlign w:val="center"/>
          </w:tcPr>
          <w:p w14:paraId="32692941" w14:textId="77777777" w:rsidR="00C72124" w:rsidRPr="004531C1" w:rsidRDefault="00C72124" w:rsidP="009626F3">
            <w:pPr>
              <w:ind w:hanging="2"/>
            </w:pPr>
          </w:p>
        </w:tc>
        <w:tc>
          <w:tcPr>
            <w:tcW w:w="997" w:type="dxa"/>
            <w:vMerge/>
            <w:tcBorders>
              <w:top w:val="single" w:sz="4" w:space="0" w:color="000000"/>
              <w:left w:val="single" w:sz="4" w:space="0" w:color="000000"/>
              <w:bottom w:val="single" w:sz="4" w:space="0" w:color="000000"/>
              <w:right w:val="nil"/>
            </w:tcBorders>
            <w:vAlign w:val="center"/>
          </w:tcPr>
          <w:p w14:paraId="32692942" w14:textId="77777777" w:rsidR="00C72124" w:rsidRPr="004531C1" w:rsidRDefault="00C72124" w:rsidP="009626F3">
            <w:pPr>
              <w:ind w:left="1" w:hanging="3"/>
              <w:rPr>
                <w:b/>
                <w:bCs/>
                <w:sz w:val="30"/>
              </w:rPr>
            </w:pPr>
          </w:p>
        </w:tc>
        <w:tc>
          <w:tcPr>
            <w:tcW w:w="939" w:type="dxa"/>
            <w:tcBorders>
              <w:top w:val="single" w:sz="4" w:space="0" w:color="000000"/>
              <w:left w:val="single" w:sz="4" w:space="0" w:color="000000"/>
              <w:bottom w:val="single" w:sz="4" w:space="0" w:color="000000"/>
              <w:right w:val="nil"/>
            </w:tcBorders>
            <w:shd w:val="clear" w:color="auto" w:fill="FFFFFF"/>
          </w:tcPr>
          <w:p w14:paraId="32692943"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Державний бюджет</w:t>
            </w:r>
          </w:p>
        </w:tc>
        <w:tc>
          <w:tcPr>
            <w:tcW w:w="709" w:type="dxa"/>
            <w:tcBorders>
              <w:top w:val="single" w:sz="4" w:space="0" w:color="000000"/>
              <w:left w:val="single" w:sz="4" w:space="0" w:color="000000"/>
              <w:bottom w:val="single" w:sz="4" w:space="0" w:color="000000"/>
              <w:right w:val="nil"/>
            </w:tcBorders>
            <w:shd w:val="clear" w:color="auto" w:fill="FFFFFF"/>
          </w:tcPr>
          <w:p w14:paraId="32692944"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Обласний бюджет</w:t>
            </w:r>
          </w:p>
        </w:tc>
        <w:tc>
          <w:tcPr>
            <w:tcW w:w="709" w:type="dxa"/>
            <w:tcBorders>
              <w:top w:val="single" w:sz="4" w:space="0" w:color="000000"/>
              <w:left w:val="single" w:sz="4" w:space="0" w:color="000000"/>
              <w:bottom w:val="single" w:sz="4" w:space="0" w:color="000000"/>
              <w:right w:val="nil"/>
            </w:tcBorders>
            <w:shd w:val="clear" w:color="auto" w:fill="FFFFFF"/>
          </w:tcPr>
          <w:p w14:paraId="32692945"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Місцевий бюджет</w:t>
            </w:r>
          </w:p>
        </w:tc>
        <w:tc>
          <w:tcPr>
            <w:tcW w:w="992" w:type="dxa"/>
            <w:tcBorders>
              <w:top w:val="single" w:sz="4" w:space="0" w:color="000000"/>
              <w:left w:val="single" w:sz="4" w:space="0" w:color="000000"/>
              <w:bottom w:val="single" w:sz="4" w:space="0" w:color="000000"/>
              <w:right w:val="nil"/>
            </w:tcBorders>
            <w:shd w:val="clear" w:color="auto" w:fill="FFFFFF"/>
          </w:tcPr>
          <w:p w14:paraId="32692946"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Кошти не</w:t>
            </w:r>
          </w:p>
          <w:p w14:paraId="32692947"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бюджетних джерел</w:t>
            </w:r>
          </w:p>
        </w:tc>
        <w:tc>
          <w:tcPr>
            <w:tcW w:w="855" w:type="dxa"/>
            <w:vMerge/>
            <w:tcBorders>
              <w:top w:val="single" w:sz="4" w:space="0" w:color="000000"/>
              <w:left w:val="single" w:sz="4" w:space="0" w:color="000000"/>
              <w:bottom w:val="single" w:sz="4" w:space="0" w:color="000000"/>
              <w:right w:val="nil"/>
            </w:tcBorders>
            <w:vAlign w:val="center"/>
          </w:tcPr>
          <w:p w14:paraId="32692948" w14:textId="77777777" w:rsidR="00C72124" w:rsidRPr="004531C1" w:rsidRDefault="00C72124" w:rsidP="009626F3">
            <w:pPr>
              <w:ind w:left="1" w:hanging="3"/>
              <w:rPr>
                <w:b/>
                <w:bCs/>
                <w:sz w:val="30"/>
              </w:rPr>
            </w:pPr>
          </w:p>
        </w:tc>
        <w:tc>
          <w:tcPr>
            <w:tcW w:w="975" w:type="dxa"/>
            <w:tcBorders>
              <w:top w:val="single" w:sz="4" w:space="0" w:color="000000"/>
              <w:left w:val="single" w:sz="4" w:space="0" w:color="000000"/>
              <w:bottom w:val="single" w:sz="4" w:space="0" w:color="000000"/>
              <w:right w:val="nil"/>
            </w:tcBorders>
            <w:shd w:val="clear" w:color="auto" w:fill="FFFFFF"/>
          </w:tcPr>
          <w:p w14:paraId="32692949"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sz w:val="16"/>
                <w:szCs w:val="16"/>
              </w:rPr>
              <w:t>Державний бюджет</w:t>
            </w:r>
          </w:p>
        </w:tc>
        <w:tc>
          <w:tcPr>
            <w:tcW w:w="990" w:type="dxa"/>
            <w:tcBorders>
              <w:top w:val="single" w:sz="4" w:space="0" w:color="000000"/>
              <w:left w:val="single" w:sz="4" w:space="0" w:color="000000"/>
              <w:bottom w:val="single" w:sz="4" w:space="0" w:color="000000"/>
              <w:right w:val="nil"/>
            </w:tcBorders>
            <w:shd w:val="clear" w:color="auto" w:fill="FFFFFF"/>
          </w:tcPr>
          <w:p w14:paraId="3269294A"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sz w:val="16"/>
                <w:szCs w:val="16"/>
              </w:rPr>
              <w:t>Обласний бюджет</w:t>
            </w:r>
          </w:p>
        </w:tc>
        <w:tc>
          <w:tcPr>
            <w:tcW w:w="1125" w:type="dxa"/>
            <w:tcBorders>
              <w:top w:val="single" w:sz="4" w:space="0" w:color="000000"/>
              <w:left w:val="single" w:sz="4" w:space="0" w:color="000000"/>
              <w:bottom w:val="single" w:sz="4" w:space="0" w:color="000000"/>
              <w:right w:val="nil"/>
            </w:tcBorders>
            <w:shd w:val="clear" w:color="auto" w:fill="FFFFFF"/>
          </w:tcPr>
          <w:p w14:paraId="3269294B"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Місцевий бюджет</w:t>
            </w:r>
          </w:p>
        </w:tc>
        <w:tc>
          <w:tcPr>
            <w:tcW w:w="855" w:type="dxa"/>
            <w:tcBorders>
              <w:top w:val="single" w:sz="4" w:space="0" w:color="000000"/>
              <w:left w:val="single" w:sz="4" w:space="0" w:color="000000"/>
              <w:bottom w:val="single" w:sz="4" w:space="0" w:color="000000"/>
              <w:right w:val="nil"/>
            </w:tcBorders>
            <w:shd w:val="clear" w:color="auto" w:fill="FFFFFF"/>
          </w:tcPr>
          <w:p w14:paraId="3269294C"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Кошти не</w:t>
            </w:r>
          </w:p>
          <w:p w14:paraId="3269294D"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бюджетних джерел</w:t>
            </w:r>
          </w:p>
        </w:tc>
        <w:tc>
          <w:tcPr>
            <w:tcW w:w="2004" w:type="dxa"/>
            <w:vMerge/>
            <w:tcBorders>
              <w:top w:val="single" w:sz="4" w:space="0" w:color="000000"/>
              <w:left w:val="single" w:sz="4" w:space="0" w:color="000000"/>
              <w:bottom w:val="single" w:sz="4" w:space="0" w:color="000000"/>
              <w:right w:val="single" w:sz="4" w:space="0" w:color="000000"/>
            </w:tcBorders>
            <w:vAlign w:val="center"/>
          </w:tcPr>
          <w:p w14:paraId="3269294E" w14:textId="77777777" w:rsidR="00C72124" w:rsidRPr="004531C1" w:rsidRDefault="00C72124" w:rsidP="009626F3">
            <w:pPr>
              <w:ind w:left="1" w:hanging="3"/>
              <w:rPr>
                <w:b/>
                <w:bCs/>
                <w:sz w:val="30"/>
              </w:rPr>
            </w:pPr>
          </w:p>
        </w:tc>
      </w:tr>
      <w:tr w:rsidR="00C72124" w:rsidRPr="004531C1" w14:paraId="3269295E" w14:textId="77777777" w:rsidTr="009626F3">
        <w:trPr>
          <w:cantSplit/>
          <w:trHeight w:val="331"/>
        </w:trPr>
        <w:tc>
          <w:tcPr>
            <w:tcW w:w="567" w:type="dxa"/>
            <w:tcBorders>
              <w:top w:val="single" w:sz="4" w:space="0" w:color="000000"/>
              <w:left w:val="single" w:sz="4" w:space="0" w:color="000000"/>
              <w:bottom w:val="single" w:sz="4" w:space="0" w:color="000000"/>
              <w:right w:val="nil"/>
            </w:tcBorders>
            <w:shd w:val="clear" w:color="auto" w:fill="FFFFFF"/>
          </w:tcPr>
          <w:p w14:paraId="32692950" w14:textId="77777777" w:rsidR="00C72124" w:rsidRPr="004531C1" w:rsidRDefault="00C72124" w:rsidP="009626F3">
            <w:pPr>
              <w:shd w:val="clear" w:color="auto" w:fill="FFFFFF"/>
              <w:snapToGrid w:val="0"/>
              <w:ind w:hanging="2"/>
              <w:jc w:val="center"/>
              <w:rPr>
                <w:color w:val="000000"/>
                <w:sz w:val="16"/>
                <w:szCs w:val="16"/>
              </w:rPr>
            </w:pPr>
          </w:p>
        </w:tc>
        <w:tc>
          <w:tcPr>
            <w:tcW w:w="1448" w:type="dxa"/>
            <w:tcBorders>
              <w:top w:val="single" w:sz="4" w:space="0" w:color="000000"/>
              <w:left w:val="single" w:sz="4" w:space="0" w:color="000000"/>
              <w:bottom w:val="single" w:sz="4" w:space="0" w:color="000000"/>
              <w:right w:val="nil"/>
            </w:tcBorders>
            <w:shd w:val="clear" w:color="auto" w:fill="FFFFFF"/>
          </w:tcPr>
          <w:p w14:paraId="32692951" w14:textId="77777777" w:rsidR="00C72124" w:rsidRPr="004531C1" w:rsidRDefault="00C72124" w:rsidP="009626F3">
            <w:pPr>
              <w:shd w:val="clear" w:color="auto" w:fill="FFFFFF"/>
              <w:snapToGrid w:val="0"/>
              <w:ind w:hanging="2"/>
              <w:jc w:val="center"/>
              <w:rPr>
                <w:color w:val="000000"/>
                <w:sz w:val="16"/>
                <w:szCs w:val="16"/>
              </w:rPr>
            </w:pPr>
          </w:p>
        </w:tc>
        <w:tc>
          <w:tcPr>
            <w:tcW w:w="1293" w:type="dxa"/>
            <w:tcBorders>
              <w:top w:val="single" w:sz="4" w:space="0" w:color="000000"/>
              <w:left w:val="single" w:sz="4" w:space="0" w:color="000000"/>
              <w:bottom w:val="single" w:sz="4" w:space="0" w:color="000000"/>
              <w:right w:val="nil"/>
            </w:tcBorders>
            <w:shd w:val="clear" w:color="auto" w:fill="FFFFFF"/>
          </w:tcPr>
          <w:p w14:paraId="32692952" w14:textId="77777777" w:rsidR="00C72124" w:rsidRPr="004531C1" w:rsidRDefault="00C72124" w:rsidP="009626F3">
            <w:pPr>
              <w:shd w:val="clear" w:color="auto" w:fill="FFFFFF"/>
              <w:snapToGrid w:val="0"/>
              <w:ind w:hanging="2"/>
              <w:jc w:val="center"/>
              <w:rPr>
                <w:color w:val="000000"/>
                <w:sz w:val="16"/>
                <w:szCs w:val="16"/>
              </w:rPr>
            </w:pPr>
          </w:p>
        </w:tc>
        <w:tc>
          <w:tcPr>
            <w:tcW w:w="997" w:type="dxa"/>
            <w:tcBorders>
              <w:top w:val="single" w:sz="4" w:space="0" w:color="000000"/>
              <w:left w:val="single" w:sz="4" w:space="0" w:color="000000"/>
              <w:bottom w:val="single" w:sz="4" w:space="0" w:color="000000"/>
              <w:right w:val="nil"/>
            </w:tcBorders>
            <w:shd w:val="clear" w:color="auto" w:fill="FFFFFF"/>
          </w:tcPr>
          <w:p w14:paraId="32692953" w14:textId="77777777" w:rsidR="00C72124" w:rsidRPr="004531C1" w:rsidRDefault="00C72124" w:rsidP="009626F3">
            <w:pPr>
              <w:shd w:val="clear" w:color="auto" w:fill="FFFFFF"/>
              <w:snapToGrid w:val="0"/>
              <w:ind w:hanging="2"/>
              <w:jc w:val="center"/>
              <w:rPr>
                <w:color w:val="000000"/>
                <w:sz w:val="16"/>
                <w:szCs w:val="16"/>
              </w:rPr>
            </w:pPr>
          </w:p>
        </w:tc>
        <w:tc>
          <w:tcPr>
            <w:tcW w:w="939" w:type="dxa"/>
            <w:tcBorders>
              <w:top w:val="single" w:sz="4" w:space="0" w:color="000000"/>
              <w:left w:val="single" w:sz="4" w:space="0" w:color="000000"/>
              <w:bottom w:val="single" w:sz="4" w:space="0" w:color="000000"/>
              <w:right w:val="nil"/>
            </w:tcBorders>
            <w:shd w:val="clear" w:color="auto" w:fill="FFFFFF"/>
          </w:tcPr>
          <w:p w14:paraId="32692954" w14:textId="77777777" w:rsidR="00C72124" w:rsidRPr="004531C1" w:rsidRDefault="00C72124" w:rsidP="009626F3">
            <w:pPr>
              <w:shd w:val="clear" w:color="auto" w:fill="FFFFFF"/>
              <w:snapToGrid w:val="0"/>
              <w:ind w:hanging="2"/>
              <w:jc w:val="center"/>
              <w:rPr>
                <w:color w:val="000000"/>
                <w:sz w:val="16"/>
                <w:szCs w:val="16"/>
              </w:rPr>
            </w:pPr>
          </w:p>
        </w:tc>
        <w:tc>
          <w:tcPr>
            <w:tcW w:w="709" w:type="dxa"/>
            <w:tcBorders>
              <w:top w:val="single" w:sz="4" w:space="0" w:color="000000"/>
              <w:left w:val="single" w:sz="4" w:space="0" w:color="000000"/>
              <w:bottom w:val="single" w:sz="4" w:space="0" w:color="000000"/>
              <w:right w:val="nil"/>
            </w:tcBorders>
            <w:shd w:val="clear" w:color="auto" w:fill="FFFFFF"/>
          </w:tcPr>
          <w:p w14:paraId="32692955" w14:textId="77777777" w:rsidR="00C72124" w:rsidRPr="004531C1" w:rsidRDefault="00C72124" w:rsidP="009626F3">
            <w:pPr>
              <w:shd w:val="clear" w:color="auto" w:fill="FFFFFF"/>
              <w:snapToGrid w:val="0"/>
              <w:ind w:hanging="2"/>
              <w:jc w:val="center"/>
              <w:rPr>
                <w:color w:val="000000"/>
                <w:sz w:val="16"/>
                <w:szCs w:val="16"/>
              </w:rPr>
            </w:pPr>
          </w:p>
        </w:tc>
        <w:tc>
          <w:tcPr>
            <w:tcW w:w="709" w:type="dxa"/>
            <w:tcBorders>
              <w:top w:val="single" w:sz="4" w:space="0" w:color="000000"/>
              <w:left w:val="single" w:sz="4" w:space="0" w:color="000000"/>
              <w:bottom w:val="single" w:sz="4" w:space="0" w:color="000000"/>
              <w:right w:val="nil"/>
            </w:tcBorders>
            <w:shd w:val="clear" w:color="auto" w:fill="FFFFFF"/>
          </w:tcPr>
          <w:p w14:paraId="32692956" w14:textId="77777777" w:rsidR="00C72124" w:rsidRPr="004531C1" w:rsidRDefault="00C72124" w:rsidP="009626F3">
            <w:pPr>
              <w:shd w:val="clear" w:color="auto" w:fill="FFFFFF"/>
              <w:snapToGrid w:val="0"/>
              <w:ind w:hanging="2"/>
              <w:jc w:val="center"/>
              <w:rPr>
                <w:color w:val="000000"/>
                <w:sz w:val="16"/>
                <w:szCs w:val="16"/>
              </w:rPr>
            </w:pPr>
          </w:p>
        </w:tc>
        <w:tc>
          <w:tcPr>
            <w:tcW w:w="992" w:type="dxa"/>
            <w:tcBorders>
              <w:top w:val="single" w:sz="4" w:space="0" w:color="000000"/>
              <w:left w:val="single" w:sz="4" w:space="0" w:color="000000"/>
              <w:bottom w:val="single" w:sz="4" w:space="0" w:color="000000"/>
              <w:right w:val="nil"/>
            </w:tcBorders>
            <w:shd w:val="clear" w:color="auto" w:fill="FFFFFF"/>
          </w:tcPr>
          <w:p w14:paraId="32692957" w14:textId="77777777" w:rsidR="00C72124" w:rsidRPr="004531C1" w:rsidRDefault="00C72124" w:rsidP="009626F3">
            <w:pPr>
              <w:shd w:val="clear" w:color="auto" w:fill="FFFFFF"/>
              <w:snapToGrid w:val="0"/>
              <w:ind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32692958" w14:textId="77777777" w:rsidR="00C72124" w:rsidRPr="004531C1" w:rsidRDefault="00C72124" w:rsidP="009626F3">
            <w:pPr>
              <w:shd w:val="clear" w:color="auto" w:fill="FFFFFF"/>
              <w:snapToGrid w:val="0"/>
              <w:ind w:hanging="2"/>
              <w:jc w:val="center"/>
              <w:rPr>
                <w:color w:val="000000"/>
                <w:sz w:val="16"/>
                <w:szCs w:val="16"/>
              </w:rPr>
            </w:pPr>
          </w:p>
        </w:tc>
        <w:tc>
          <w:tcPr>
            <w:tcW w:w="975" w:type="dxa"/>
            <w:tcBorders>
              <w:top w:val="single" w:sz="4" w:space="0" w:color="000000"/>
              <w:left w:val="single" w:sz="4" w:space="0" w:color="000000"/>
              <w:bottom w:val="single" w:sz="4" w:space="0" w:color="000000"/>
              <w:right w:val="nil"/>
            </w:tcBorders>
            <w:shd w:val="clear" w:color="auto" w:fill="FFFFFF"/>
          </w:tcPr>
          <w:p w14:paraId="32692959" w14:textId="77777777" w:rsidR="00C72124" w:rsidRPr="004531C1" w:rsidRDefault="00C72124" w:rsidP="009626F3">
            <w:pPr>
              <w:shd w:val="clear" w:color="auto" w:fill="FFFFFF"/>
              <w:snapToGrid w:val="0"/>
              <w:ind w:hanging="2"/>
              <w:jc w:val="center"/>
              <w:rPr>
                <w:sz w:val="16"/>
                <w:szCs w:val="16"/>
              </w:rPr>
            </w:pPr>
          </w:p>
        </w:tc>
        <w:tc>
          <w:tcPr>
            <w:tcW w:w="990" w:type="dxa"/>
            <w:tcBorders>
              <w:top w:val="single" w:sz="4" w:space="0" w:color="000000"/>
              <w:left w:val="single" w:sz="4" w:space="0" w:color="000000"/>
              <w:bottom w:val="single" w:sz="4" w:space="0" w:color="000000"/>
              <w:right w:val="nil"/>
            </w:tcBorders>
            <w:shd w:val="clear" w:color="auto" w:fill="FFFFFF"/>
          </w:tcPr>
          <w:p w14:paraId="3269295A" w14:textId="77777777" w:rsidR="00C72124" w:rsidRPr="004531C1" w:rsidRDefault="00C72124" w:rsidP="009626F3">
            <w:pPr>
              <w:shd w:val="clear" w:color="auto" w:fill="FFFFFF"/>
              <w:snapToGrid w:val="0"/>
              <w:ind w:hanging="2"/>
              <w:jc w:val="center"/>
              <w:rPr>
                <w:sz w:val="16"/>
                <w:szCs w:val="16"/>
              </w:rPr>
            </w:pPr>
          </w:p>
        </w:tc>
        <w:tc>
          <w:tcPr>
            <w:tcW w:w="1125" w:type="dxa"/>
            <w:tcBorders>
              <w:top w:val="single" w:sz="4" w:space="0" w:color="000000"/>
              <w:left w:val="single" w:sz="4" w:space="0" w:color="000000"/>
              <w:bottom w:val="single" w:sz="4" w:space="0" w:color="000000"/>
              <w:right w:val="nil"/>
            </w:tcBorders>
            <w:shd w:val="clear" w:color="auto" w:fill="FFFFFF"/>
          </w:tcPr>
          <w:p w14:paraId="3269295B" w14:textId="77777777" w:rsidR="00C72124" w:rsidRPr="004531C1" w:rsidRDefault="00C72124" w:rsidP="009626F3">
            <w:pPr>
              <w:shd w:val="clear" w:color="auto" w:fill="FFFFFF"/>
              <w:snapToGrid w:val="0"/>
              <w:ind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3269295C" w14:textId="77777777" w:rsidR="00C72124" w:rsidRPr="004531C1" w:rsidRDefault="00C72124" w:rsidP="009626F3">
            <w:pPr>
              <w:shd w:val="clear" w:color="auto" w:fill="FFFFFF"/>
              <w:snapToGrid w:val="0"/>
              <w:ind w:hanging="2"/>
              <w:jc w:val="center"/>
              <w:rPr>
                <w:color w:val="000000"/>
                <w:sz w:val="16"/>
                <w:szCs w:val="16"/>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3269295D" w14:textId="77777777" w:rsidR="00C72124" w:rsidRPr="004531C1" w:rsidRDefault="00C72124" w:rsidP="009626F3">
            <w:pPr>
              <w:shd w:val="clear" w:color="auto" w:fill="FFFFFF"/>
              <w:snapToGrid w:val="0"/>
              <w:ind w:hanging="2"/>
              <w:jc w:val="center"/>
              <w:rPr>
                <w:color w:val="000000"/>
                <w:sz w:val="16"/>
                <w:szCs w:val="16"/>
              </w:rPr>
            </w:pPr>
          </w:p>
        </w:tc>
      </w:tr>
    </w:tbl>
    <w:p w14:paraId="3269295F" w14:textId="77777777" w:rsidR="00C72124" w:rsidRPr="004531C1" w:rsidRDefault="00C72124" w:rsidP="00C72124">
      <w:pPr>
        <w:shd w:val="clear" w:color="auto" w:fill="FFFFFF"/>
        <w:ind w:firstLine="993"/>
      </w:pPr>
      <w:r w:rsidRPr="004531C1">
        <w:rPr>
          <w:color w:val="000000"/>
          <w:sz w:val="20"/>
          <w:szCs w:val="20"/>
        </w:rPr>
        <w:t>5. Аналіз виконання за видатками в цілому за програмою:</w:t>
      </w:r>
    </w:p>
    <w:p w14:paraId="32692960" w14:textId="77777777" w:rsidR="00C72124" w:rsidRPr="004531C1" w:rsidRDefault="00C72124" w:rsidP="00C72124">
      <w:pPr>
        <w:pStyle w:val="210"/>
        <w:shd w:val="clear" w:color="auto" w:fill="FFFFFF"/>
        <w:spacing w:after="0" w:line="240" w:lineRule="auto"/>
        <w:ind w:left="-1"/>
        <w:jc w:val="right"/>
      </w:pPr>
      <w:r w:rsidRPr="004531C1">
        <w:rPr>
          <w:color w:val="000000"/>
          <w:sz w:val="20"/>
          <w:szCs w:val="20"/>
        </w:rPr>
        <w:t>тис. грн.</w:t>
      </w:r>
    </w:p>
    <w:tbl>
      <w:tblPr>
        <w:tblW w:w="0" w:type="auto"/>
        <w:tblInd w:w="1003" w:type="dxa"/>
        <w:tblLayout w:type="fixed"/>
        <w:tblCellMar>
          <w:left w:w="0" w:type="dxa"/>
          <w:right w:w="0" w:type="dxa"/>
        </w:tblCellMar>
        <w:tblLook w:val="0000" w:firstRow="0" w:lastRow="0" w:firstColumn="0" w:lastColumn="0" w:noHBand="0" w:noVBand="0"/>
      </w:tblPr>
      <w:tblGrid>
        <w:gridCol w:w="1079"/>
        <w:gridCol w:w="1471"/>
        <w:gridCol w:w="1813"/>
        <w:gridCol w:w="1362"/>
        <w:gridCol w:w="1875"/>
        <w:gridCol w:w="1700"/>
        <w:gridCol w:w="1475"/>
        <w:gridCol w:w="1475"/>
        <w:gridCol w:w="1413"/>
        <w:gridCol w:w="857"/>
      </w:tblGrid>
      <w:tr w:rsidR="00C72124" w:rsidRPr="004531C1" w14:paraId="32692964" w14:textId="77777777" w:rsidTr="009626F3">
        <w:trPr>
          <w:cantSplit/>
          <w:trHeight w:val="293"/>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14:paraId="32692961" w14:textId="77777777" w:rsidR="00C72124" w:rsidRPr="004531C1" w:rsidRDefault="00C72124" w:rsidP="009626F3">
            <w:pPr>
              <w:snapToGrid w:val="0"/>
              <w:ind w:hanging="2"/>
              <w:jc w:val="center"/>
            </w:pPr>
            <w:r w:rsidRPr="004531C1">
              <w:rPr>
                <w:color w:val="000000"/>
                <w:sz w:val="16"/>
                <w:szCs w:val="16"/>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tcPr>
          <w:p w14:paraId="32692962" w14:textId="77777777" w:rsidR="00C72124" w:rsidRPr="004531C1" w:rsidRDefault="00C72124" w:rsidP="009626F3">
            <w:pPr>
              <w:snapToGrid w:val="0"/>
              <w:ind w:hanging="2"/>
              <w:jc w:val="center"/>
            </w:pPr>
            <w:r w:rsidRPr="004531C1">
              <w:rPr>
                <w:rStyle w:val="spelle"/>
                <w:color w:val="000000"/>
                <w:sz w:val="16"/>
                <w:szCs w:val="16"/>
              </w:rPr>
              <w:t>Проведені видатки</w:t>
            </w:r>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2692963" w14:textId="77777777" w:rsidR="00C72124" w:rsidRPr="004531C1" w:rsidRDefault="00C72124" w:rsidP="009626F3">
            <w:pPr>
              <w:snapToGrid w:val="0"/>
              <w:ind w:hanging="2"/>
              <w:jc w:val="center"/>
            </w:pPr>
            <w:r w:rsidRPr="004531C1">
              <w:rPr>
                <w:rStyle w:val="spelle"/>
                <w:color w:val="000000"/>
                <w:sz w:val="16"/>
                <w:szCs w:val="16"/>
              </w:rPr>
              <w:t>Відхилення</w:t>
            </w:r>
          </w:p>
        </w:tc>
      </w:tr>
      <w:tr w:rsidR="00C72124" w:rsidRPr="004531C1" w14:paraId="3269296F" w14:textId="77777777" w:rsidTr="009626F3">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32692965" w14:textId="77777777" w:rsidR="00C72124" w:rsidRPr="004531C1" w:rsidRDefault="00C72124" w:rsidP="009626F3">
            <w:pPr>
              <w:snapToGrid w:val="0"/>
              <w:ind w:hanging="2"/>
              <w:jc w:val="center"/>
            </w:pPr>
            <w:r w:rsidRPr="004531C1">
              <w:rPr>
                <w:rStyle w:val="spelle"/>
                <w:color w:val="000000"/>
                <w:sz w:val="16"/>
                <w:szCs w:val="16"/>
              </w:rPr>
              <w:t>Усього</w:t>
            </w:r>
          </w:p>
        </w:tc>
        <w:tc>
          <w:tcPr>
            <w:tcW w:w="1471" w:type="dxa"/>
            <w:tcBorders>
              <w:top w:val="nil"/>
              <w:left w:val="single" w:sz="8" w:space="0" w:color="000000"/>
              <w:bottom w:val="single" w:sz="8" w:space="0" w:color="000000"/>
              <w:right w:val="nil"/>
            </w:tcBorders>
            <w:shd w:val="clear" w:color="auto" w:fill="FFFFFF"/>
            <w:vAlign w:val="center"/>
          </w:tcPr>
          <w:p w14:paraId="32692966" w14:textId="77777777" w:rsidR="00C72124" w:rsidRPr="004531C1" w:rsidRDefault="00C72124" w:rsidP="009626F3">
            <w:pPr>
              <w:pStyle w:val="2"/>
              <w:snapToGrid w:val="0"/>
              <w:spacing w:before="0" w:after="0"/>
              <w:ind w:hanging="2"/>
              <w:rPr>
                <w:rFonts w:ascii="Times New Roman" w:hAnsi="Times New Roman"/>
              </w:rPr>
            </w:pPr>
            <w:r w:rsidRPr="004531C1">
              <w:rPr>
                <w:rFonts w:ascii="Times New Roman" w:hAnsi="Times New Roman"/>
                <w:b w:val="0"/>
                <w:color w:val="000000"/>
                <w:sz w:val="16"/>
                <w:szCs w:val="16"/>
              </w:rPr>
              <w:t>Загальний фонд</w:t>
            </w:r>
          </w:p>
        </w:tc>
        <w:tc>
          <w:tcPr>
            <w:tcW w:w="1813" w:type="dxa"/>
            <w:tcBorders>
              <w:top w:val="nil"/>
              <w:left w:val="single" w:sz="8" w:space="0" w:color="000000"/>
              <w:bottom w:val="single" w:sz="8" w:space="0" w:color="000000"/>
              <w:right w:val="nil"/>
            </w:tcBorders>
            <w:shd w:val="clear" w:color="auto" w:fill="FFFFFF"/>
            <w:vAlign w:val="center"/>
          </w:tcPr>
          <w:p w14:paraId="32692967" w14:textId="77777777" w:rsidR="00C72124" w:rsidRPr="004531C1" w:rsidRDefault="00C72124" w:rsidP="009626F3">
            <w:pPr>
              <w:snapToGrid w:val="0"/>
              <w:ind w:hanging="2"/>
              <w:jc w:val="center"/>
            </w:pPr>
            <w:r w:rsidRPr="004531C1">
              <w:rPr>
                <w:rStyle w:val="grame"/>
                <w:color w:val="000000"/>
                <w:sz w:val="16"/>
                <w:szCs w:val="16"/>
              </w:rPr>
              <w:t>Спец</w:t>
            </w:r>
            <w:r w:rsidRPr="004531C1">
              <w:rPr>
                <w:rStyle w:val="spelle"/>
                <w:color w:val="000000"/>
                <w:sz w:val="16"/>
                <w:szCs w:val="16"/>
              </w:rPr>
              <w:t xml:space="preserve">іальний </w:t>
            </w:r>
            <w:r w:rsidRPr="004531C1">
              <w:rPr>
                <w:color w:val="000000"/>
                <w:sz w:val="16"/>
                <w:szCs w:val="16"/>
              </w:rPr>
              <w:t>фонд</w:t>
            </w:r>
          </w:p>
        </w:tc>
        <w:tc>
          <w:tcPr>
            <w:tcW w:w="1362" w:type="dxa"/>
            <w:tcBorders>
              <w:top w:val="nil"/>
              <w:left w:val="single" w:sz="8" w:space="0" w:color="000000"/>
              <w:bottom w:val="single" w:sz="8" w:space="0" w:color="000000"/>
              <w:right w:val="nil"/>
            </w:tcBorders>
            <w:shd w:val="clear" w:color="auto" w:fill="FFFFFF"/>
            <w:vAlign w:val="center"/>
          </w:tcPr>
          <w:p w14:paraId="32692968" w14:textId="77777777" w:rsidR="00C72124" w:rsidRPr="004531C1" w:rsidRDefault="00C72124" w:rsidP="009626F3">
            <w:pPr>
              <w:snapToGrid w:val="0"/>
              <w:ind w:hanging="2"/>
              <w:jc w:val="center"/>
            </w:pPr>
            <w:r w:rsidRPr="004531C1">
              <w:rPr>
                <w:rStyle w:val="spelle"/>
                <w:color w:val="000000"/>
                <w:sz w:val="16"/>
                <w:szCs w:val="16"/>
              </w:rPr>
              <w:t>Усього</w:t>
            </w:r>
          </w:p>
        </w:tc>
        <w:tc>
          <w:tcPr>
            <w:tcW w:w="1875" w:type="dxa"/>
            <w:tcBorders>
              <w:top w:val="nil"/>
              <w:left w:val="single" w:sz="8" w:space="0" w:color="000000"/>
              <w:bottom w:val="single" w:sz="8" w:space="0" w:color="000000"/>
              <w:right w:val="nil"/>
            </w:tcBorders>
            <w:shd w:val="clear" w:color="auto" w:fill="FFFFFF"/>
            <w:vAlign w:val="center"/>
          </w:tcPr>
          <w:p w14:paraId="32692969" w14:textId="77777777" w:rsidR="00C72124" w:rsidRPr="004531C1" w:rsidRDefault="00C72124" w:rsidP="009626F3">
            <w:pPr>
              <w:snapToGrid w:val="0"/>
              <w:ind w:hanging="2"/>
              <w:jc w:val="center"/>
            </w:pPr>
            <w:r w:rsidRPr="004531C1">
              <w:rPr>
                <w:rStyle w:val="spelle"/>
                <w:color w:val="000000"/>
                <w:sz w:val="16"/>
                <w:szCs w:val="16"/>
              </w:rPr>
              <w:t xml:space="preserve">Загальний </w:t>
            </w:r>
            <w:r w:rsidRPr="004531C1">
              <w:rPr>
                <w:color w:val="000000"/>
                <w:sz w:val="16"/>
                <w:szCs w:val="16"/>
              </w:rPr>
              <w:t>фонд</w:t>
            </w:r>
          </w:p>
        </w:tc>
        <w:tc>
          <w:tcPr>
            <w:tcW w:w="1700" w:type="dxa"/>
            <w:tcBorders>
              <w:top w:val="nil"/>
              <w:left w:val="single" w:sz="8" w:space="0" w:color="000000"/>
              <w:bottom w:val="single" w:sz="8" w:space="0" w:color="000000"/>
              <w:right w:val="nil"/>
            </w:tcBorders>
            <w:shd w:val="clear" w:color="auto" w:fill="FFFFFF"/>
            <w:vAlign w:val="center"/>
          </w:tcPr>
          <w:p w14:paraId="3269296A" w14:textId="77777777" w:rsidR="00C72124" w:rsidRPr="004531C1" w:rsidRDefault="00C72124" w:rsidP="009626F3">
            <w:pPr>
              <w:snapToGrid w:val="0"/>
              <w:ind w:hanging="2"/>
              <w:jc w:val="center"/>
            </w:pPr>
            <w:r w:rsidRPr="004531C1">
              <w:rPr>
                <w:rStyle w:val="grame"/>
                <w:color w:val="000000"/>
                <w:sz w:val="16"/>
                <w:szCs w:val="16"/>
              </w:rPr>
              <w:t>Спец</w:t>
            </w:r>
            <w:r w:rsidRPr="004531C1">
              <w:rPr>
                <w:rStyle w:val="spelle"/>
                <w:color w:val="000000"/>
                <w:sz w:val="16"/>
                <w:szCs w:val="16"/>
              </w:rPr>
              <w:t xml:space="preserve">іальний </w:t>
            </w:r>
            <w:r w:rsidRPr="004531C1">
              <w:rPr>
                <w:color w:val="000000"/>
                <w:sz w:val="16"/>
                <w:szCs w:val="16"/>
              </w:rPr>
              <w:t>фонд</w:t>
            </w:r>
          </w:p>
        </w:tc>
        <w:tc>
          <w:tcPr>
            <w:tcW w:w="1475" w:type="dxa"/>
            <w:tcBorders>
              <w:top w:val="nil"/>
              <w:left w:val="single" w:sz="8" w:space="0" w:color="000000"/>
              <w:bottom w:val="single" w:sz="8" w:space="0" w:color="000000"/>
              <w:right w:val="nil"/>
            </w:tcBorders>
            <w:shd w:val="clear" w:color="auto" w:fill="FFFFFF"/>
            <w:vAlign w:val="center"/>
          </w:tcPr>
          <w:p w14:paraId="3269296B" w14:textId="77777777" w:rsidR="00C72124" w:rsidRPr="004531C1" w:rsidRDefault="00C72124" w:rsidP="009626F3">
            <w:pPr>
              <w:snapToGrid w:val="0"/>
              <w:ind w:hanging="2"/>
              <w:jc w:val="center"/>
            </w:pPr>
            <w:r w:rsidRPr="004531C1">
              <w:rPr>
                <w:rStyle w:val="spelle"/>
                <w:color w:val="000000"/>
                <w:sz w:val="16"/>
                <w:szCs w:val="16"/>
              </w:rPr>
              <w:t>усього</w:t>
            </w:r>
          </w:p>
        </w:tc>
        <w:tc>
          <w:tcPr>
            <w:tcW w:w="1475" w:type="dxa"/>
            <w:tcBorders>
              <w:top w:val="nil"/>
              <w:left w:val="single" w:sz="8" w:space="0" w:color="000000"/>
              <w:bottom w:val="single" w:sz="8" w:space="0" w:color="000000"/>
              <w:right w:val="nil"/>
            </w:tcBorders>
            <w:shd w:val="clear" w:color="auto" w:fill="FFFFFF"/>
            <w:vAlign w:val="center"/>
          </w:tcPr>
          <w:p w14:paraId="3269296C" w14:textId="77777777" w:rsidR="00C72124" w:rsidRPr="004531C1" w:rsidRDefault="00C72124" w:rsidP="009626F3">
            <w:pPr>
              <w:snapToGrid w:val="0"/>
              <w:ind w:hanging="2"/>
              <w:jc w:val="center"/>
            </w:pPr>
            <w:r w:rsidRPr="004531C1">
              <w:rPr>
                <w:rStyle w:val="spelle"/>
                <w:color w:val="000000"/>
                <w:sz w:val="16"/>
                <w:szCs w:val="16"/>
              </w:rPr>
              <w:t xml:space="preserve">Загальний </w:t>
            </w:r>
            <w:r w:rsidRPr="004531C1">
              <w:rPr>
                <w:color w:val="000000"/>
                <w:sz w:val="16"/>
                <w:szCs w:val="16"/>
              </w:rPr>
              <w:t>фонд</w:t>
            </w:r>
          </w:p>
        </w:tc>
        <w:tc>
          <w:tcPr>
            <w:tcW w:w="1413" w:type="dxa"/>
            <w:tcBorders>
              <w:top w:val="nil"/>
              <w:left w:val="single" w:sz="8" w:space="0" w:color="000000"/>
              <w:bottom w:val="single" w:sz="8" w:space="0" w:color="000000"/>
              <w:right w:val="nil"/>
            </w:tcBorders>
            <w:shd w:val="clear" w:color="auto" w:fill="FFFFFF"/>
            <w:vAlign w:val="center"/>
          </w:tcPr>
          <w:p w14:paraId="3269296D" w14:textId="77777777" w:rsidR="00C72124" w:rsidRPr="004531C1" w:rsidRDefault="00C72124" w:rsidP="009626F3">
            <w:pPr>
              <w:snapToGrid w:val="0"/>
              <w:ind w:hanging="2"/>
              <w:jc w:val="center"/>
            </w:pPr>
            <w:r w:rsidRPr="004531C1">
              <w:rPr>
                <w:rStyle w:val="grame"/>
                <w:color w:val="000000"/>
                <w:sz w:val="16"/>
                <w:szCs w:val="16"/>
              </w:rPr>
              <w:t>Спец</w:t>
            </w:r>
            <w:r w:rsidRPr="004531C1">
              <w:rPr>
                <w:rStyle w:val="spelle"/>
                <w:color w:val="000000"/>
                <w:sz w:val="16"/>
                <w:szCs w:val="16"/>
              </w:rPr>
              <w:t xml:space="preserve">іальний </w:t>
            </w:r>
            <w:r w:rsidRPr="004531C1">
              <w:rPr>
                <w:color w:val="000000"/>
                <w:sz w:val="16"/>
                <w:szCs w:val="16"/>
              </w:rPr>
              <w:t>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3269296E" w14:textId="77777777" w:rsidR="00C72124" w:rsidRPr="004531C1" w:rsidRDefault="00C72124" w:rsidP="009626F3">
            <w:pPr>
              <w:snapToGrid w:val="0"/>
              <w:ind w:hanging="2"/>
              <w:jc w:val="center"/>
            </w:pPr>
            <w:r w:rsidRPr="004531C1">
              <w:t>%</w:t>
            </w:r>
          </w:p>
        </w:tc>
      </w:tr>
      <w:tr w:rsidR="00C72124" w:rsidRPr="004531C1" w14:paraId="3269297A" w14:textId="77777777" w:rsidTr="009626F3">
        <w:trPr>
          <w:cantSplit/>
          <w:trHeight w:val="313"/>
        </w:trPr>
        <w:tc>
          <w:tcPr>
            <w:tcW w:w="1079" w:type="dxa"/>
            <w:tcBorders>
              <w:top w:val="nil"/>
              <w:left w:val="single" w:sz="8" w:space="0" w:color="000000"/>
              <w:bottom w:val="single" w:sz="8" w:space="0" w:color="000000"/>
              <w:right w:val="nil"/>
            </w:tcBorders>
            <w:shd w:val="clear" w:color="auto" w:fill="FFFFFF"/>
            <w:vAlign w:val="center"/>
          </w:tcPr>
          <w:p w14:paraId="32692970" w14:textId="77777777" w:rsidR="00C72124" w:rsidRPr="004531C1" w:rsidRDefault="00C72124" w:rsidP="009626F3">
            <w:pPr>
              <w:snapToGrid w:val="0"/>
              <w:ind w:hanging="2"/>
              <w:jc w:val="center"/>
              <w:rPr>
                <w:sz w:val="16"/>
                <w:szCs w:val="16"/>
              </w:rPr>
            </w:pPr>
          </w:p>
        </w:tc>
        <w:tc>
          <w:tcPr>
            <w:tcW w:w="1471" w:type="dxa"/>
            <w:tcBorders>
              <w:top w:val="nil"/>
              <w:left w:val="single" w:sz="8" w:space="0" w:color="000000"/>
              <w:bottom w:val="single" w:sz="8" w:space="0" w:color="000000"/>
              <w:right w:val="nil"/>
            </w:tcBorders>
            <w:shd w:val="clear" w:color="auto" w:fill="FFFFFF"/>
            <w:vAlign w:val="center"/>
          </w:tcPr>
          <w:p w14:paraId="32692971" w14:textId="77777777" w:rsidR="00C72124" w:rsidRPr="004531C1" w:rsidRDefault="00C72124" w:rsidP="009626F3">
            <w:pPr>
              <w:pStyle w:val="2"/>
              <w:snapToGrid w:val="0"/>
              <w:spacing w:before="0" w:after="0"/>
              <w:ind w:hanging="2"/>
              <w:rPr>
                <w:rFonts w:ascii="Times New Roman" w:hAnsi="Times New Roman"/>
                <w:b w:val="0"/>
                <w:color w:val="000000"/>
                <w:sz w:val="16"/>
                <w:szCs w:val="16"/>
              </w:rPr>
            </w:pPr>
          </w:p>
        </w:tc>
        <w:tc>
          <w:tcPr>
            <w:tcW w:w="1813" w:type="dxa"/>
            <w:tcBorders>
              <w:top w:val="nil"/>
              <w:left w:val="single" w:sz="8" w:space="0" w:color="000000"/>
              <w:bottom w:val="single" w:sz="8" w:space="0" w:color="000000"/>
              <w:right w:val="nil"/>
            </w:tcBorders>
            <w:shd w:val="clear" w:color="auto" w:fill="FFFFFF"/>
            <w:vAlign w:val="center"/>
          </w:tcPr>
          <w:p w14:paraId="32692972" w14:textId="77777777" w:rsidR="00C72124" w:rsidRPr="004531C1" w:rsidRDefault="00C72124" w:rsidP="009626F3">
            <w:pPr>
              <w:snapToGrid w:val="0"/>
              <w:ind w:hanging="2"/>
              <w:jc w:val="center"/>
              <w:rPr>
                <w:color w:val="000000"/>
                <w:sz w:val="16"/>
                <w:szCs w:val="16"/>
              </w:rPr>
            </w:pPr>
          </w:p>
        </w:tc>
        <w:tc>
          <w:tcPr>
            <w:tcW w:w="1362" w:type="dxa"/>
            <w:tcBorders>
              <w:top w:val="nil"/>
              <w:left w:val="single" w:sz="8" w:space="0" w:color="000000"/>
              <w:bottom w:val="single" w:sz="8" w:space="0" w:color="000000"/>
              <w:right w:val="nil"/>
            </w:tcBorders>
            <w:shd w:val="clear" w:color="auto" w:fill="FFFFFF"/>
            <w:vAlign w:val="center"/>
          </w:tcPr>
          <w:p w14:paraId="32692973" w14:textId="77777777" w:rsidR="00C72124" w:rsidRPr="004531C1" w:rsidRDefault="00C72124" w:rsidP="009626F3">
            <w:pPr>
              <w:snapToGrid w:val="0"/>
              <w:ind w:hanging="2"/>
              <w:jc w:val="center"/>
              <w:rPr>
                <w:color w:val="000000"/>
                <w:sz w:val="16"/>
                <w:szCs w:val="16"/>
              </w:rPr>
            </w:pPr>
          </w:p>
        </w:tc>
        <w:tc>
          <w:tcPr>
            <w:tcW w:w="1875" w:type="dxa"/>
            <w:tcBorders>
              <w:top w:val="nil"/>
              <w:left w:val="single" w:sz="8" w:space="0" w:color="000000"/>
              <w:bottom w:val="single" w:sz="8" w:space="0" w:color="000000"/>
              <w:right w:val="nil"/>
            </w:tcBorders>
            <w:shd w:val="clear" w:color="auto" w:fill="FFFFFF"/>
            <w:vAlign w:val="center"/>
          </w:tcPr>
          <w:p w14:paraId="32692974" w14:textId="77777777" w:rsidR="00C72124" w:rsidRPr="004531C1" w:rsidRDefault="00C72124" w:rsidP="009626F3">
            <w:pPr>
              <w:snapToGrid w:val="0"/>
              <w:ind w:hanging="2"/>
              <w:jc w:val="center"/>
              <w:rPr>
                <w:color w:val="000000"/>
                <w:sz w:val="16"/>
                <w:szCs w:val="16"/>
              </w:rPr>
            </w:pPr>
          </w:p>
        </w:tc>
        <w:tc>
          <w:tcPr>
            <w:tcW w:w="1700" w:type="dxa"/>
            <w:tcBorders>
              <w:top w:val="nil"/>
              <w:left w:val="single" w:sz="8" w:space="0" w:color="000000"/>
              <w:bottom w:val="single" w:sz="8" w:space="0" w:color="000000"/>
              <w:right w:val="nil"/>
            </w:tcBorders>
            <w:shd w:val="clear" w:color="auto" w:fill="FFFFFF"/>
            <w:vAlign w:val="center"/>
          </w:tcPr>
          <w:p w14:paraId="32692975" w14:textId="77777777" w:rsidR="00C72124" w:rsidRPr="004531C1" w:rsidRDefault="00C72124" w:rsidP="009626F3">
            <w:pPr>
              <w:snapToGrid w:val="0"/>
              <w:ind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32692976" w14:textId="77777777" w:rsidR="00C72124" w:rsidRPr="004531C1" w:rsidRDefault="00C72124" w:rsidP="009626F3">
            <w:pPr>
              <w:snapToGrid w:val="0"/>
              <w:ind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32692977" w14:textId="77777777" w:rsidR="00C72124" w:rsidRPr="004531C1" w:rsidRDefault="00C72124" w:rsidP="009626F3">
            <w:pPr>
              <w:snapToGrid w:val="0"/>
              <w:ind w:hanging="2"/>
              <w:jc w:val="center"/>
              <w:rPr>
                <w:color w:val="000000"/>
                <w:sz w:val="16"/>
                <w:szCs w:val="16"/>
              </w:rPr>
            </w:pPr>
          </w:p>
        </w:tc>
        <w:tc>
          <w:tcPr>
            <w:tcW w:w="1413" w:type="dxa"/>
            <w:tcBorders>
              <w:top w:val="nil"/>
              <w:left w:val="single" w:sz="8" w:space="0" w:color="000000"/>
              <w:bottom w:val="single" w:sz="8" w:space="0" w:color="000000"/>
              <w:right w:val="nil"/>
            </w:tcBorders>
            <w:shd w:val="clear" w:color="auto" w:fill="FFFFFF"/>
            <w:vAlign w:val="center"/>
          </w:tcPr>
          <w:p w14:paraId="32692978" w14:textId="77777777" w:rsidR="00C72124" w:rsidRPr="004531C1" w:rsidRDefault="00C72124" w:rsidP="009626F3">
            <w:pPr>
              <w:snapToGrid w:val="0"/>
              <w:ind w:hanging="2"/>
              <w:jc w:val="center"/>
              <w:rPr>
                <w:color w:val="000000"/>
                <w:sz w:val="16"/>
                <w:szCs w:val="16"/>
              </w:rPr>
            </w:pP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32692979" w14:textId="77777777" w:rsidR="00C72124" w:rsidRPr="004531C1" w:rsidRDefault="00C72124" w:rsidP="009626F3">
            <w:pPr>
              <w:snapToGrid w:val="0"/>
              <w:ind w:hanging="2"/>
              <w:jc w:val="center"/>
              <w:rPr>
                <w:sz w:val="16"/>
                <w:szCs w:val="16"/>
              </w:rPr>
            </w:pPr>
          </w:p>
        </w:tc>
      </w:tr>
    </w:tbl>
    <w:p w14:paraId="3269297B" w14:textId="77777777" w:rsidR="00C72124" w:rsidRPr="004531C1" w:rsidRDefault="00C72124" w:rsidP="00C72124">
      <w:pPr>
        <w:ind w:hanging="2"/>
        <w:jc w:val="both"/>
        <w:rPr>
          <w:sz w:val="26"/>
          <w:szCs w:val="26"/>
        </w:rPr>
      </w:pPr>
    </w:p>
    <w:p w14:paraId="3269297C" w14:textId="77777777" w:rsidR="00C72124" w:rsidRPr="004531C1" w:rsidRDefault="00C72124" w:rsidP="00C72124">
      <w:pPr>
        <w:ind w:firstLine="993"/>
        <w:jc w:val="both"/>
        <w:rPr>
          <w:sz w:val="26"/>
          <w:szCs w:val="26"/>
        </w:rPr>
      </w:pPr>
      <w:r w:rsidRPr="004531C1">
        <w:rPr>
          <w:sz w:val="26"/>
          <w:szCs w:val="26"/>
        </w:rPr>
        <w:t>Керівник установи-</w:t>
      </w:r>
    </w:p>
    <w:p w14:paraId="3269297D" w14:textId="77777777" w:rsidR="00C72124" w:rsidRPr="004531C1" w:rsidRDefault="00C72124" w:rsidP="00C72124">
      <w:pPr>
        <w:ind w:firstLine="993"/>
        <w:jc w:val="both"/>
        <w:rPr>
          <w:sz w:val="26"/>
          <w:szCs w:val="26"/>
        </w:rPr>
      </w:pPr>
      <w:r w:rsidRPr="004531C1">
        <w:rPr>
          <w:sz w:val="26"/>
          <w:szCs w:val="26"/>
        </w:rPr>
        <w:t>головного розпорядника  коштів                                 ______________                                             ________________</w:t>
      </w:r>
    </w:p>
    <w:p w14:paraId="3269297E" w14:textId="77777777" w:rsidR="00C72124" w:rsidRPr="004531C1" w:rsidRDefault="00C72124" w:rsidP="00C72124">
      <w:pPr>
        <w:ind w:firstLine="993"/>
        <w:jc w:val="both"/>
        <w:rPr>
          <w:sz w:val="26"/>
          <w:szCs w:val="26"/>
        </w:rPr>
      </w:pPr>
      <w:r w:rsidRPr="004531C1">
        <w:rPr>
          <w:b/>
          <w:sz w:val="26"/>
          <w:szCs w:val="26"/>
        </w:rPr>
        <w:t xml:space="preserve">                                                                                              (</w:t>
      </w:r>
      <w:r w:rsidRPr="004531C1">
        <w:rPr>
          <w:sz w:val="26"/>
          <w:szCs w:val="26"/>
        </w:rPr>
        <w:t xml:space="preserve">підпис)                            </w:t>
      </w:r>
      <w:r>
        <w:rPr>
          <w:sz w:val="26"/>
          <w:szCs w:val="26"/>
        </w:rPr>
        <w:t xml:space="preserve">                            (ім</w:t>
      </w:r>
      <w:r w:rsidRPr="008018F9">
        <w:rPr>
          <w:sz w:val="26"/>
          <w:szCs w:val="26"/>
        </w:rPr>
        <w:t>’</w:t>
      </w:r>
      <w:r w:rsidRPr="004531C1">
        <w:rPr>
          <w:sz w:val="26"/>
          <w:szCs w:val="26"/>
        </w:rPr>
        <w:t>я, прізвище)</w:t>
      </w:r>
    </w:p>
    <w:p w14:paraId="3269297F" w14:textId="77777777" w:rsidR="00C72124" w:rsidRPr="004531C1" w:rsidRDefault="00C72124" w:rsidP="00C72124">
      <w:pPr>
        <w:ind w:firstLine="993"/>
        <w:jc w:val="both"/>
        <w:rPr>
          <w:sz w:val="26"/>
          <w:szCs w:val="26"/>
        </w:rPr>
      </w:pPr>
      <w:r w:rsidRPr="004531C1">
        <w:rPr>
          <w:sz w:val="26"/>
          <w:szCs w:val="26"/>
        </w:rPr>
        <w:t>Відповідальний виконавець</w:t>
      </w:r>
    </w:p>
    <w:p w14:paraId="32692980" w14:textId="77777777" w:rsidR="00C72124" w:rsidRPr="004531C1" w:rsidRDefault="00C72124" w:rsidP="00C72124">
      <w:pPr>
        <w:ind w:firstLine="993"/>
        <w:jc w:val="both"/>
        <w:rPr>
          <w:b/>
          <w:sz w:val="26"/>
          <w:szCs w:val="26"/>
        </w:rPr>
      </w:pPr>
      <w:r w:rsidRPr="004531C1">
        <w:rPr>
          <w:sz w:val="26"/>
          <w:szCs w:val="26"/>
        </w:rPr>
        <w:t>Програми</w:t>
      </w:r>
      <w:r w:rsidRPr="004531C1">
        <w:rPr>
          <w:b/>
          <w:sz w:val="26"/>
          <w:szCs w:val="26"/>
        </w:rPr>
        <w:t xml:space="preserve">                                                                        _______________                                         _________________ </w:t>
      </w:r>
    </w:p>
    <w:p w14:paraId="32692982" w14:textId="3141D144" w:rsidR="00E25255" w:rsidRPr="00C72124" w:rsidRDefault="00C72124" w:rsidP="00BA1AE6">
      <w:pPr>
        <w:ind w:hanging="2"/>
        <w:jc w:val="both"/>
        <w:rPr>
          <w:szCs w:val="26"/>
        </w:rPr>
      </w:pPr>
      <w:r w:rsidRPr="004531C1">
        <w:rPr>
          <w:b/>
          <w:sz w:val="26"/>
          <w:szCs w:val="26"/>
        </w:rPr>
        <w:t xml:space="preserve">                                                                                             </w:t>
      </w:r>
      <w:r>
        <w:rPr>
          <w:b/>
          <w:sz w:val="26"/>
          <w:szCs w:val="26"/>
        </w:rPr>
        <w:t xml:space="preserve">                </w:t>
      </w:r>
      <w:r w:rsidRPr="004531C1">
        <w:rPr>
          <w:b/>
          <w:sz w:val="26"/>
          <w:szCs w:val="26"/>
        </w:rPr>
        <w:t xml:space="preserve"> (</w:t>
      </w:r>
      <w:r w:rsidRPr="004531C1">
        <w:rPr>
          <w:sz w:val="26"/>
          <w:szCs w:val="26"/>
        </w:rPr>
        <w:t xml:space="preserve">підпис)                             </w:t>
      </w:r>
      <w:r>
        <w:rPr>
          <w:sz w:val="26"/>
          <w:szCs w:val="26"/>
        </w:rPr>
        <w:t xml:space="preserve">                            (ім’</w:t>
      </w:r>
      <w:r w:rsidRPr="004531C1">
        <w:rPr>
          <w:sz w:val="26"/>
          <w:szCs w:val="26"/>
        </w:rPr>
        <w:t>я, прізвище)</w:t>
      </w:r>
    </w:p>
    <w:sectPr w:rsidR="00E25255" w:rsidRPr="00C72124" w:rsidSect="007E6FF5">
      <w:headerReference w:type="default" r:id="rId19"/>
      <w:headerReference w:type="first" r:id="rId20"/>
      <w:pgSz w:w="16838" w:h="11906" w:orient="landscape"/>
      <w:pgMar w:top="737" w:right="567" w:bottom="567" w:left="624" w:header="709" w:footer="709" w:gutter="0"/>
      <w:cols w:space="709"/>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B05D2" w14:textId="77777777" w:rsidR="00B928F8" w:rsidRDefault="00B928F8">
      <w:r>
        <w:separator/>
      </w:r>
    </w:p>
  </w:endnote>
  <w:endnote w:type="continuationSeparator" w:id="0">
    <w:p w14:paraId="17BCA545" w14:textId="77777777" w:rsidR="00B928F8" w:rsidRDefault="00B9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8B" w14:textId="77777777" w:rsidR="00C72124" w:rsidRDefault="00C72124" w:rsidP="00293A1A">
    <w:pPr>
      <w:pStyle w:val="af3"/>
      <w:ind w:left="0" w:hanging="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8C" w14:textId="77777777" w:rsidR="00C72124" w:rsidRDefault="00C72124" w:rsidP="00293A1A">
    <w:pPr>
      <w:pStyle w:val="af3"/>
      <w:ind w:left="0" w:hanging="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8E" w14:textId="77777777" w:rsidR="00C72124" w:rsidRDefault="00C72124" w:rsidP="00293A1A">
    <w:pPr>
      <w:pStyle w:val="af3"/>
      <w:ind w:left="0" w:hanging="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B23B2" w14:textId="77777777" w:rsidR="00B928F8" w:rsidRDefault="00B928F8">
      <w:r>
        <w:separator/>
      </w:r>
    </w:p>
  </w:footnote>
  <w:footnote w:type="continuationSeparator" w:id="0">
    <w:p w14:paraId="30D6A3A4" w14:textId="77777777" w:rsidR="00B928F8" w:rsidRDefault="00B928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89" w14:textId="77777777" w:rsidR="00C72124" w:rsidRDefault="00C72124" w:rsidP="00293A1A">
    <w:pPr>
      <w:pStyle w:val="af5"/>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8A" w14:textId="77777777" w:rsidR="00C72124" w:rsidRDefault="00C72124" w:rsidP="00293A1A">
    <w:pPr>
      <w:pStyle w:val="af5"/>
      <w:ind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8D" w14:textId="77777777" w:rsidR="00C72124" w:rsidRDefault="00C72124" w:rsidP="00293A1A">
    <w:pPr>
      <w:pStyle w:val="af5"/>
      <w:ind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8F" w14:textId="77777777" w:rsidR="00C72124" w:rsidRDefault="00C72124" w:rsidP="00B03CFC">
    <w:pPr>
      <w:ind w:hanging="2"/>
      <w:jc w:val="both"/>
    </w:pPr>
  </w:p>
  <w:p w14:paraId="32692990" w14:textId="77777777" w:rsidR="00C72124" w:rsidRDefault="00C72124" w:rsidP="00B03CFC">
    <w:pPr>
      <w:ind w:hanging="2"/>
      <w:jc w:val="both"/>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91" w14:textId="77777777" w:rsidR="00C72124" w:rsidRDefault="00C72124" w:rsidP="00B03CFC">
    <w:pPr>
      <w:ind w:hanging="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92" w14:textId="77777777" w:rsidR="00C72124" w:rsidRDefault="00C72124" w:rsidP="00B03CFC">
    <w:pPr>
      <w:ind w:hanging="2"/>
      <w:jc w:val="both"/>
    </w:pPr>
  </w:p>
  <w:p w14:paraId="32692993" w14:textId="77777777" w:rsidR="00C72124" w:rsidRDefault="00C72124" w:rsidP="00B03CFC">
    <w:pPr>
      <w:ind w:hanging="2"/>
      <w:jc w:val="both"/>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94" w14:textId="77777777" w:rsidR="00C72124" w:rsidRDefault="00C72124" w:rsidP="00B03CFC">
    <w:pPr>
      <w:ind w:hanging="2"/>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95" w14:textId="77777777" w:rsidR="008018F9" w:rsidRDefault="008018F9" w:rsidP="00B03CFC">
    <w:pPr>
      <w:ind w:hanging="2"/>
      <w:jc w:val="both"/>
    </w:pPr>
  </w:p>
  <w:p w14:paraId="32692996" w14:textId="77777777" w:rsidR="008018F9" w:rsidRDefault="008018F9" w:rsidP="00B03CFC">
    <w:pPr>
      <w:ind w:hanging="2"/>
      <w:jc w:val="both"/>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2997" w14:textId="77777777" w:rsidR="008018F9" w:rsidRDefault="008018F9" w:rsidP="00B03CFC">
    <w:pPr>
      <w:ind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44BD4"/>
    <w:multiLevelType w:val="multilevel"/>
    <w:tmpl w:val="7D2C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A7730"/>
    <w:multiLevelType w:val="singleLevel"/>
    <w:tmpl w:val="81BC881C"/>
    <w:lvl w:ilvl="0">
      <w:start w:val="1"/>
      <w:numFmt w:val="decimal"/>
      <w:lvlText w:val="%1."/>
      <w:lvlJc w:val="left"/>
      <w:pPr>
        <w:tabs>
          <w:tab w:val="num" w:pos="855"/>
        </w:tabs>
        <w:ind w:left="855" w:hanging="360"/>
      </w:pPr>
      <w:rPr>
        <w:rFonts w:cs="Times New Roman" w:hint="default"/>
      </w:rPr>
    </w:lvl>
  </w:abstractNum>
  <w:abstractNum w:abstractNumId="2" w15:restartNumberingAfterBreak="0">
    <w:nsid w:val="39A82C51"/>
    <w:multiLevelType w:val="hybridMultilevel"/>
    <w:tmpl w:val="5900D44E"/>
    <w:lvl w:ilvl="0" w:tplc="5936F778">
      <w:start w:val="1"/>
      <w:numFmt w:val="decimal"/>
      <w:lvlText w:val="%1."/>
      <w:lvlJc w:val="left"/>
      <w:pPr>
        <w:ind w:left="1303" w:hanging="735"/>
      </w:pPr>
      <w:rPr>
        <w:rFonts w:cs="Times New Roman" w:hint="default"/>
      </w:rPr>
    </w:lvl>
    <w:lvl w:ilvl="1" w:tplc="04190019">
      <w:start w:val="1"/>
      <w:numFmt w:val="lowerLetter"/>
      <w:lvlText w:val="%2."/>
      <w:lvlJc w:val="left"/>
      <w:pPr>
        <w:ind w:left="1530" w:hanging="360"/>
      </w:pPr>
      <w:rPr>
        <w:rFonts w:cs="Times New Roman"/>
      </w:rPr>
    </w:lvl>
    <w:lvl w:ilvl="2" w:tplc="0419001B">
      <w:start w:val="1"/>
      <w:numFmt w:val="lowerRoman"/>
      <w:lvlText w:val="%3."/>
      <w:lvlJc w:val="right"/>
      <w:pPr>
        <w:ind w:left="2250" w:hanging="180"/>
      </w:pPr>
      <w:rPr>
        <w:rFonts w:cs="Times New Roman"/>
      </w:rPr>
    </w:lvl>
    <w:lvl w:ilvl="3" w:tplc="0419000F">
      <w:start w:val="1"/>
      <w:numFmt w:val="decimal"/>
      <w:lvlText w:val="%4."/>
      <w:lvlJc w:val="left"/>
      <w:pPr>
        <w:ind w:left="2970" w:hanging="360"/>
      </w:pPr>
      <w:rPr>
        <w:rFonts w:cs="Times New Roman"/>
      </w:rPr>
    </w:lvl>
    <w:lvl w:ilvl="4" w:tplc="04190019">
      <w:start w:val="1"/>
      <w:numFmt w:val="lowerLetter"/>
      <w:lvlText w:val="%5."/>
      <w:lvlJc w:val="left"/>
      <w:pPr>
        <w:ind w:left="3690" w:hanging="360"/>
      </w:pPr>
      <w:rPr>
        <w:rFonts w:cs="Times New Roman"/>
      </w:rPr>
    </w:lvl>
    <w:lvl w:ilvl="5" w:tplc="0419001B">
      <w:start w:val="1"/>
      <w:numFmt w:val="lowerRoman"/>
      <w:lvlText w:val="%6."/>
      <w:lvlJc w:val="right"/>
      <w:pPr>
        <w:ind w:left="4410" w:hanging="180"/>
      </w:pPr>
      <w:rPr>
        <w:rFonts w:cs="Times New Roman"/>
      </w:rPr>
    </w:lvl>
    <w:lvl w:ilvl="6" w:tplc="0419000F">
      <w:start w:val="1"/>
      <w:numFmt w:val="decimal"/>
      <w:lvlText w:val="%7."/>
      <w:lvlJc w:val="left"/>
      <w:pPr>
        <w:ind w:left="5130" w:hanging="360"/>
      </w:pPr>
      <w:rPr>
        <w:rFonts w:cs="Times New Roman"/>
      </w:rPr>
    </w:lvl>
    <w:lvl w:ilvl="7" w:tplc="04190019">
      <w:start w:val="1"/>
      <w:numFmt w:val="lowerLetter"/>
      <w:lvlText w:val="%8."/>
      <w:lvlJc w:val="left"/>
      <w:pPr>
        <w:ind w:left="5850" w:hanging="360"/>
      </w:pPr>
      <w:rPr>
        <w:rFonts w:cs="Times New Roman"/>
      </w:rPr>
    </w:lvl>
    <w:lvl w:ilvl="8" w:tplc="0419001B">
      <w:start w:val="1"/>
      <w:numFmt w:val="lowerRoman"/>
      <w:lvlText w:val="%9."/>
      <w:lvlJc w:val="right"/>
      <w:pPr>
        <w:ind w:left="6570" w:hanging="180"/>
      </w:pPr>
      <w:rPr>
        <w:rFonts w:cs="Times New Roman"/>
      </w:rPr>
    </w:lvl>
  </w:abstractNum>
  <w:abstractNum w:abstractNumId="3" w15:restartNumberingAfterBreak="0">
    <w:nsid w:val="5BD94AD1"/>
    <w:multiLevelType w:val="hybridMultilevel"/>
    <w:tmpl w:val="EF344642"/>
    <w:lvl w:ilvl="0" w:tplc="84A2CE1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4" w15:restartNumberingAfterBreak="0">
    <w:nsid w:val="790F7D28"/>
    <w:multiLevelType w:val="multilevel"/>
    <w:tmpl w:val="6F8E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E6"/>
    <w:rsid w:val="000035E3"/>
    <w:rsid w:val="00003DF5"/>
    <w:rsid w:val="00006EF1"/>
    <w:rsid w:val="00012625"/>
    <w:rsid w:val="0002192C"/>
    <w:rsid w:val="00035305"/>
    <w:rsid w:val="00057FDB"/>
    <w:rsid w:val="00063DBD"/>
    <w:rsid w:val="00074FE3"/>
    <w:rsid w:val="00075CBC"/>
    <w:rsid w:val="00083F0F"/>
    <w:rsid w:val="00084B4F"/>
    <w:rsid w:val="000A4E47"/>
    <w:rsid w:val="000E65B3"/>
    <w:rsid w:val="000F0027"/>
    <w:rsid w:val="0010413E"/>
    <w:rsid w:val="00110EB9"/>
    <w:rsid w:val="0011346B"/>
    <w:rsid w:val="00114087"/>
    <w:rsid w:val="00115198"/>
    <w:rsid w:val="00117C28"/>
    <w:rsid w:val="001213E6"/>
    <w:rsid w:val="00127465"/>
    <w:rsid w:val="00136F8A"/>
    <w:rsid w:val="00137C6F"/>
    <w:rsid w:val="00145EB8"/>
    <w:rsid w:val="00151ADF"/>
    <w:rsid w:val="00153E7A"/>
    <w:rsid w:val="001562E1"/>
    <w:rsid w:val="001631D0"/>
    <w:rsid w:val="00176FC9"/>
    <w:rsid w:val="00186BF0"/>
    <w:rsid w:val="00192C7E"/>
    <w:rsid w:val="001951F9"/>
    <w:rsid w:val="001A1208"/>
    <w:rsid w:val="001A3C14"/>
    <w:rsid w:val="001A406D"/>
    <w:rsid w:val="001A5D0B"/>
    <w:rsid w:val="001B4C4B"/>
    <w:rsid w:val="001B570E"/>
    <w:rsid w:val="001C3E89"/>
    <w:rsid w:val="001C757D"/>
    <w:rsid w:val="001E19AD"/>
    <w:rsid w:val="001E2ADF"/>
    <w:rsid w:val="001E49E8"/>
    <w:rsid w:val="00202491"/>
    <w:rsid w:val="00222C29"/>
    <w:rsid w:val="0022309A"/>
    <w:rsid w:val="00225537"/>
    <w:rsid w:val="00230B3F"/>
    <w:rsid w:val="00236DA4"/>
    <w:rsid w:val="00244813"/>
    <w:rsid w:val="0024494E"/>
    <w:rsid w:val="00260F37"/>
    <w:rsid w:val="00270722"/>
    <w:rsid w:val="00284C14"/>
    <w:rsid w:val="002851B2"/>
    <w:rsid w:val="00292B84"/>
    <w:rsid w:val="002A6B3B"/>
    <w:rsid w:val="002A6DEA"/>
    <w:rsid w:val="002B0F15"/>
    <w:rsid w:val="002C00C3"/>
    <w:rsid w:val="002E0C16"/>
    <w:rsid w:val="002E7CA5"/>
    <w:rsid w:val="002F7303"/>
    <w:rsid w:val="003005C1"/>
    <w:rsid w:val="00313E3D"/>
    <w:rsid w:val="00321511"/>
    <w:rsid w:val="003310B8"/>
    <w:rsid w:val="00333B42"/>
    <w:rsid w:val="00336776"/>
    <w:rsid w:val="003427D7"/>
    <w:rsid w:val="00346664"/>
    <w:rsid w:val="00352B04"/>
    <w:rsid w:val="003643D5"/>
    <w:rsid w:val="003677B0"/>
    <w:rsid w:val="003706EA"/>
    <w:rsid w:val="00376FD1"/>
    <w:rsid w:val="00380149"/>
    <w:rsid w:val="00384754"/>
    <w:rsid w:val="0038710F"/>
    <w:rsid w:val="0039180B"/>
    <w:rsid w:val="003A3D4F"/>
    <w:rsid w:val="003A67F5"/>
    <w:rsid w:val="003B1F23"/>
    <w:rsid w:val="003B6AD4"/>
    <w:rsid w:val="003C10F0"/>
    <w:rsid w:val="003C5963"/>
    <w:rsid w:val="003D478D"/>
    <w:rsid w:val="003E42CE"/>
    <w:rsid w:val="003E7AFF"/>
    <w:rsid w:val="003E7EC5"/>
    <w:rsid w:val="003E7F83"/>
    <w:rsid w:val="004043FC"/>
    <w:rsid w:val="00405F8C"/>
    <w:rsid w:val="004231EB"/>
    <w:rsid w:val="00427154"/>
    <w:rsid w:val="00432C62"/>
    <w:rsid w:val="004357EC"/>
    <w:rsid w:val="00437061"/>
    <w:rsid w:val="00444DE6"/>
    <w:rsid w:val="0045304D"/>
    <w:rsid w:val="004531C1"/>
    <w:rsid w:val="00457687"/>
    <w:rsid w:val="00457BAC"/>
    <w:rsid w:val="00465A64"/>
    <w:rsid w:val="00467E12"/>
    <w:rsid w:val="00485580"/>
    <w:rsid w:val="00487CE7"/>
    <w:rsid w:val="0049726A"/>
    <w:rsid w:val="004A3B0B"/>
    <w:rsid w:val="004A6114"/>
    <w:rsid w:val="004A6A80"/>
    <w:rsid w:val="004A6AEB"/>
    <w:rsid w:val="004B3EA3"/>
    <w:rsid w:val="004C3128"/>
    <w:rsid w:val="004C4AF3"/>
    <w:rsid w:val="004C55ED"/>
    <w:rsid w:val="004E25B6"/>
    <w:rsid w:val="004E3020"/>
    <w:rsid w:val="004E5785"/>
    <w:rsid w:val="004F36FA"/>
    <w:rsid w:val="004F3B03"/>
    <w:rsid w:val="005073AA"/>
    <w:rsid w:val="00515D9A"/>
    <w:rsid w:val="005173FC"/>
    <w:rsid w:val="0052204F"/>
    <w:rsid w:val="00524FC6"/>
    <w:rsid w:val="0053531B"/>
    <w:rsid w:val="005430F9"/>
    <w:rsid w:val="00545FBA"/>
    <w:rsid w:val="005535C0"/>
    <w:rsid w:val="005566FE"/>
    <w:rsid w:val="00564F74"/>
    <w:rsid w:val="0057262F"/>
    <w:rsid w:val="0059177D"/>
    <w:rsid w:val="00591D58"/>
    <w:rsid w:val="005A1144"/>
    <w:rsid w:val="005B0CDE"/>
    <w:rsid w:val="005B4166"/>
    <w:rsid w:val="005C4F43"/>
    <w:rsid w:val="005C73B1"/>
    <w:rsid w:val="005D1E24"/>
    <w:rsid w:val="005D33AC"/>
    <w:rsid w:val="005D4757"/>
    <w:rsid w:val="005D5D33"/>
    <w:rsid w:val="005D6915"/>
    <w:rsid w:val="005F12BC"/>
    <w:rsid w:val="006003AD"/>
    <w:rsid w:val="006018E8"/>
    <w:rsid w:val="006045C3"/>
    <w:rsid w:val="00604B95"/>
    <w:rsid w:val="00610D86"/>
    <w:rsid w:val="0061219C"/>
    <w:rsid w:val="00612976"/>
    <w:rsid w:val="00615565"/>
    <w:rsid w:val="00626728"/>
    <w:rsid w:val="00642332"/>
    <w:rsid w:val="006445B2"/>
    <w:rsid w:val="00647844"/>
    <w:rsid w:val="006504A2"/>
    <w:rsid w:val="00661390"/>
    <w:rsid w:val="006618B0"/>
    <w:rsid w:val="0066240D"/>
    <w:rsid w:val="00662BDD"/>
    <w:rsid w:val="00681837"/>
    <w:rsid w:val="0068555D"/>
    <w:rsid w:val="006918E2"/>
    <w:rsid w:val="00692DD1"/>
    <w:rsid w:val="00693052"/>
    <w:rsid w:val="00693420"/>
    <w:rsid w:val="006953F0"/>
    <w:rsid w:val="006A44F2"/>
    <w:rsid w:val="006B3584"/>
    <w:rsid w:val="006B71F2"/>
    <w:rsid w:val="006B7C0D"/>
    <w:rsid w:val="006C6F8D"/>
    <w:rsid w:val="006F0FA4"/>
    <w:rsid w:val="006F352B"/>
    <w:rsid w:val="006F7799"/>
    <w:rsid w:val="007051EB"/>
    <w:rsid w:val="0071406F"/>
    <w:rsid w:val="00714D26"/>
    <w:rsid w:val="00724817"/>
    <w:rsid w:val="007312FD"/>
    <w:rsid w:val="00733B53"/>
    <w:rsid w:val="00734691"/>
    <w:rsid w:val="007433E7"/>
    <w:rsid w:val="007510D2"/>
    <w:rsid w:val="007525FE"/>
    <w:rsid w:val="00753A7A"/>
    <w:rsid w:val="00765FA1"/>
    <w:rsid w:val="00782BC7"/>
    <w:rsid w:val="00786A32"/>
    <w:rsid w:val="007952DA"/>
    <w:rsid w:val="007979CC"/>
    <w:rsid w:val="00797EB0"/>
    <w:rsid w:val="007A163B"/>
    <w:rsid w:val="007A1FF3"/>
    <w:rsid w:val="007A27B0"/>
    <w:rsid w:val="007B137F"/>
    <w:rsid w:val="007D6FC2"/>
    <w:rsid w:val="007E66FB"/>
    <w:rsid w:val="007E6FF5"/>
    <w:rsid w:val="007F2F20"/>
    <w:rsid w:val="008018F9"/>
    <w:rsid w:val="00803C8D"/>
    <w:rsid w:val="008107A9"/>
    <w:rsid w:val="00814652"/>
    <w:rsid w:val="008249D8"/>
    <w:rsid w:val="008400DC"/>
    <w:rsid w:val="00842257"/>
    <w:rsid w:val="00843221"/>
    <w:rsid w:val="00844001"/>
    <w:rsid w:val="008519D7"/>
    <w:rsid w:val="00857694"/>
    <w:rsid w:val="00870461"/>
    <w:rsid w:val="00876946"/>
    <w:rsid w:val="00894E5D"/>
    <w:rsid w:val="008A21DA"/>
    <w:rsid w:val="008B0045"/>
    <w:rsid w:val="008B1C00"/>
    <w:rsid w:val="008B3DAE"/>
    <w:rsid w:val="008D16DB"/>
    <w:rsid w:val="008D2578"/>
    <w:rsid w:val="008E3D4A"/>
    <w:rsid w:val="008E55F3"/>
    <w:rsid w:val="008E7748"/>
    <w:rsid w:val="008F0AFA"/>
    <w:rsid w:val="008F569B"/>
    <w:rsid w:val="00901B08"/>
    <w:rsid w:val="009138C5"/>
    <w:rsid w:val="0092074E"/>
    <w:rsid w:val="00924337"/>
    <w:rsid w:val="00931AFB"/>
    <w:rsid w:val="00943325"/>
    <w:rsid w:val="009508DC"/>
    <w:rsid w:val="00951BA0"/>
    <w:rsid w:val="00952A21"/>
    <w:rsid w:val="009651A5"/>
    <w:rsid w:val="00980C68"/>
    <w:rsid w:val="00981B22"/>
    <w:rsid w:val="00984DE0"/>
    <w:rsid w:val="00994C20"/>
    <w:rsid w:val="00995048"/>
    <w:rsid w:val="009A06DC"/>
    <w:rsid w:val="009A2B02"/>
    <w:rsid w:val="009C1D32"/>
    <w:rsid w:val="009C6576"/>
    <w:rsid w:val="009D2FF8"/>
    <w:rsid w:val="009D4189"/>
    <w:rsid w:val="009D7921"/>
    <w:rsid w:val="009E1B12"/>
    <w:rsid w:val="009E65FB"/>
    <w:rsid w:val="00A0018A"/>
    <w:rsid w:val="00A01477"/>
    <w:rsid w:val="00A0219A"/>
    <w:rsid w:val="00A05329"/>
    <w:rsid w:val="00A072BE"/>
    <w:rsid w:val="00A45A7C"/>
    <w:rsid w:val="00A5047C"/>
    <w:rsid w:val="00A50F91"/>
    <w:rsid w:val="00A51EEE"/>
    <w:rsid w:val="00A57DB1"/>
    <w:rsid w:val="00A61939"/>
    <w:rsid w:val="00A63F04"/>
    <w:rsid w:val="00A77EFD"/>
    <w:rsid w:val="00A8012D"/>
    <w:rsid w:val="00A836C0"/>
    <w:rsid w:val="00A8484F"/>
    <w:rsid w:val="00A8518C"/>
    <w:rsid w:val="00A86198"/>
    <w:rsid w:val="00A92EAD"/>
    <w:rsid w:val="00A93195"/>
    <w:rsid w:val="00AA5A35"/>
    <w:rsid w:val="00AA62AA"/>
    <w:rsid w:val="00AA649B"/>
    <w:rsid w:val="00AA7C72"/>
    <w:rsid w:val="00AB0063"/>
    <w:rsid w:val="00AB60F0"/>
    <w:rsid w:val="00AC0003"/>
    <w:rsid w:val="00AC3342"/>
    <w:rsid w:val="00AD0BCB"/>
    <w:rsid w:val="00AD162A"/>
    <w:rsid w:val="00AE213D"/>
    <w:rsid w:val="00B01A38"/>
    <w:rsid w:val="00B03D96"/>
    <w:rsid w:val="00B053B2"/>
    <w:rsid w:val="00B13ACC"/>
    <w:rsid w:val="00B34EC9"/>
    <w:rsid w:val="00B421C4"/>
    <w:rsid w:val="00B42304"/>
    <w:rsid w:val="00B43FBA"/>
    <w:rsid w:val="00B5712B"/>
    <w:rsid w:val="00B57E42"/>
    <w:rsid w:val="00B64733"/>
    <w:rsid w:val="00B73875"/>
    <w:rsid w:val="00B73DEF"/>
    <w:rsid w:val="00B755C4"/>
    <w:rsid w:val="00B778B0"/>
    <w:rsid w:val="00B85711"/>
    <w:rsid w:val="00B928F8"/>
    <w:rsid w:val="00B94243"/>
    <w:rsid w:val="00BA1AE6"/>
    <w:rsid w:val="00BB0FF2"/>
    <w:rsid w:val="00BB5014"/>
    <w:rsid w:val="00BC2FD8"/>
    <w:rsid w:val="00BD63EB"/>
    <w:rsid w:val="00BD774E"/>
    <w:rsid w:val="00BE41CC"/>
    <w:rsid w:val="00BF34DE"/>
    <w:rsid w:val="00BF4874"/>
    <w:rsid w:val="00BF5B4A"/>
    <w:rsid w:val="00C04FEB"/>
    <w:rsid w:val="00C11ACB"/>
    <w:rsid w:val="00C14350"/>
    <w:rsid w:val="00C17804"/>
    <w:rsid w:val="00C27FCB"/>
    <w:rsid w:val="00C355F8"/>
    <w:rsid w:val="00C47F86"/>
    <w:rsid w:val="00C509F7"/>
    <w:rsid w:val="00C57979"/>
    <w:rsid w:val="00C64274"/>
    <w:rsid w:val="00C6572A"/>
    <w:rsid w:val="00C72124"/>
    <w:rsid w:val="00C7621F"/>
    <w:rsid w:val="00C77440"/>
    <w:rsid w:val="00C8390C"/>
    <w:rsid w:val="00CA353A"/>
    <w:rsid w:val="00CA79C1"/>
    <w:rsid w:val="00CD018D"/>
    <w:rsid w:val="00CD0914"/>
    <w:rsid w:val="00CD3595"/>
    <w:rsid w:val="00CD4441"/>
    <w:rsid w:val="00CF0084"/>
    <w:rsid w:val="00CF23B7"/>
    <w:rsid w:val="00D02CBD"/>
    <w:rsid w:val="00D03460"/>
    <w:rsid w:val="00D0410A"/>
    <w:rsid w:val="00D04496"/>
    <w:rsid w:val="00D10313"/>
    <w:rsid w:val="00D11ECF"/>
    <w:rsid w:val="00D135E6"/>
    <w:rsid w:val="00D172B5"/>
    <w:rsid w:val="00D24047"/>
    <w:rsid w:val="00D37547"/>
    <w:rsid w:val="00D44965"/>
    <w:rsid w:val="00D477D9"/>
    <w:rsid w:val="00D50883"/>
    <w:rsid w:val="00D563C0"/>
    <w:rsid w:val="00D621D2"/>
    <w:rsid w:val="00D82F69"/>
    <w:rsid w:val="00DB5C19"/>
    <w:rsid w:val="00DB773A"/>
    <w:rsid w:val="00DC27F5"/>
    <w:rsid w:val="00DC36BE"/>
    <w:rsid w:val="00DC7537"/>
    <w:rsid w:val="00DD3605"/>
    <w:rsid w:val="00DD6A21"/>
    <w:rsid w:val="00DE72D7"/>
    <w:rsid w:val="00DF1D48"/>
    <w:rsid w:val="00DF2C83"/>
    <w:rsid w:val="00E14FC7"/>
    <w:rsid w:val="00E24210"/>
    <w:rsid w:val="00E25255"/>
    <w:rsid w:val="00E2736E"/>
    <w:rsid w:val="00E3080B"/>
    <w:rsid w:val="00E34ECF"/>
    <w:rsid w:val="00E408D3"/>
    <w:rsid w:val="00E42DBA"/>
    <w:rsid w:val="00E4365D"/>
    <w:rsid w:val="00E44526"/>
    <w:rsid w:val="00E47D60"/>
    <w:rsid w:val="00E532F3"/>
    <w:rsid w:val="00E55F91"/>
    <w:rsid w:val="00E563C5"/>
    <w:rsid w:val="00E57ACC"/>
    <w:rsid w:val="00E60455"/>
    <w:rsid w:val="00E6357C"/>
    <w:rsid w:val="00E63647"/>
    <w:rsid w:val="00E8110A"/>
    <w:rsid w:val="00E81E87"/>
    <w:rsid w:val="00E84042"/>
    <w:rsid w:val="00E85314"/>
    <w:rsid w:val="00E919CB"/>
    <w:rsid w:val="00EA01AC"/>
    <w:rsid w:val="00EA7BEE"/>
    <w:rsid w:val="00EB4CE0"/>
    <w:rsid w:val="00EC6BD1"/>
    <w:rsid w:val="00EC6F07"/>
    <w:rsid w:val="00ED2119"/>
    <w:rsid w:val="00EE4F0F"/>
    <w:rsid w:val="00EE6D05"/>
    <w:rsid w:val="00EF2DEF"/>
    <w:rsid w:val="00F00034"/>
    <w:rsid w:val="00F0038D"/>
    <w:rsid w:val="00F00B75"/>
    <w:rsid w:val="00F03672"/>
    <w:rsid w:val="00F07F9C"/>
    <w:rsid w:val="00F10205"/>
    <w:rsid w:val="00F21AD1"/>
    <w:rsid w:val="00F25D74"/>
    <w:rsid w:val="00F35A8E"/>
    <w:rsid w:val="00F422E4"/>
    <w:rsid w:val="00F627C8"/>
    <w:rsid w:val="00F65425"/>
    <w:rsid w:val="00F65F68"/>
    <w:rsid w:val="00F80870"/>
    <w:rsid w:val="00F84C1C"/>
    <w:rsid w:val="00F86E4F"/>
    <w:rsid w:val="00FA0729"/>
    <w:rsid w:val="00FA0FC8"/>
    <w:rsid w:val="00FA1D05"/>
    <w:rsid w:val="00FA2D83"/>
    <w:rsid w:val="00FA31A2"/>
    <w:rsid w:val="00FB016E"/>
    <w:rsid w:val="00FB61E1"/>
    <w:rsid w:val="00FB65AF"/>
    <w:rsid w:val="00FE4013"/>
    <w:rsid w:val="00FF2C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92797"/>
  <w15:docId w15:val="{450E5C46-2E29-487C-93BF-AC6AEDA0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9AD"/>
    <w:pPr>
      <w:autoSpaceDE w:val="0"/>
      <w:autoSpaceDN w:val="0"/>
      <w:ind w:firstLine="720"/>
    </w:pPr>
    <w:rPr>
      <w:sz w:val="28"/>
      <w:szCs w:val="28"/>
      <w:lang w:eastAsia="ru-RU"/>
    </w:rPr>
  </w:style>
  <w:style w:type="paragraph" w:styleId="1">
    <w:name w:val="heading 1"/>
    <w:basedOn w:val="a"/>
    <w:link w:val="10"/>
    <w:uiPriority w:val="9"/>
    <w:qFormat/>
    <w:locked/>
    <w:rsid w:val="007952DA"/>
    <w:pPr>
      <w:autoSpaceDE/>
      <w:autoSpaceDN/>
      <w:spacing w:before="100" w:beforeAutospacing="1" w:after="100" w:afterAutospacing="1"/>
      <w:ind w:firstLine="0"/>
      <w:outlineLvl w:val="0"/>
    </w:pPr>
    <w:rPr>
      <w:b/>
      <w:bCs/>
      <w:kern w:val="36"/>
      <w:sz w:val="48"/>
      <w:szCs w:val="48"/>
      <w:lang w:val="ru-RU"/>
    </w:rPr>
  </w:style>
  <w:style w:type="paragraph" w:styleId="2">
    <w:name w:val="heading 2"/>
    <w:basedOn w:val="a"/>
    <w:next w:val="a"/>
    <w:link w:val="20"/>
    <w:uiPriority w:val="9"/>
    <w:semiHidden/>
    <w:unhideWhenUsed/>
    <w:qFormat/>
    <w:locked/>
    <w:rsid w:val="00F25D74"/>
    <w:pPr>
      <w:keepNext/>
      <w:autoSpaceDE/>
      <w:autoSpaceDN/>
      <w:spacing w:before="240" w:after="60"/>
      <w:ind w:firstLine="0"/>
      <w:outlineLvl w:val="1"/>
    </w:pPr>
    <w:rPr>
      <w:rFonts w:ascii="Cambria" w:hAnsi="Cambria"/>
      <w:b/>
      <w:bCs/>
      <w:i/>
      <w:iCs/>
      <w:lang w:eastAsia="uk-UA"/>
    </w:rPr>
  </w:style>
  <w:style w:type="paragraph" w:styleId="3">
    <w:name w:val="heading 3"/>
    <w:basedOn w:val="a"/>
    <w:next w:val="a"/>
    <w:link w:val="30"/>
    <w:uiPriority w:val="9"/>
    <w:semiHidden/>
    <w:unhideWhenUsed/>
    <w:qFormat/>
    <w:locked/>
    <w:rsid w:val="008D16DB"/>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locked/>
    <w:rsid w:val="00E532F3"/>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locked/>
    <w:rsid w:val="002F7303"/>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locked/>
    <w:rsid w:val="002F7303"/>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sid w:val="00F25D74"/>
    <w:rPr>
      <w:rFonts w:ascii="Cambria" w:hAnsi="Cambria" w:cs="Times New Roman"/>
      <w:b/>
      <w:bCs/>
      <w:i/>
      <w:iCs/>
      <w:sz w:val="28"/>
      <w:szCs w:val="28"/>
    </w:rPr>
  </w:style>
  <w:style w:type="character" w:customStyle="1" w:styleId="30">
    <w:name w:val="Заголовок 3 Знак"/>
    <w:link w:val="3"/>
    <w:uiPriority w:val="9"/>
    <w:semiHidden/>
    <w:locked/>
    <w:rsid w:val="008D16DB"/>
    <w:rPr>
      <w:rFonts w:ascii="Cambria" w:eastAsia="Times New Roman" w:hAnsi="Cambria" w:cs="Times New Roman"/>
      <w:b/>
      <w:bCs/>
      <w:sz w:val="26"/>
      <w:szCs w:val="26"/>
      <w:lang w:val="x-none" w:eastAsia="ru-RU"/>
    </w:rPr>
  </w:style>
  <w:style w:type="character" w:customStyle="1" w:styleId="50">
    <w:name w:val="Заголовок 5 Знак"/>
    <w:link w:val="5"/>
    <w:uiPriority w:val="9"/>
    <w:semiHidden/>
    <w:locked/>
    <w:rsid w:val="00E532F3"/>
    <w:rPr>
      <w:rFonts w:ascii="Calibri" w:eastAsia="Times New Roman" w:hAnsi="Calibri" w:cs="Times New Roman"/>
      <w:b/>
      <w:bCs/>
      <w:i/>
      <w:iCs/>
      <w:sz w:val="26"/>
      <w:szCs w:val="26"/>
      <w:lang w:val="x-none" w:eastAsia="ru-RU"/>
    </w:rPr>
  </w:style>
  <w:style w:type="character" w:customStyle="1" w:styleId="60">
    <w:name w:val="Заголовок 6 Знак"/>
    <w:link w:val="6"/>
    <w:uiPriority w:val="9"/>
    <w:semiHidden/>
    <w:locked/>
    <w:rsid w:val="002F7303"/>
    <w:rPr>
      <w:rFonts w:ascii="Calibri" w:eastAsia="Times New Roman" w:hAnsi="Calibri" w:cs="Times New Roman"/>
      <w:b/>
      <w:bCs/>
      <w:lang w:val="x-none" w:eastAsia="ru-RU"/>
    </w:rPr>
  </w:style>
  <w:style w:type="character" w:customStyle="1" w:styleId="70">
    <w:name w:val="Заголовок 7 Знак"/>
    <w:link w:val="7"/>
    <w:uiPriority w:val="9"/>
    <w:semiHidden/>
    <w:locked/>
    <w:rsid w:val="002F7303"/>
    <w:rPr>
      <w:rFonts w:ascii="Calibri" w:eastAsia="Times New Roman" w:hAnsi="Calibri" w:cs="Times New Roman"/>
      <w:sz w:val="24"/>
      <w:szCs w:val="24"/>
      <w:lang w:val="x-none" w:eastAsia="ru-RU"/>
    </w:rPr>
  </w:style>
  <w:style w:type="character" w:customStyle="1" w:styleId="a3">
    <w:name w:val="Основной шрифт"/>
    <w:uiPriority w:val="99"/>
  </w:style>
  <w:style w:type="paragraph" w:customStyle="1" w:styleId="a4">
    <w:name w:val="Стиль"/>
    <w:uiPriority w:val="99"/>
    <w:pPr>
      <w:autoSpaceDE w:val="0"/>
      <w:autoSpaceDN w:val="0"/>
    </w:pPr>
    <w:rPr>
      <w:sz w:val="28"/>
      <w:szCs w:val="28"/>
      <w:lang w:eastAsia="ru-RU"/>
    </w:rPr>
  </w:style>
  <w:style w:type="paragraph" w:styleId="a5">
    <w:name w:val="Balloon Text"/>
    <w:basedOn w:val="a"/>
    <w:link w:val="a6"/>
    <w:uiPriority w:val="99"/>
    <w:semiHidden/>
    <w:rsid w:val="00244813"/>
    <w:rPr>
      <w:rFonts w:ascii="Tahoma" w:hAnsi="Tahoma" w:cs="Tahoma"/>
      <w:sz w:val="16"/>
      <w:szCs w:val="16"/>
    </w:rPr>
  </w:style>
  <w:style w:type="paragraph" w:styleId="HTML">
    <w:name w:val="HTML Preformatted"/>
    <w:basedOn w:val="a"/>
    <w:link w:val="HTML0"/>
    <w:uiPriority w:val="99"/>
    <w:rsid w:val="0061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sz w:val="18"/>
      <w:szCs w:val="18"/>
    </w:rPr>
  </w:style>
  <w:style w:type="character" w:customStyle="1" w:styleId="a6">
    <w:name w:val="Текст выноски Знак"/>
    <w:link w:val="a5"/>
    <w:uiPriority w:val="99"/>
    <w:semiHidden/>
    <w:locked/>
    <w:rPr>
      <w:rFonts w:ascii="Tahoma" w:hAnsi="Tahoma" w:cs="Tahoma"/>
      <w:sz w:val="16"/>
      <w:szCs w:val="16"/>
    </w:rPr>
  </w:style>
  <w:style w:type="character" w:styleId="a7">
    <w:name w:val="Hyperlink"/>
    <w:uiPriority w:val="99"/>
    <w:rsid w:val="001E19AD"/>
    <w:rPr>
      <w:rFonts w:ascii="Times New Roman" w:hAnsi="Times New Roman" w:cs="Times New Roman"/>
      <w:color w:val="0000FF"/>
      <w:u w:val="single"/>
    </w:rPr>
  </w:style>
  <w:style w:type="character" w:customStyle="1" w:styleId="HTML0">
    <w:name w:val="Стандартный HTML Знак"/>
    <w:link w:val="HTML"/>
    <w:uiPriority w:val="99"/>
    <w:semiHidden/>
    <w:locked/>
    <w:rPr>
      <w:rFonts w:ascii="Courier New" w:hAnsi="Courier New" w:cs="Courier New"/>
      <w:sz w:val="20"/>
      <w:szCs w:val="20"/>
    </w:rPr>
  </w:style>
  <w:style w:type="character" w:customStyle="1" w:styleId="apple-converted-space">
    <w:name w:val="apple-converted-space"/>
    <w:rsid w:val="00F65425"/>
    <w:rPr>
      <w:rFonts w:cs="Times New Roman"/>
    </w:rPr>
  </w:style>
  <w:style w:type="paragraph" w:styleId="a8">
    <w:name w:val="Document Map"/>
    <w:basedOn w:val="a"/>
    <w:link w:val="a9"/>
    <w:uiPriority w:val="99"/>
    <w:semiHidden/>
    <w:rsid w:val="00B94243"/>
    <w:pPr>
      <w:shd w:val="clear" w:color="auto" w:fill="000080"/>
    </w:pPr>
    <w:rPr>
      <w:rFonts w:ascii="Tahoma" w:hAnsi="Tahoma" w:cs="Tahoma"/>
      <w:sz w:val="20"/>
      <w:szCs w:val="20"/>
    </w:rPr>
  </w:style>
  <w:style w:type="character" w:customStyle="1" w:styleId="a9">
    <w:name w:val="Схема документа Знак"/>
    <w:link w:val="a8"/>
    <w:uiPriority w:val="99"/>
    <w:semiHidden/>
    <w:locked/>
    <w:rPr>
      <w:rFonts w:ascii="Tahoma" w:hAnsi="Tahoma" w:cs="Tahoma"/>
      <w:sz w:val="16"/>
      <w:szCs w:val="16"/>
      <w:lang w:val="uk-UA" w:eastAsia="x-none"/>
    </w:rPr>
  </w:style>
  <w:style w:type="character" w:customStyle="1" w:styleId="small">
    <w:name w:val="small"/>
    <w:uiPriority w:val="99"/>
    <w:rsid w:val="007952DA"/>
    <w:rPr>
      <w:rFonts w:cs="Times New Roman"/>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qFormat/>
    <w:rsid w:val="007952DA"/>
    <w:pPr>
      <w:autoSpaceDE/>
      <w:autoSpaceDN/>
      <w:spacing w:before="100" w:beforeAutospacing="1" w:after="100" w:afterAutospacing="1"/>
      <w:ind w:firstLine="0"/>
    </w:pPr>
    <w:rPr>
      <w:sz w:val="24"/>
      <w:szCs w:val="24"/>
      <w:lang w:val="ru-RU"/>
    </w:rPr>
  </w:style>
  <w:style w:type="character" w:styleId="ac">
    <w:name w:val="Emphasis"/>
    <w:uiPriority w:val="20"/>
    <w:qFormat/>
    <w:locked/>
    <w:rsid w:val="00E919CB"/>
    <w:rPr>
      <w:rFonts w:cs="Times New Roman"/>
      <w:i/>
    </w:rPr>
  </w:style>
  <w:style w:type="paragraph" w:customStyle="1" w:styleId="subtitle">
    <w:name w:val="sub_title"/>
    <w:basedOn w:val="a"/>
    <w:rsid w:val="00E919CB"/>
    <w:pPr>
      <w:autoSpaceDE/>
      <w:autoSpaceDN/>
      <w:spacing w:before="100" w:beforeAutospacing="1" w:after="100" w:afterAutospacing="1"/>
      <w:ind w:firstLine="0"/>
    </w:pPr>
    <w:rPr>
      <w:sz w:val="24"/>
      <w:szCs w:val="24"/>
      <w:lang w:eastAsia="uk-UA"/>
    </w:rPr>
  </w:style>
  <w:style w:type="character" w:styleId="ad">
    <w:name w:val="Strong"/>
    <w:uiPriority w:val="22"/>
    <w:qFormat/>
    <w:locked/>
    <w:rsid w:val="00E919CB"/>
    <w:rPr>
      <w:rFonts w:cs="Times New Roman"/>
      <w:b/>
    </w:rPr>
  </w:style>
  <w:style w:type="paragraph" w:customStyle="1" w:styleId="rvps6">
    <w:name w:val="rvps6"/>
    <w:basedOn w:val="a"/>
    <w:rsid w:val="00734691"/>
    <w:pPr>
      <w:autoSpaceDE/>
      <w:autoSpaceDN/>
      <w:spacing w:before="100" w:beforeAutospacing="1" w:after="100" w:afterAutospacing="1"/>
      <w:ind w:firstLine="0"/>
    </w:pPr>
    <w:rPr>
      <w:sz w:val="24"/>
      <w:szCs w:val="24"/>
      <w:lang w:eastAsia="uk-UA"/>
    </w:rPr>
  </w:style>
  <w:style w:type="character" w:customStyle="1" w:styleId="rvts23">
    <w:name w:val="rvts23"/>
    <w:rsid w:val="00734691"/>
  </w:style>
  <w:style w:type="paragraph" w:customStyle="1" w:styleId="rvps7">
    <w:name w:val="rvps7"/>
    <w:basedOn w:val="a"/>
    <w:rsid w:val="00734691"/>
    <w:pPr>
      <w:autoSpaceDE/>
      <w:autoSpaceDN/>
      <w:spacing w:before="100" w:beforeAutospacing="1" w:after="100" w:afterAutospacing="1"/>
      <w:ind w:firstLine="0"/>
    </w:pPr>
    <w:rPr>
      <w:sz w:val="24"/>
      <w:szCs w:val="24"/>
      <w:lang w:eastAsia="uk-UA"/>
    </w:rPr>
  </w:style>
  <w:style w:type="character" w:customStyle="1" w:styleId="rvts15">
    <w:name w:val="rvts15"/>
    <w:rsid w:val="00734691"/>
  </w:style>
  <w:style w:type="paragraph" w:customStyle="1" w:styleId="rvps2">
    <w:name w:val="rvps2"/>
    <w:basedOn w:val="a"/>
    <w:rsid w:val="00734691"/>
    <w:pPr>
      <w:autoSpaceDE/>
      <w:autoSpaceDN/>
      <w:spacing w:before="100" w:beforeAutospacing="1" w:after="100" w:afterAutospacing="1"/>
      <w:ind w:firstLine="0"/>
    </w:pPr>
    <w:rPr>
      <w:sz w:val="24"/>
      <w:szCs w:val="24"/>
      <w:lang w:eastAsia="uk-UA"/>
    </w:rPr>
  </w:style>
  <w:style w:type="character" w:styleId="ae">
    <w:name w:val="FollowedHyperlink"/>
    <w:uiPriority w:val="99"/>
    <w:semiHidden/>
    <w:unhideWhenUsed/>
    <w:rsid w:val="00734691"/>
    <w:rPr>
      <w:rFonts w:cs="Times New Roman"/>
      <w:color w:val="800080"/>
      <w:u w:val="single"/>
    </w:rPr>
  </w:style>
  <w:style w:type="character" w:customStyle="1" w:styleId="rvts46">
    <w:name w:val="rvts46"/>
    <w:rsid w:val="00734691"/>
  </w:style>
  <w:style w:type="character" w:customStyle="1" w:styleId="rvts11">
    <w:name w:val="rvts11"/>
    <w:rsid w:val="00734691"/>
  </w:style>
  <w:style w:type="paragraph" w:customStyle="1" w:styleId="rvps4">
    <w:name w:val="rvps4"/>
    <w:basedOn w:val="a"/>
    <w:rsid w:val="00734691"/>
    <w:pPr>
      <w:autoSpaceDE/>
      <w:autoSpaceDN/>
      <w:spacing w:before="100" w:beforeAutospacing="1" w:after="100" w:afterAutospacing="1"/>
      <w:ind w:firstLine="0"/>
    </w:pPr>
    <w:rPr>
      <w:sz w:val="24"/>
      <w:szCs w:val="24"/>
      <w:lang w:eastAsia="uk-UA"/>
    </w:rPr>
  </w:style>
  <w:style w:type="character" w:customStyle="1" w:styleId="rvts44">
    <w:name w:val="rvts44"/>
    <w:rsid w:val="00734691"/>
  </w:style>
  <w:style w:type="paragraph" w:customStyle="1" w:styleId="rvps15">
    <w:name w:val="rvps15"/>
    <w:basedOn w:val="a"/>
    <w:rsid w:val="00734691"/>
    <w:pPr>
      <w:autoSpaceDE/>
      <w:autoSpaceDN/>
      <w:spacing w:before="100" w:beforeAutospacing="1" w:after="100" w:afterAutospacing="1"/>
      <w:ind w:firstLine="0"/>
    </w:pPr>
    <w:rPr>
      <w:sz w:val="24"/>
      <w:szCs w:val="24"/>
      <w:lang w:eastAsia="uk-UA"/>
    </w:rPr>
  </w:style>
  <w:style w:type="paragraph" w:customStyle="1" w:styleId="rvps8">
    <w:name w:val="rvps8"/>
    <w:basedOn w:val="a"/>
    <w:rsid w:val="00734691"/>
    <w:pPr>
      <w:autoSpaceDE/>
      <w:autoSpaceDN/>
      <w:spacing w:before="100" w:beforeAutospacing="1" w:after="100" w:afterAutospacing="1"/>
      <w:ind w:firstLine="0"/>
    </w:pPr>
    <w:rPr>
      <w:sz w:val="24"/>
      <w:szCs w:val="24"/>
      <w:lang w:eastAsia="uk-UA"/>
    </w:rPr>
  </w:style>
  <w:style w:type="paragraph" w:customStyle="1" w:styleId="rvps14">
    <w:name w:val="rvps14"/>
    <w:basedOn w:val="a"/>
    <w:rsid w:val="00734691"/>
    <w:pPr>
      <w:autoSpaceDE/>
      <w:autoSpaceDN/>
      <w:spacing w:before="100" w:beforeAutospacing="1" w:after="100" w:afterAutospacing="1"/>
      <w:ind w:firstLine="0"/>
    </w:pPr>
    <w:rPr>
      <w:sz w:val="24"/>
      <w:szCs w:val="24"/>
      <w:lang w:eastAsia="uk-UA"/>
    </w:rPr>
  </w:style>
  <w:style w:type="character" w:customStyle="1" w:styleId="rvts9">
    <w:name w:val="rvts9"/>
    <w:rsid w:val="00734691"/>
  </w:style>
  <w:style w:type="character" w:customStyle="1" w:styleId="rvts82">
    <w:name w:val="rvts82"/>
    <w:rsid w:val="00734691"/>
  </w:style>
  <w:style w:type="paragraph" w:customStyle="1" w:styleId="rvps11">
    <w:name w:val="rvps11"/>
    <w:basedOn w:val="a"/>
    <w:rsid w:val="00734691"/>
    <w:pPr>
      <w:autoSpaceDE/>
      <w:autoSpaceDN/>
      <w:spacing w:before="100" w:beforeAutospacing="1" w:after="100" w:afterAutospacing="1"/>
      <w:ind w:firstLine="0"/>
    </w:pPr>
    <w:rPr>
      <w:sz w:val="24"/>
      <w:szCs w:val="24"/>
      <w:lang w:eastAsia="uk-UA"/>
    </w:rPr>
  </w:style>
  <w:style w:type="paragraph" w:customStyle="1" w:styleId="rvps12">
    <w:name w:val="rvps12"/>
    <w:basedOn w:val="a"/>
    <w:rsid w:val="00734691"/>
    <w:pPr>
      <w:autoSpaceDE/>
      <w:autoSpaceDN/>
      <w:spacing w:before="100" w:beforeAutospacing="1" w:after="100" w:afterAutospacing="1"/>
      <w:ind w:firstLine="0"/>
    </w:pPr>
    <w:rPr>
      <w:sz w:val="24"/>
      <w:szCs w:val="24"/>
      <w:lang w:eastAsia="uk-UA"/>
    </w:rPr>
  </w:style>
  <w:style w:type="character" w:customStyle="1" w:styleId="b-lawedition-btn">
    <w:name w:val="b-law__edition-btn"/>
    <w:rsid w:val="00615565"/>
  </w:style>
  <w:style w:type="paragraph" w:customStyle="1" w:styleId="xfmc1">
    <w:name w:val="xfmc1"/>
    <w:basedOn w:val="a"/>
    <w:rsid w:val="00012625"/>
    <w:pPr>
      <w:autoSpaceDE/>
      <w:autoSpaceDN/>
      <w:spacing w:before="100" w:beforeAutospacing="1" w:after="100" w:afterAutospacing="1"/>
      <w:ind w:firstLine="0"/>
    </w:pPr>
    <w:rPr>
      <w:sz w:val="24"/>
      <w:szCs w:val="24"/>
      <w:lang w:eastAsia="uk-UA"/>
    </w:rPr>
  </w:style>
  <w:style w:type="character" w:customStyle="1" w:styleId="rvts0">
    <w:name w:val="rvts0"/>
    <w:rsid w:val="0024494E"/>
  </w:style>
  <w:style w:type="paragraph" w:customStyle="1" w:styleId="11">
    <w:name w:val="Абзац списка1"/>
    <w:basedOn w:val="a"/>
    <w:rsid w:val="0024494E"/>
    <w:pPr>
      <w:suppressAutoHyphens/>
      <w:autoSpaceDE/>
      <w:autoSpaceDN/>
      <w:ind w:left="720" w:firstLine="0"/>
    </w:pPr>
    <w:rPr>
      <w:sz w:val="24"/>
      <w:szCs w:val="24"/>
      <w:lang w:eastAsia="zh-CN"/>
    </w:rPr>
  </w:style>
  <w:style w:type="paragraph" w:customStyle="1" w:styleId="af">
    <w:name w:val="Знак Знак"/>
    <w:basedOn w:val="a"/>
    <w:rsid w:val="00E3080B"/>
    <w:pPr>
      <w:autoSpaceDE/>
      <w:autoSpaceDN/>
      <w:ind w:firstLine="0"/>
    </w:pPr>
    <w:rPr>
      <w:rFonts w:ascii="Verdana" w:hAnsi="Verdana" w:cs="Verdana"/>
      <w:lang w:val="en-US" w:eastAsia="en-US"/>
    </w:rPr>
  </w:style>
  <w:style w:type="paragraph" w:styleId="21">
    <w:name w:val="Body Text Indent 2"/>
    <w:basedOn w:val="a"/>
    <w:link w:val="22"/>
    <w:uiPriority w:val="99"/>
    <w:rsid w:val="00E3080B"/>
    <w:pPr>
      <w:autoSpaceDE/>
      <w:autoSpaceDN/>
      <w:spacing w:after="120" w:line="480" w:lineRule="auto"/>
      <w:ind w:left="283" w:firstLine="0"/>
    </w:pPr>
    <w:rPr>
      <w:sz w:val="20"/>
      <w:szCs w:val="20"/>
      <w:lang w:val="ru-RU"/>
    </w:rPr>
  </w:style>
  <w:style w:type="paragraph" w:customStyle="1" w:styleId="12">
    <w:name w:val="Абзац списку1"/>
    <w:basedOn w:val="a"/>
    <w:uiPriority w:val="99"/>
    <w:qFormat/>
    <w:rsid w:val="00C17804"/>
    <w:pPr>
      <w:autoSpaceDE/>
      <w:autoSpaceDN/>
      <w:spacing w:line="259" w:lineRule="auto"/>
      <w:ind w:left="720" w:firstLine="0"/>
    </w:pPr>
    <w:rPr>
      <w:rFonts w:ascii="Calibri" w:hAnsi="Calibri" w:cs="Calibri"/>
      <w:sz w:val="22"/>
      <w:szCs w:val="22"/>
      <w:lang w:eastAsia="en-US"/>
    </w:rPr>
  </w:style>
  <w:style w:type="character" w:customStyle="1" w:styleId="22">
    <w:name w:val="Основной текст с отступом 2 Знак"/>
    <w:link w:val="21"/>
    <w:uiPriority w:val="99"/>
    <w:locked/>
    <w:rsid w:val="00E3080B"/>
    <w:rPr>
      <w:rFonts w:cs="Times New Roman"/>
      <w:sz w:val="20"/>
      <w:szCs w:val="20"/>
      <w:lang w:val="ru-RU" w:eastAsia="ru-RU"/>
    </w:rPr>
  </w:style>
  <w:style w:type="paragraph" w:styleId="af0">
    <w:name w:val="Subtitle"/>
    <w:basedOn w:val="a"/>
    <w:link w:val="af1"/>
    <w:uiPriority w:val="11"/>
    <w:qFormat/>
    <w:locked/>
    <w:rsid w:val="002F7303"/>
    <w:pPr>
      <w:autoSpaceDE/>
      <w:autoSpaceDN/>
      <w:spacing w:before="100" w:beforeAutospacing="1" w:after="100" w:afterAutospacing="1"/>
      <w:ind w:firstLine="0"/>
    </w:pPr>
    <w:rPr>
      <w:sz w:val="24"/>
      <w:szCs w:val="24"/>
      <w:lang w:eastAsia="uk-UA"/>
    </w:rPr>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F7303"/>
    <w:rPr>
      <w:sz w:val="24"/>
      <w:lang w:val="ru-RU" w:eastAsia="ru-RU"/>
    </w:rPr>
  </w:style>
  <w:style w:type="character" w:customStyle="1" w:styleId="af1">
    <w:name w:val="Подзаголовок Знак"/>
    <w:link w:val="af0"/>
    <w:uiPriority w:val="11"/>
    <w:locked/>
    <w:rsid w:val="002F7303"/>
    <w:rPr>
      <w:rFonts w:cs="Times New Roman"/>
      <w:sz w:val="24"/>
      <w:szCs w:val="24"/>
    </w:rPr>
  </w:style>
  <w:style w:type="paragraph" w:styleId="af2">
    <w:name w:val="List Paragraph"/>
    <w:basedOn w:val="a"/>
    <w:uiPriority w:val="34"/>
    <w:qFormat/>
    <w:rsid w:val="00A8518C"/>
    <w:pPr>
      <w:suppressAutoHyphens/>
      <w:autoSpaceDE/>
      <w:autoSpaceDN/>
      <w:spacing w:line="1" w:lineRule="atLeast"/>
      <w:ind w:leftChars="-1" w:left="720" w:hangingChars="1" w:hanging="1"/>
      <w:contextualSpacing/>
      <w:textDirection w:val="btLr"/>
      <w:textAlignment w:val="top"/>
      <w:outlineLvl w:val="0"/>
    </w:pPr>
    <w:rPr>
      <w:position w:val="-1"/>
      <w:sz w:val="24"/>
      <w:szCs w:val="24"/>
      <w:lang w:val="ru-RU"/>
    </w:rPr>
  </w:style>
  <w:style w:type="character" w:customStyle="1" w:styleId="spelle">
    <w:name w:val="spelle"/>
    <w:rsid w:val="00F25D74"/>
    <w:rPr>
      <w:rFonts w:ascii="Times New Roman" w:hAnsi="Times New Roman"/>
    </w:rPr>
  </w:style>
  <w:style w:type="character" w:customStyle="1" w:styleId="grame">
    <w:name w:val="grame"/>
    <w:rsid w:val="00F25D74"/>
    <w:rPr>
      <w:rFonts w:ascii="Times New Roman" w:hAnsi="Times New Roman"/>
    </w:rPr>
  </w:style>
  <w:style w:type="paragraph" w:customStyle="1" w:styleId="210">
    <w:name w:val="Основной текст с отступом 21"/>
    <w:basedOn w:val="a"/>
    <w:rsid w:val="00F25D74"/>
    <w:pPr>
      <w:suppressAutoHyphens/>
      <w:autoSpaceDE/>
      <w:autoSpaceDN/>
      <w:spacing w:after="120" w:line="480" w:lineRule="auto"/>
      <w:ind w:left="283" w:firstLine="0"/>
    </w:pPr>
    <w:rPr>
      <w:sz w:val="24"/>
      <w:szCs w:val="24"/>
      <w:lang w:eastAsia="zh-CN"/>
    </w:rPr>
  </w:style>
  <w:style w:type="paragraph" w:styleId="af3">
    <w:name w:val="footer"/>
    <w:basedOn w:val="a"/>
    <w:link w:val="af4"/>
    <w:rsid w:val="00642332"/>
    <w:pPr>
      <w:tabs>
        <w:tab w:val="center" w:pos="4819"/>
        <w:tab w:val="right" w:pos="9639"/>
      </w:tabs>
      <w:suppressAutoHyphens/>
      <w:autoSpaceDE/>
      <w:autoSpaceDN/>
      <w:spacing w:line="1" w:lineRule="atLeast"/>
      <w:ind w:leftChars="-1" w:left="-1" w:hangingChars="1" w:hanging="1"/>
      <w:textDirection w:val="btLr"/>
      <w:textAlignment w:val="top"/>
      <w:outlineLvl w:val="0"/>
    </w:pPr>
    <w:rPr>
      <w:position w:val="-1"/>
      <w:szCs w:val="24"/>
      <w:lang w:val="ru-RU"/>
    </w:rPr>
  </w:style>
  <w:style w:type="character" w:customStyle="1" w:styleId="af4">
    <w:name w:val="Нижний колонтитул Знак"/>
    <w:basedOn w:val="a0"/>
    <w:link w:val="af3"/>
    <w:rsid w:val="00642332"/>
    <w:rPr>
      <w:position w:val="-1"/>
      <w:sz w:val="28"/>
      <w:szCs w:val="24"/>
      <w:lang w:val="ru-RU" w:eastAsia="ru-RU"/>
    </w:rPr>
  </w:style>
  <w:style w:type="paragraph" w:styleId="af5">
    <w:name w:val="header"/>
    <w:basedOn w:val="a"/>
    <w:link w:val="af6"/>
    <w:uiPriority w:val="99"/>
    <w:rsid w:val="00642332"/>
    <w:pPr>
      <w:tabs>
        <w:tab w:val="center" w:pos="4153"/>
        <w:tab w:val="right" w:pos="8306"/>
      </w:tabs>
      <w:suppressAutoHyphens/>
      <w:autoSpaceDE/>
      <w:autoSpaceDN/>
      <w:spacing w:line="1" w:lineRule="atLeast"/>
      <w:ind w:leftChars="-1" w:left="-1" w:hangingChars="1" w:hanging="1"/>
      <w:textDirection w:val="btLr"/>
      <w:textAlignment w:val="top"/>
      <w:outlineLvl w:val="0"/>
    </w:pPr>
    <w:rPr>
      <w:position w:val="-1"/>
      <w:sz w:val="24"/>
      <w:szCs w:val="24"/>
      <w:lang w:val="ru-RU"/>
    </w:rPr>
  </w:style>
  <w:style w:type="character" w:customStyle="1" w:styleId="af6">
    <w:name w:val="Верхний колонтитул Знак"/>
    <w:basedOn w:val="a0"/>
    <w:link w:val="af5"/>
    <w:uiPriority w:val="99"/>
    <w:rsid w:val="00642332"/>
    <w:rPr>
      <w:position w:val="-1"/>
      <w:sz w:val="24"/>
      <w:szCs w:val="24"/>
      <w:lang w:val="ru-RU" w:eastAsia="ru-RU"/>
    </w:rPr>
  </w:style>
  <w:style w:type="paragraph" w:styleId="af7">
    <w:name w:val="No Spacing"/>
    <w:uiPriority w:val="1"/>
    <w:qFormat/>
    <w:rsid w:val="00FB016E"/>
    <w:pPr>
      <w:suppressAutoHyphens/>
      <w:ind w:leftChars="-1" w:left="-1" w:hangingChars="1" w:hanging="1"/>
      <w:textDirection w:val="btLr"/>
      <w:textAlignment w:val="top"/>
      <w:outlineLvl w:val="0"/>
    </w:pPr>
    <w:rPr>
      <w:position w:val="-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40882">
      <w:marLeft w:val="0"/>
      <w:marRight w:val="0"/>
      <w:marTop w:val="0"/>
      <w:marBottom w:val="0"/>
      <w:divBdr>
        <w:top w:val="none" w:sz="0" w:space="0" w:color="auto"/>
        <w:left w:val="none" w:sz="0" w:space="0" w:color="auto"/>
        <w:bottom w:val="none" w:sz="0" w:space="0" w:color="auto"/>
        <w:right w:val="none" w:sz="0" w:space="0" w:color="auto"/>
      </w:divBdr>
    </w:div>
    <w:div w:id="952440930">
      <w:marLeft w:val="0"/>
      <w:marRight w:val="0"/>
      <w:marTop w:val="0"/>
      <w:marBottom w:val="0"/>
      <w:divBdr>
        <w:top w:val="none" w:sz="0" w:space="0" w:color="auto"/>
        <w:left w:val="none" w:sz="0" w:space="0" w:color="auto"/>
        <w:bottom w:val="none" w:sz="0" w:space="0" w:color="auto"/>
        <w:right w:val="none" w:sz="0" w:space="0" w:color="auto"/>
      </w:divBdr>
      <w:divsChild>
        <w:div w:id="952440883">
          <w:marLeft w:val="0"/>
          <w:marRight w:val="0"/>
          <w:marTop w:val="120"/>
          <w:marBottom w:val="0"/>
          <w:divBdr>
            <w:top w:val="none" w:sz="0" w:space="0" w:color="auto"/>
            <w:left w:val="none" w:sz="0" w:space="0" w:color="auto"/>
            <w:bottom w:val="none" w:sz="0" w:space="0" w:color="auto"/>
            <w:right w:val="none" w:sz="0" w:space="0" w:color="auto"/>
          </w:divBdr>
          <w:divsChild>
            <w:div w:id="952440890">
              <w:marLeft w:val="0"/>
              <w:marRight w:val="0"/>
              <w:marTop w:val="0"/>
              <w:marBottom w:val="0"/>
              <w:divBdr>
                <w:top w:val="none" w:sz="0" w:space="0" w:color="auto"/>
                <w:left w:val="none" w:sz="0" w:space="0" w:color="auto"/>
                <w:bottom w:val="none" w:sz="0" w:space="0" w:color="auto"/>
                <w:right w:val="none" w:sz="0" w:space="0" w:color="auto"/>
              </w:divBdr>
            </w:div>
            <w:div w:id="952440895">
              <w:marLeft w:val="0"/>
              <w:marRight w:val="0"/>
              <w:marTop w:val="0"/>
              <w:marBottom w:val="0"/>
              <w:divBdr>
                <w:top w:val="none" w:sz="0" w:space="0" w:color="auto"/>
                <w:left w:val="none" w:sz="0" w:space="0" w:color="auto"/>
                <w:bottom w:val="none" w:sz="0" w:space="0" w:color="auto"/>
                <w:right w:val="none" w:sz="0" w:space="0" w:color="auto"/>
              </w:divBdr>
            </w:div>
            <w:div w:id="952440897">
              <w:marLeft w:val="0"/>
              <w:marRight w:val="0"/>
              <w:marTop w:val="0"/>
              <w:marBottom w:val="0"/>
              <w:divBdr>
                <w:top w:val="none" w:sz="0" w:space="0" w:color="auto"/>
                <w:left w:val="none" w:sz="0" w:space="0" w:color="auto"/>
                <w:bottom w:val="none" w:sz="0" w:space="0" w:color="auto"/>
                <w:right w:val="none" w:sz="0" w:space="0" w:color="auto"/>
              </w:divBdr>
            </w:div>
            <w:div w:id="952440925">
              <w:marLeft w:val="0"/>
              <w:marRight w:val="0"/>
              <w:marTop w:val="0"/>
              <w:marBottom w:val="0"/>
              <w:divBdr>
                <w:top w:val="none" w:sz="0" w:space="0" w:color="auto"/>
                <w:left w:val="none" w:sz="0" w:space="0" w:color="auto"/>
                <w:bottom w:val="none" w:sz="0" w:space="0" w:color="auto"/>
                <w:right w:val="none" w:sz="0" w:space="0" w:color="auto"/>
              </w:divBdr>
            </w:div>
            <w:div w:id="952440933">
              <w:marLeft w:val="0"/>
              <w:marRight w:val="0"/>
              <w:marTop w:val="0"/>
              <w:marBottom w:val="0"/>
              <w:divBdr>
                <w:top w:val="none" w:sz="0" w:space="0" w:color="auto"/>
                <w:left w:val="none" w:sz="0" w:space="0" w:color="auto"/>
                <w:bottom w:val="none" w:sz="0" w:space="0" w:color="auto"/>
                <w:right w:val="none" w:sz="0" w:space="0" w:color="auto"/>
              </w:divBdr>
            </w:div>
            <w:div w:id="952440939">
              <w:marLeft w:val="0"/>
              <w:marRight w:val="0"/>
              <w:marTop w:val="0"/>
              <w:marBottom w:val="0"/>
              <w:divBdr>
                <w:top w:val="none" w:sz="0" w:space="0" w:color="auto"/>
                <w:left w:val="none" w:sz="0" w:space="0" w:color="auto"/>
                <w:bottom w:val="none" w:sz="0" w:space="0" w:color="auto"/>
                <w:right w:val="none" w:sz="0" w:space="0" w:color="auto"/>
              </w:divBdr>
            </w:div>
          </w:divsChild>
        </w:div>
        <w:div w:id="952440885">
          <w:marLeft w:val="0"/>
          <w:marRight w:val="0"/>
          <w:marTop w:val="120"/>
          <w:marBottom w:val="0"/>
          <w:divBdr>
            <w:top w:val="none" w:sz="0" w:space="0" w:color="auto"/>
            <w:left w:val="none" w:sz="0" w:space="0" w:color="auto"/>
            <w:bottom w:val="none" w:sz="0" w:space="0" w:color="auto"/>
            <w:right w:val="none" w:sz="0" w:space="0" w:color="auto"/>
          </w:divBdr>
          <w:divsChild>
            <w:div w:id="952440915">
              <w:marLeft w:val="0"/>
              <w:marRight w:val="0"/>
              <w:marTop w:val="0"/>
              <w:marBottom w:val="0"/>
              <w:divBdr>
                <w:top w:val="none" w:sz="0" w:space="0" w:color="auto"/>
                <w:left w:val="none" w:sz="0" w:space="0" w:color="auto"/>
                <w:bottom w:val="none" w:sz="0" w:space="0" w:color="auto"/>
                <w:right w:val="none" w:sz="0" w:space="0" w:color="auto"/>
              </w:divBdr>
            </w:div>
            <w:div w:id="952440926">
              <w:marLeft w:val="0"/>
              <w:marRight w:val="0"/>
              <w:marTop w:val="0"/>
              <w:marBottom w:val="0"/>
              <w:divBdr>
                <w:top w:val="none" w:sz="0" w:space="0" w:color="auto"/>
                <w:left w:val="none" w:sz="0" w:space="0" w:color="auto"/>
                <w:bottom w:val="none" w:sz="0" w:space="0" w:color="auto"/>
                <w:right w:val="none" w:sz="0" w:space="0" w:color="auto"/>
              </w:divBdr>
            </w:div>
            <w:div w:id="952440934">
              <w:marLeft w:val="0"/>
              <w:marRight w:val="0"/>
              <w:marTop w:val="0"/>
              <w:marBottom w:val="0"/>
              <w:divBdr>
                <w:top w:val="none" w:sz="0" w:space="0" w:color="auto"/>
                <w:left w:val="none" w:sz="0" w:space="0" w:color="auto"/>
                <w:bottom w:val="none" w:sz="0" w:space="0" w:color="auto"/>
                <w:right w:val="none" w:sz="0" w:space="0" w:color="auto"/>
              </w:divBdr>
            </w:div>
            <w:div w:id="952440937">
              <w:marLeft w:val="0"/>
              <w:marRight w:val="0"/>
              <w:marTop w:val="0"/>
              <w:marBottom w:val="0"/>
              <w:divBdr>
                <w:top w:val="none" w:sz="0" w:space="0" w:color="auto"/>
                <w:left w:val="none" w:sz="0" w:space="0" w:color="auto"/>
                <w:bottom w:val="none" w:sz="0" w:space="0" w:color="auto"/>
                <w:right w:val="none" w:sz="0" w:space="0" w:color="auto"/>
              </w:divBdr>
            </w:div>
            <w:div w:id="952441030">
              <w:marLeft w:val="0"/>
              <w:marRight w:val="0"/>
              <w:marTop w:val="0"/>
              <w:marBottom w:val="0"/>
              <w:divBdr>
                <w:top w:val="none" w:sz="0" w:space="0" w:color="auto"/>
                <w:left w:val="none" w:sz="0" w:space="0" w:color="auto"/>
                <w:bottom w:val="none" w:sz="0" w:space="0" w:color="auto"/>
                <w:right w:val="none" w:sz="0" w:space="0" w:color="auto"/>
              </w:divBdr>
            </w:div>
            <w:div w:id="952441031">
              <w:marLeft w:val="0"/>
              <w:marRight w:val="0"/>
              <w:marTop w:val="0"/>
              <w:marBottom w:val="0"/>
              <w:divBdr>
                <w:top w:val="none" w:sz="0" w:space="0" w:color="auto"/>
                <w:left w:val="none" w:sz="0" w:space="0" w:color="auto"/>
                <w:bottom w:val="none" w:sz="0" w:space="0" w:color="auto"/>
                <w:right w:val="none" w:sz="0" w:space="0" w:color="auto"/>
              </w:divBdr>
            </w:div>
          </w:divsChild>
        </w:div>
        <w:div w:id="952440887">
          <w:marLeft w:val="0"/>
          <w:marRight w:val="0"/>
          <w:marTop w:val="120"/>
          <w:marBottom w:val="0"/>
          <w:divBdr>
            <w:top w:val="none" w:sz="0" w:space="0" w:color="auto"/>
            <w:left w:val="none" w:sz="0" w:space="0" w:color="auto"/>
            <w:bottom w:val="none" w:sz="0" w:space="0" w:color="auto"/>
            <w:right w:val="none" w:sz="0" w:space="0" w:color="auto"/>
          </w:divBdr>
          <w:divsChild>
            <w:div w:id="952440935">
              <w:marLeft w:val="0"/>
              <w:marRight w:val="0"/>
              <w:marTop w:val="0"/>
              <w:marBottom w:val="0"/>
              <w:divBdr>
                <w:top w:val="none" w:sz="0" w:space="0" w:color="auto"/>
                <w:left w:val="none" w:sz="0" w:space="0" w:color="auto"/>
                <w:bottom w:val="none" w:sz="0" w:space="0" w:color="auto"/>
                <w:right w:val="none" w:sz="0" w:space="0" w:color="auto"/>
              </w:divBdr>
            </w:div>
          </w:divsChild>
        </w:div>
        <w:div w:id="952440900">
          <w:marLeft w:val="0"/>
          <w:marRight w:val="0"/>
          <w:marTop w:val="0"/>
          <w:marBottom w:val="0"/>
          <w:divBdr>
            <w:top w:val="none" w:sz="0" w:space="0" w:color="auto"/>
            <w:left w:val="none" w:sz="0" w:space="0" w:color="auto"/>
            <w:bottom w:val="none" w:sz="0" w:space="0" w:color="auto"/>
            <w:right w:val="none" w:sz="0" w:space="0" w:color="auto"/>
          </w:divBdr>
        </w:div>
        <w:div w:id="952440914">
          <w:marLeft w:val="0"/>
          <w:marRight w:val="0"/>
          <w:marTop w:val="120"/>
          <w:marBottom w:val="0"/>
          <w:divBdr>
            <w:top w:val="none" w:sz="0" w:space="0" w:color="auto"/>
            <w:left w:val="none" w:sz="0" w:space="0" w:color="auto"/>
            <w:bottom w:val="none" w:sz="0" w:space="0" w:color="auto"/>
            <w:right w:val="none" w:sz="0" w:space="0" w:color="auto"/>
          </w:divBdr>
          <w:divsChild>
            <w:div w:id="952440902">
              <w:marLeft w:val="0"/>
              <w:marRight w:val="0"/>
              <w:marTop w:val="0"/>
              <w:marBottom w:val="0"/>
              <w:divBdr>
                <w:top w:val="none" w:sz="0" w:space="0" w:color="auto"/>
                <w:left w:val="none" w:sz="0" w:space="0" w:color="auto"/>
                <w:bottom w:val="none" w:sz="0" w:space="0" w:color="auto"/>
                <w:right w:val="none" w:sz="0" w:space="0" w:color="auto"/>
              </w:divBdr>
            </w:div>
            <w:div w:id="952440903">
              <w:marLeft w:val="0"/>
              <w:marRight w:val="0"/>
              <w:marTop w:val="0"/>
              <w:marBottom w:val="0"/>
              <w:divBdr>
                <w:top w:val="none" w:sz="0" w:space="0" w:color="auto"/>
                <w:left w:val="none" w:sz="0" w:space="0" w:color="auto"/>
                <w:bottom w:val="none" w:sz="0" w:space="0" w:color="auto"/>
                <w:right w:val="none" w:sz="0" w:space="0" w:color="auto"/>
              </w:divBdr>
            </w:div>
            <w:div w:id="952440929">
              <w:marLeft w:val="0"/>
              <w:marRight w:val="0"/>
              <w:marTop w:val="0"/>
              <w:marBottom w:val="0"/>
              <w:divBdr>
                <w:top w:val="none" w:sz="0" w:space="0" w:color="auto"/>
                <w:left w:val="none" w:sz="0" w:space="0" w:color="auto"/>
                <w:bottom w:val="none" w:sz="0" w:space="0" w:color="auto"/>
                <w:right w:val="none" w:sz="0" w:space="0" w:color="auto"/>
              </w:divBdr>
            </w:div>
            <w:div w:id="952441028">
              <w:marLeft w:val="0"/>
              <w:marRight w:val="0"/>
              <w:marTop w:val="0"/>
              <w:marBottom w:val="0"/>
              <w:divBdr>
                <w:top w:val="none" w:sz="0" w:space="0" w:color="auto"/>
                <w:left w:val="none" w:sz="0" w:space="0" w:color="auto"/>
                <w:bottom w:val="none" w:sz="0" w:space="0" w:color="auto"/>
                <w:right w:val="none" w:sz="0" w:space="0" w:color="auto"/>
              </w:divBdr>
            </w:div>
          </w:divsChild>
        </w:div>
        <w:div w:id="952440919">
          <w:marLeft w:val="0"/>
          <w:marRight w:val="0"/>
          <w:marTop w:val="120"/>
          <w:marBottom w:val="0"/>
          <w:divBdr>
            <w:top w:val="none" w:sz="0" w:space="0" w:color="auto"/>
            <w:left w:val="none" w:sz="0" w:space="0" w:color="auto"/>
            <w:bottom w:val="none" w:sz="0" w:space="0" w:color="auto"/>
            <w:right w:val="none" w:sz="0" w:space="0" w:color="auto"/>
          </w:divBdr>
          <w:divsChild>
            <w:div w:id="952440894">
              <w:marLeft w:val="0"/>
              <w:marRight w:val="0"/>
              <w:marTop w:val="0"/>
              <w:marBottom w:val="0"/>
              <w:divBdr>
                <w:top w:val="none" w:sz="0" w:space="0" w:color="auto"/>
                <w:left w:val="none" w:sz="0" w:space="0" w:color="auto"/>
                <w:bottom w:val="none" w:sz="0" w:space="0" w:color="auto"/>
                <w:right w:val="none" w:sz="0" w:space="0" w:color="auto"/>
              </w:divBdr>
            </w:div>
            <w:div w:id="952440907">
              <w:marLeft w:val="0"/>
              <w:marRight w:val="0"/>
              <w:marTop w:val="0"/>
              <w:marBottom w:val="0"/>
              <w:divBdr>
                <w:top w:val="none" w:sz="0" w:space="0" w:color="auto"/>
                <w:left w:val="none" w:sz="0" w:space="0" w:color="auto"/>
                <w:bottom w:val="none" w:sz="0" w:space="0" w:color="auto"/>
                <w:right w:val="none" w:sz="0" w:space="0" w:color="auto"/>
              </w:divBdr>
            </w:div>
          </w:divsChild>
        </w:div>
        <w:div w:id="952440922">
          <w:marLeft w:val="0"/>
          <w:marRight w:val="0"/>
          <w:marTop w:val="120"/>
          <w:marBottom w:val="0"/>
          <w:divBdr>
            <w:top w:val="none" w:sz="0" w:space="0" w:color="auto"/>
            <w:left w:val="none" w:sz="0" w:space="0" w:color="auto"/>
            <w:bottom w:val="none" w:sz="0" w:space="0" w:color="auto"/>
            <w:right w:val="none" w:sz="0" w:space="0" w:color="auto"/>
          </w:divBdr>
          <w:divsChild>
            <w:div w:id="952440889">
              <w:marLeft w:val="0"/>
              <w:marRight w:val="0"/>
              <w:marTop w:val="0"/>
              <w:marBottom w:val="0"/>
              <w:divBdr>
                <w:top w:val="none" w:sz="0" w:space="0" w:color="auto"/>
                <w:left w:val="none" w:sz="0" w:space="0" w:color="auto"/>
                <w:bottom w:val="none" w:sz="0" w:space="0" w:color="auto"/>
                <w:right w:val="none" w:sz="0" w:space="0" w:color="auto"/>
              </w:divBdr>
            </w:div>
            <w:div w:id="952440898">
              <w:marLeft w:val="0"/>
              <w:marRight w:val="0"/>
              <w:marTop w:val="0"/>
              <w:marBottom w:val="0"/>
              <w:divBdr>
                <w:top w:val="none" w:sz="0" w:space="0" w:color="auto"/>
                <w:left w:val="none" w:sz="0" w:space="0" w:color="auto"/>
                <w:bottom w:val="none" w:sz="0" w:space="0" w:color="auto"/>
                <w:right w:val="none" w:sz="0" w:space="0" w:color="auto"/>
              </w:divBdr>
            </w:div>
            <w:div w:id="952440905">
              <w:marLeft w:val="0"/>
              <w:marRight w:val="0"/>
              <w:marTop w:val="0"/>
              <w:marBottom w:val="0"/>
              <w:divBdr>
                <w:top w:val="none" w:sz="0" w:space="0" w:color="auto"/>
                <w:left w:val="none" w:sz="0" w:space="0" w:color="auto"/>
                <w:bottom w:val="none" w:sz="0" w:space="0" w:color="auto"/>
                <w:right w:val="none" w:sz="0" w:space="0" w:color="auto"/>
              </w:divBdr>
            </w:div>
            <w:div w:id="952440906">
              <w:marLeft w:val="0"/>
              <w:marRight w:val="0"/>
              <w:marTop w:val="0"/>
              <w:marBottom w:val="0"/>
              <w:divBdr>
                <w:top w:val="none" w:sz="0" w:space="0" w:color="auto"/>
                <w:left w:val="none" w:sz="0" w:space="0" w:color="auto"/>
                <w:bottom w:val="none" w:sz="0" w:space="0" w:color="auto"/>
                <w:right w:val="none" w:sz="0" w:space="0" w:color="auto"/>
              </w:divBdr>
            </w:div>
            <w:div w:id="952440912">
              <w:marLeft w:val="0"/>
              <w:marRight w:val="0"/>
              <w:marTop w:val="0"/>
              <w:marBottom w:val="0"/>
              <w:divBdr>
                <w:top w:val="none" w:sz="0" w:space="0" w:color="auto"/>
                <w:left w:val="none" w:sz="0" w:space="0" w:color="auto"/>
                <w:bottom w:val="none" w:sz="0" w:space="0" w:color="auto"/>
                <w:right w:val="none" w:sz="0" w:space="0" w:color="auto"/>
              </w:divBdr>
            </w:div>
            <w:div w:id="952441026">
              <w:marLeft w:val="0"/>
              <w:marRight w:val="0"/>
              <w:marTop w:val="0"/>
              <w:marBottom w:val="0"/>
              <w:divBdr>
                <w:top w:val="none" w:sz="0" w:space="0" w:color="auto"/>
                <w:left w:val="none" w:sz="0" w:space="0" w:color="auto"/>
                <w:bottom w:val="none" w:sz="0" w:space="0" w:color="auto"/>
                <w:right w:val="none" w:sz="0" w:space="0" w:color="auto"/>
              </w:divBdr>
            </w:div>
            <w:div w:id="952441032">
              <w:marLeft w:val="0"/>
              <w:marRight w:val="0"/>
              <w:marTop w:val="0"/>
              <w:marBottom w:val="0"/>
              <w:divBdr>
                <w:top w:val="none" w:sz="0" w:space="0" w:color="auto"/>
                <w:left w:val="none" w:sz="0" w:space="0" w:color="auto"/>
                <w:bottom w:val="none" w:sz="0" w:space="0" w:color="auto"/>
                <w:right w:val="none" w:sz="0" w:space="0" w:color="auto"/>
              </w:divBdr>
            </w:div>
            <w:div w:id="952441033">
              <w:marLeft w:val="0"/>
              <w:marRight w:val="0"/>
              <w:marTop w:val="0"/>
              <w:marBottom w:val="0"/>
              <w:divBdr>
                <w:top w:val="none" w:sz="0" w:space="0" w:color="auto"/>
                <w:left w:val="none" w:sz="0" w:space="0" w:color="auto"/>
                <w:bottom w:val="none" w:sz="0" w:space="0" w:color="auto"/>
                <w:right w:val="none" w:sz="0" w:space="0" w:color="auto"/>
              </w:divBdr>
            </w:div>
            <w:div w:id="952441039">
              <w:marLeft w:val="0"/>
              <w:marRight w:val="0"/>
              <w:marTop w:val="0"/>
              <w:marBottom w:val="0"/>
              <w:divBdr>
                <w:top w:val="none" w:sz="0" w:space="0" w:color="auto"/>
                <w:left w:val="none" w:sz="0" w:space="0" w:color="auto"/>
                <w:bottom w:val="none" w:sz="0" w:space="0" w:color="auto"/>
                <w:right w:val="none" w:sz="0" w:space="0" w:color="auto"/>
              </w:divBdr>
            </w:div>
          </w:divsChild>
        </w:div>
        <w:div w:id="952440927">
          <w:marLeft w:val="0"/>
          <w:marRight w:val="0"/>
          <w:marTop w:val="120"/>
          <w:marBottom w:val="0"/>
          <w:divBdr>
            <w:top w:val="none" w:sz="0" w:space="0" w:color="auto"/>
            <w:left w:val="none" w:sz="0" w:space="0" w:color="auto"/>
            <w:bottom w:val="none" w:sz="0" w:space="0" w:color="auto"/>
            <w:right w:val="none" w:sz="0" w:space="0" w:color="auto"/>
          </w:divBdr>
          <w:divsChild>
            <w:div w:id="952440886">
              <w:marLeft w:val="0"/>
              <w:marRight w:val="0"/>
              <w:marTop w:val="0"/>
              <w:marBottom w:val="0"/>
              <w:divBdr>
                <w:top w:val="none" w:sz="0" w:space="0" w:color="auto"/>
                <w:left w:val="none" w:sz="0" w:space="0" w:color="auto"/>
                <w:bottom w:val="none" w:sz="0" w:space="0" w:color="auto"/>
                <w:right w:val="none" w:sz="0" w:space="0" w:color="auto"/>
              </w:divBdr>
            </w:div>
            <w:div w:id="952440892">
              <w:marLeft w:val="0"/>
              <w:marRight w:val="0"/>
              <w:marTop w:val="0"/>
              <w:marBottom w:val="0"/>
              <w:divBdr>
                <w:top w:val="none" w:sz="0" w:space="0" w:color="auto"/>
                <w:left w:val="none" w:sz="0" w:space="0" w:color="auto"/>
                <w:bottom w:val="none" w:sz="0" w:space="0" w:color="auto"/>
                <w:right w:val="none" w:sz="0" w:space="0" w:color="auto"/>
              </w:divBdr>
            </w:div>
            <w:div w:id="952440904">
              <w:marLeft w:val="0"/>
              <w:marRight w:val="0"/>
              <w:marTop w:val="0"/>
              <w:marBottom w:val="0"/>
              <w:divBdr>
                <w:top w:val="none" w:sz="0" w:space="0" w:color="auto"/>
                <w:left w:val="none" w:sz="0" w:space="0" w:color="auto"/>
                <w:bottom w:val="none" w:sz="0" w:space="0" w:color="auto"/>
                <w:right w:val="none" w:sz="0" w:space="0" w:color="auto"/>
              </w:divBdr>
            </w:div>
            <w:div w:id="952440908">
              <w:marLeft w:val="0"/>
              <w:marRight w:val="0"/>
              <w:marTop w:val="0"/>
              <w:marBottom w:val="0"/>
              <w:divBdr>
                <w:top w:val="none" w:sz="0" w:space="0" w:color="auto"/>
                <w:left w:val="none" w:sz="0" w:space="0" w:color="auto"/>
                <w:bottom w:val="none" w:sz="0" w:space="0" w:color="auto"/>
                <w:right w:val="none" w:sz="0" w:space="0" w:color="auto"/>
              </w:divBdr>
            </w:div>
            <w:div w:id="952440909">
              <w:marLeft w:val="0"/>
              <w:marRight w:val="0"/>
              <w:marTop w:val="0"/>
              <w:marBottom w:val="0"/>
              <w:divBdr>
                <w:top w:val="none" w:sz="0" w:space="0" w:color="auto"/>
                <w:left w:val="none" w:sz="0" w:space="0" w:color="auto"/>
                <w:bottom w:val="none" w:sz="0" w:space="0" w:color="auto"/>
                <w:right w:val="none" w:sz="0" w:space="0" w:color="auto"/>
              </w:divBdr>
            </w:div>
            <w:div w:id="952440911">
              <w:marLeft w:val="0"/>
              <w:marRight w:val="0"/>
              <w:marTop w:val="0"/>
              <w:marBottom w:val="0"/>
              <w:divBdr>
                <w:top w:val="none" w:sz="0" w:space="0" w:color="auto"/>
                <w:left w:val="none" w:sz="0" w:space="0" w:color="auto"/>
                <w:bottom w:val="none" w:sz="0" w:space="0" w:color="auto"/>
                <w:right w:val="none" w:sz="0" w:space="0" w:color="auto"/>
              </w:divBdr>
            </w:div>
            <w:div w:id="952440916">
              <w:marLeft w:val="0"/>
              <w:marRight w:val="0"/>
              <w:marTop w:val="0"/>
              <w:marBottom w:val="0"/>
              <w:divBdr>
                <w:top w:val="none" w:sz="0" w:space="0" w:color="auto"/>
                <w:left w:val="none" w:sz="0" w:space="0" w:color="auto"/>
                <w:bottom w:val="none" w:sz="0" w:space="0" w:color="auto"/>
                <w:right w:val="none" w:sz="0" w:space="0" w:color="auto"/>
              </w:divBdr>
            </w:div>
            <w:div w:id="952440917">
              <w:marLeft w:val="0"/>
              <w:marRight w:val="0"/>
              <w:marTop w:val="0"/>
              <w:marBottom w:val="0"/>
              <w:divBdr>
                <w:top w:val="none" w:sz="0" w:space="0" w:color="auto"/>
                <w:left w:val="none" w:sz="0" w:space="0" w:color="auto"/>
                <w:bottom w:val="none" w:sz="0" w:space="0" w:color="auto"/>
                <w:right w:val="none" w:sz="0" w:space="0" w:color="auto"/>
              </w:divBdr>
            </w:div>
            <w:div w:id="952440918">
              <w:marLeft w:val="0"/>
              <w:marRight w:val="0"/>
              <w:marTop w:val="0"/>
              <w:marBottom w:val="0"/>
              <w:divBdr>
                <w:top w:val="none" w:sz="0" w:space="0" w:color="auto"/>
                <w:left w:val="none" w:sz="0" w:space="0" w:color="auto"/>
                <w:bottom w:val="none" w:sz="0" w:space="0" w:color="auto"/>
                <w:right w:val="none" w:sz="0" w:space="0" w:color="auto"/>
              </w:divBdr>
            </w:div>
            <w:div w:id="952440921">
              <w:marLeft w:val="0"/>
              <w:marRight w:val="0"/>
              <w:marTop w:val="0"/>
              <w:marBottom w:val="0"/>
              <w:divBdr>
                <w:top w:val="none" w:sz="0" w:space="0" w:color="auto"/>
                <w:left w:val="none" w:sz="0" w:space="0" w:color="auto"/>
                <w:bottom w:val="none" w:sz="0" w:space="0" w:color="auto"/>
                <w:right w:val="none" w:sz="0" w:space="0" w:color="auto"/>
              </w:divBdr>
            </w:div>
            <w:div w:id="952440938">
              <w:marLeft w:val="0"/>
              <w:marRight w:val="0"/>
              <w:marTop w:val="0"/>
              <w:marBottom w:val="0"/>
              <w:divBdr>
                <w:top w:val="none" w:sz="0" w:space="0" w:color="auto"/>
                <w:left w:val="none" w:sz="0" w:space="0" w:color="auto"/>
                <w:bottom w:val="none" w:sz="0" w:space="0" w:color="auto"/>
                <w:right w:val="none" w:sz="0" w:space="0" w:color="auto"/>
              </w:divBdr>
            </w:div>
            <w:div w:id="952440940">
              <w:marLeft w:val="0"/>
              <w:marRight w:val="0"/>
              <w:marTop w:val="0"/>
              <w:marBottom w:val="0"/>
              <w:divBdr>
                <w:top w:val="none" w:sz="0" w:space="0" w:color="auto"/>
                <w:left w:val="none" w:sz="0" w:space="0" w:color="auto"/>
                <w:bottom w:val="none" w:sz="0" w:space="0" w:color="auto"/>
                <w:right w:val="none" w:sz="0" w:space="0" w:color="auto"/>
              </w:divBdr>
            </w:div>
            <w:div w:id="952441035">
              <w:marLeft w:val="0"/>
              <w:marRight w:val="0"/>
              <w:marTop w:val="0"/>
              <w:marBottom w:val="0"/>
              <w:divBdr>
                <w:top w:val="none" w:sz="0" w:space="0" w:color="auto"/>
                <w:left w:val="none" w:sz="0" w:space="0" w:color="auto"/>
                <w:bottom w:val="none" w:sz="0" w:space="0" w:color="auto"/>
                <w:right w:val="none" w:sz="0" w:space="0" w:color="auto"/>
              </w:divBdr>
            </w:div>
            <w:div w:id="952441038">
              <w:marLeft w:val="0"/>
              <w:marRight w:val="0"/>
              <w:marTop w:val="0"/>
              <w:marBottom w:val="0"/>
              <w:divBdr>
                <w:top w:val="none" w:sz="0" w:space="0" w:color="auto"/>
                <w:left w:val="none" w:sz="0" w:space="0" w:color="auto"/>
                <w:bottom w:val="none" w:sz="0" w:space="0" w:color="auto"/>
                <w:right w:val="none" w:sz="0" w:space="0" w:color="auto"/>
              </w:divBdr>
            </w:div>
          </w:divsChild>
        </w:div>
        <w:div w:id="952440931">
          <w:marLeft w:val="0"/>
          <w:marRight w:val="0"/>
          <w:marTop w:val="120"/>
          <w:marBottom w:val="0"/>
          <w:divBdr>
            <w:top w:val="none" w:sz="0" w:space="0" w:color="auto"/>
            <w:left w:val="none" w:sz="0" w:space="0" w:color="auto"/>
            <w:bottom w:val="none" w:sz="0" w:space="0" w:color="auto"/>
            <w:right w:val="none" w:sz="0" w:space="0" w:color="auto"/>
          </w:divBdr>
          <w:divsChild>
            <w:div w:id="952440884">
              <w:marLeft w:val="0"/>
              <w:marRight w:val="0"/>
              <w:marTop w:val="0"/>
              <w:marBottom w:val="0"/>
              <w:divBdr>
                <w:top w:val="none" w:sz="0" w:space="0" w:color="auto"/>
                <w:left w:val="none" w:sz="0" w:space="0" w:color="auto"/>
                <w:bottom w:val="none" w:sz="0" w:space="0" w:color="auto"/>
                <w:right w:val="none" w:sz="0" w:space="0" w:color="auto"/>
              </w:divBdr>
            </w:div>
            <w:div w:id="952440893">
              <w:marLeft w:val="0"/>
              <w:marRight w:val="0"/>
              <w:marTop w:val="0"/>
              <w:marBottom w:val="0"/>
              <w:divBdr>
                <w:top w:val="none" w:sz="0" w:space="0" w:color="auto"/>
                <w:left w:val="none" w:sz="0" w:space="0" w:color="auto"/>
                <w:bottom w:val="none" w:sz="0" w:space="0" w:color="auto"/>
                <w:right w:val="none" w:sz="0" w:space="0" w:color="auto"/>
              </w:divBdr>
            </w:div>
          </w:divsChild>
        </w:div>
        <w:div w:id="952441027">
          <w:marLeft w:val="0"/>
          <w:marRight w:val="0"/>
          <w:marTop w:val="120"/>
          <w:marBottom w:val="0"/>
          <w:divBdr>
            <w:top w:val="none" w:sz="0" w:space="0" w:color="auto"/>
            <w:left w:val="none" w:sz="0" w:space="0" w:color="auto"/>
            <w:bottom w:val="none" w:sz="0" w:space="0" w:color="auto"/>
            <w:right w:val="none" w:sz="0" w:space="0" w:color="auto"/>
          </w:divBdr>
          <w:divsChild>
            <w:div w:id="952440891">
              <w:marLeft w:val="0"/>
              <w:marRight w:val="0"/>
              <w:marTop w:val="0"/>
              <w:marBottom w:val="0"/>
              <w:divBdr>
                <w:top w:val="none" w:sz="0" w:space="0" w:color="auto"/>
                <w:left w:val="none" w:sz="0" w:space="0" w:color="auto"/>
                <w:bottom w:val="none" w:sz="0" w:space="0" w:color="auto"/>
                <w:right w:val="none" w:sz="0" w:space="0" w:color="auto"/>
              </w:divBdr>
            </w:div>
            <w:div w:id="952440899">
              <w:marLeft w:val="0"/>
              <w:marRight w:val="0"/>
              <w:marTop w:val="0"/>
              <w:marBottom w:val="0"/>
              <w:divBdr>
                <w:top w:val="none" w:sz="0" w:space="0" w:color="auto"/>
                <w:left w:val="none" w:sz="0" w:space="0" w:color="auto"/>
                <w:bottom w:val="none" w:sz="0" w:space="0" w:color="auto"/>
                <w:right w:val="none" w:sz="0" w:space="0" w:color="auto"/>
              </w:divBdr>
            </w:div>
            <w:div w:id="952440901">
              <w:marLeft w:val="0"/>
              <w:marRight w:val="0"/>
              <w:marTop w:val="0"/>
              <w:marBottom w:val="0"/>
              <w:divBdr>
                <w:top w:val="none" w:sz="0" w:space="0" w:color="auto"/>
                <w:left w:val="none" w:sz="0" w:space="0" w:color="auto"/>
                <w:bottom w:val="none" w:sz="0" w:space="0" w:color="auto"/>
                <w:right w:val="none" w:sz="0" w:space="0" w:color="auto"/>
              </w:divBdr>
            </w:div>
            <w:div w:id="952440910">
              <w:marLeft w:val="0"/>
              <w:marRight w:val="0"/>
              <w:marTop w:val="0"/>
              <w:marBottom w:val="0"/>
              <w:divBdr>
                <w:top w:val="none" w:sz="0" w:space="0" w:color="auto"/>
                <w:left w:val="none" w:sz="0" w:space="0" w:color="auto"/>
                <w:bottom w:val="none" w:sz="0" w:space="0" w:color="auto"/>
                <w:right w:val="none" w:sz="0" w:space="0" w:color="auto"/>
              </w:divBdr>
            </w:div>
            <w:div w:id="952440913">
              <w:marLeft w:val="0"/>
              <w:marRight w:val="0"/>
              <w:marTop w:val="0"/>
              <w:marBottom w:val="0"/>
              <w:divBdr>
                <w:top w:val="none" w:sz="0" w:space="0" w:color="auto"/>
                <w:left w:val="none" w:sz="0" w:space="0" w:color="auto"/>
                <w:bottom w:val="none" w:sz="0" w:space="0" w:color="auto"/>
                <w:right w:val="none" w:sz="0" w:space="0" w:color="auto"/>
              </w:divBdr>
            </w:div>
            <w:div w:id="952440928">
              <w:marLeft w:val="0"/>
              <w:marRight w:val="0"/>
              <w:marTop w:val="0"/>
              <w:marBottom w:val="0"/>
              <w:divBdr>
                <w:top w:val="none" w:sz="0" w:space="0" w:color="auto"/>
                <w:left w:val="none" w:sz="0" w:space="0" w:color="auto"/>
                <w:bottom w:val="none" w:sz="0" w:space="0" w:color="auto"/>
                <w:right w:val="none" w:sz="0" w:space="0" w:color="auto"/>
              </w:divBdr>
            </w:div>
            <w:div w:id="952440932">
              <w:marLeft w:val="0"/>
              <w:marRight w:val="0"/>
              <w:marTop w:val="0"/>
              <w:marBottom w:val="0"/>
              <w:divBdr>
                <w:top w:val="none" w:sz="0" w:space="0" w:color="auto"/>
                <w:left w:val="none" w:sz="0" w:space="0" w:color="auto"/>
                <w:bottom w:val="none" w:sz="0" w:space="0" w:color="auto"/>
                <w:right w:val="none" w:sz="0" w:space="0" w:color="auto"/>
              </w:divBdr>
            </w:div>
            <w:div w:id="952440936">
              <w:marLeft w:val="0"/>
              <w:marRight w:val="0"/>
              <w:marTop w:val="0"/>
              <w:marBottom w:val="0"/>
              <w:divBdr>
                <w:top w:val="none" w:sz="0" w:space="0" w:color="auto"/>
                <w:left w:val="none" w:sz="0" w:space="0" w:color="auto"/>
                <w:bottom w:val="none" w:sz="0" w:space="0" w:color="auto"/>
                <w:right w:val="none" w:sz="0" w:space="0" w:color="auto"/>
              </w:divBdr>
            </w:div>
            <w:div w:id="952441036">
              <w:marLeft w:val="0"/>
              <w:marRight w:val="0"/>
              <w:marTop w:val="0"/>
              <w:marBottom w:val="0"/>
              <w:divBdr>
                <w:top w:val="none" w:sz="0" w:space="0" w:color="auto"/>
                <w:left w:val="none" w:sz="0" w:space="0" w:color="auto"/>
                <w:bottom w:val="none" w:sz="0" w:space="0" w:color="auto"/>
                <w:right w:val="none" w:sz="0" w:space="0" w:color="auto"/>
              </w:divBdr>
            </w:div>
          </w:divsChild>
        </w:div>
        <w:div w:id="952441034">
          <w:marLeft w:val="0"/>
          <w:marRight w:val="0"/>
          <w:marTop w:val="120"/>
          <w:marBottom w:val="0"/>
          <w:divBdr>
            <w:top w:val="none" w:sz="0" w:space="0" w:color="auto"/>
            <w:left w:val="none" w:sz="0" w:space="0" w:color="auto"/>
            <w:bottom w:val="none" w:sz="0" w:space="0" w:color="auto"/>
            <w:right w:val="none" w:sz="0" w:space="0" w:color="auto"/>
          </w:divBdr>
          <w:divsChild>
            <w:div w:id="952440941">
              <w:marLeft w:val="0"/>
              <w:marRight w:val="0"/>
              <w:marTop w:val="0"/>
              <w:marBottom w:val="0"/>
              <w:divBdr>
                <w:top w:val="none" w:sz="0" w:space="0" w:color="auto"/>
                <w:left w:val="none" w:sz="0" w:space="0" w:color="auto"/>
                <w:bottom w:val="none" w:sz="0" w:space="0" w:color="auto"/>
                <w:right w:val="none" w:sz="0" w:space="0" w:color="auto"/>
              </w:divBdr>
            </w:div>
          </w:divsChild>
        </w:div>
        <w:div w:id="952441037">
          <w:marLeft w:val="0"/>
          <w:marRight w:val="0"/>
          <w:marTop w:val="120"/>
          <w:marBottom w:val="0"/>
          <w:divBdr>
            <w:top w:val="none" w:sz="0" w:space="0" w:color="auto"/>
            <w:left w:val="none" w:sz="0" w:space="0" w:color="auto"/>
            <w:bottom w:val="none" w:sz="0" w:space="0" w:color="auto"/>
            <w:right w:val="none" w:sz="0" w:space="0" w:color="auto"/>
          </w:divBdr>
          <w:divsChild>
            <w:div w:id="952440923">
              <w:marLeft w:val="0"/>
              <w:marRight w:val="0"/>
              <w:marTop w:val="0"/>
              <w:marBottom w:val="0"/>
              <w:divBdr>
                <w:top w:val="none" w:sz="0" w:space="0" w:color="auto"/>
                <w:left w:val="none" w:sz="0" w:space="0" w:color="auto"/>
                <w:bottom w:val="none" w:sz="0" w:space="0" w:color="auto"/>
                <w:right w:val="none" w:sz="0" w:space="0" w:color="auto"/>
              </w:divBdr>
            </w:div>
            <w:div w:id="952440924">
              <w:marLeft w:val="0"/>
              <w:marRight w:val="0"/>
              <w:marTop w:val="0"/>
              <w:marBottom w:val="0"/>
              <w:divBdr>
                <w:top w:val="none" w:sz="0" w:space="0" w:color="auto"/>
                <w:left w:val="none" w:sz="0" w:space="0" w:color="auto"/>
                <w:bottom w:val="none" w:sz="0" w:space="0" w:color="auto"/>
                <w:right w:val="none" w:sz="0" w:space="0" w:color="auto"/>
              </w:divBdr>
            </w:div>
            <w:div w:id="952441029">
              <w:marLeft w:val="0"/>
              <w:marRight w:val="0"/>
              <w:marTop w:val="0"/>
              <w:marBottom w:val="0"/>
              <w:divBdr>
                <w:top w:val="none" w:sz="0" w:space="0" w:color="auto"/>
                <w:left w:val="none" w:sz="0" w:space="0" w:color="auto"/>
                <w:bottom w:val="none" w:sz="0" w:space="0" w:color="auto"/>
                <w:right w:val="none" w:sz="0" w:space="0" w:color="auto"/>
              </w:divBdr>
            </w:div>
          </w:divsChild>
        </w:div>
        <w:div w:id="952441040">
          <w:marLeft w:val="0"/>
          <w:marRight w:val="0"/>
          <w:marTop w:val="120"/>
          <w:marBottom w:val="0"/>
          <w:divBdr>
            <w:top w:val="none" w:sz="0" w:space="0" w:color="auto"/>
            <w:left w:val="none" w:sz="0" w:space="0" w:color="auto"/>
            <w:bottom w:val="none" w:sz="0" w:space="0" w:color="auto"/>
            <w:right w:val="none" w:sz="0" w:space="0" w:color="auto"/>
          </w:divBdr>
          <w:divsChild>
            <w:div w:id="952440888">
              <w:marLeft w:val="0"/>
              <w:marRight w:val="0"/>
              <w:marTop w:val="0"/>
              <w:marBottom w:val="0"/>
              <w:divBdr>
                <w:top w:val="none" w:sz="0" w:space="0" w:color="auto"/>
                <w:left w:val="none" w:sz="0" w:space="0" w:color="auto"/>
                <w:bottom w:val="none" w:sz="0" w:space="0" w:color="auto"/>
                <w:right w:val="none" w:sz="0" w:space="0" w:color="auto"/>
              </w:divBdr>
            </w:div>
            <w:div w:id="952440896">
              <w:marLeft w:val="0"/>
              <w:marRight w:val="0"/>
              <w:marTop w:val="0"/>
              <w:marBottom w:val="0"/>
              <w:divBdr>
                <w:top w:val="none" w:sz="0" w:space="0" w:color="auto"/>
                <w:left w:val="none" w:sz="0" w:space="0" w:color="auto"/>
                <w:bottom w:val="none" w:sz="0" w:space="0" w:color="auto"/>
                <w:right w:val="none" w:sz="0" w:space="0" w:color="auto"/>
              </w:divBdr>
            </w:div>
            <w:div w:id="9524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0942">
      <w:marLeft w:val="0"/>
      <w:marRight w:val="0"/>
      <w:marTop w:val="0"/>
      <w:marBottom w:val="0"/>
      <w:divBdr>
        <w:top w:val="none" w:sz="0" w:space="0" w:color="auto"/>
        <w:left w:val="none" w:sz="0" w:space="0" w:color="auto"/>
        <w:bottom w:val="none" w:sz="0" w:space="0" w:color="auto"/>
        <w:right w:val="none" w:sz="0" w:space="0" w:color="auto"/>
      </w:divBdr>
      <w:divsChild>
        <w:div w:id="952440943">
          <w:marLeft w:val="0"/>
          <w:marRight w:val="0"/>
          <w:marTop w:val="0"/>
          <w:marBottom w:val="150"/>
          <w:divBdr>
            <w:top w:val="none" w:sz="0" w:space="0" w:color="auto"/>
            <w:left w:val="none" w:sz="0" w:space="0" w:color="auto"/>
            <w:bottom w:val="none" w:sz="0" w:space="0" w:color="auto"/>
            <w:right w:val="none" w:sz="0" w:space="0" w:color="auto"/>
          </w:divBdr>
        </w:div>
        <w:div w:id="952441025">
          <w:marLeft w:val="0"/>
          <w:marRight w:val="0"/>
          <w:marTop w:val="0"/>
          <w:marBottom w:val="150"/>
          <w:divBdr>
            <w:top w:val="none" w:sz="0" w:space="0" w:color="auto"/>
            <w:left w:val="none" w:sz="0" w:space="0" w:color="auto"/>
            <w:bottom w:val="none" w:sz="0" w:space="0" w:color="auto"/>
            <w:right w:val="none" w:sz="0" w:space="0" w:color="auto"/>
          </w:divBdr>
        </w:div>
      </w:divsChild>
    </w:div>
    <w:div w:id="952440944">
      <w:marLeft w:val="0"/>
      <w:marRight w:val="0"/>
      <w:marTop w:val="0"/>
      <w:marBottom w:val="0"/>
      <w:divBdr>
        <w:top w:val="none" w:sz="0" w:space="0" w:color="auto"/>
        <w:left w:val="none" w:sz="0" w:space="0" w:color="auto"/>
        <w:bottom w:val="none" w:sz="0" w:space="0" w:color="auto"/>
        <w:right w:val="none" w:sz="0" w:space="0" w:color="auto"/>
      </w:divBdr>
    </w:div>
    <w:div w:id="952440945">
      <w:marLeft w:val="0"/>
      <w:marRight w:val="0"/>
      <w:marTop w:val="0"/>
      <w:marBottom w:val="0"/>
      <w:divBdr>
        <w:top w:val="none" w:sz="0" w:space="0" w:color="auto"/>
        <w:left w:val="none" w:sz="0" w:space="0" w:color="auto"/>
        <w:bottom w:val="none" w:sz="0" w:space="0" w:color="auto"/>
        <w:right w:val="none" w:sz="0" w:space="0" w:color="auto"/>
      </w:divBdr>
    </w:div>
    <w:div w:id="952440946">
      <w:marLeft w:val="0"/>
      <w:marRight w:val="0"/>
      <w:marTop w:val="0"/>
      <w:marBottom w:val="0"/>
      <w:divBdr>
        <w:top w:val="none" w:sz="0" w:space="0" w:color="auto"/>
        <w:left w:val="none" w:sz="0" w:space="0" w:color="auto"/>
        <w:bottom w:val="none" w:sz="0" w:space="0" w:color="auto"/>
        <w:right w:val="none" w:sz="0" w:space="0" w:color="auto"/>
      </w:divBdr>
    </w:div>
    <w:div w:id="952440947">
      <w:marLeft w:val="0"/>
      <w:marRight w:val="0"/>
      <w:marTop w:val="0"/>
      <w:marBottom w:val="0"/>
      <w:divBdr>
        <w:top w:val="none" w:sz="0" w:space="0" w:color="auto"/>
        <w:left w:val="none" w:sz="0" w:space="0" w:color="auto"/>
        <w:bottom w:val="none" w:sz="0" w:space="0" w:color="auto"/>
        <w:right w:val="none" w:sz="0" w:space="0" w:color="auto"/>
      </w:divBdr>
    </w:div>
    <w:div w:id="952440948">
      <w:marLeft w:val="0"/>
      <w:marRight w:val="0"/>
      <w:marTop w:val="0"/>
      <w:marBottom w:val="0"/>
      <w:divBdr>
        <w:top w:val="none" w:sz="0" w:space="0" w:color="auto"/>
        <w:left w:val="none" w:sz="0" w:space="0" w:color="auto"/>
        <w:bottom w:val="none" w:sz="0" w:space="0" w:color="auto"/>
        <w:right w:val="none" w:sz="0" w:space="0" w:color="auto"/>
      </w:divBdr>
    </w:div>
    <w:div w:id="952440949">
      <w:marLeft w:val="0"/>
      <w:marRight w:val="0"/>
      <w:marTop w:val="0"/>
      <w:marBottom w:val="0"/>
      <w:divBdr>
        <w:top w:val="none" w:sz="0" w:space="0" w:color="auto"/>
        <w:left w:val="none" w:sz="0" w:space="0" w:color="auto"/>
        <w:bottom w:val="none" w:sz="0" w:space="0" w:color="auto"/>
        <w:right w:val="none" w:sz="0" w:space="0" w:color="auto"/>
      </w:divBdr>
    </w:div>
    <w:div w:id="952440950">
      <w:marLeft w:val="0"/>
      <w:marRight w:val="0"/>
      <w:marTop w:val="0"/>
      <w:marBottom w:val="0"/>
      <w:divBdr>
        <w:top w:val="none" w:sz="0" w:space="0" w:color="auto"/>
        <w:left w:val="none" w:sz="0" w:space="0" w:color="auto"/>
        <w:bottom w:val="none" w:sz="0" w:space="0" w:color="auto"/>
        <w:right w:val="none" w:sz="0" w:space="0" w:color="auto"/>
      </w:divBdr>
    </w:div>
    <w:div w:id="952440951">
      <w:marLeft w:val="0"/>
      <w:marRight w:val="0"/>
      <w:marTop w:val="0"/>
      <w:marBottom w:val="0"/>
      <w:divBdr>
        <w:top w:val="none" w:sz="0" w:space="0" w:color="auto"/>
        <w:left w:val="none" w:sz="0" w:space="0" w:color="auto"/>
        <w:bottom w:val="none" w:sz="0" w:space="0" w:color="auto"/>
        <w:right w:val="none" w:sz="0" w:space="0" w:color="auto"/>
      </w:divBdr>
    </w:div>
    <w:div w:id="952440952">
      <w:marLeft w:val="0"/>
      <w:marRight w:val="0"/>
      <w:marTop w:val="0"/>
      <w:marBottom w:val="0"/>
      <w:divBdr>
        <w:top w:val="none" w:sz="0" w:space="0" w:color="auto"/>
        <w:left w:val="none" w:sz="0" w:space="0" w:color="auto"/>
        <w:bottom w:val="none" w:sz="0" w:space="0" w:color="auto"/>
        <w:right w:val="none" w:sz="0" w:space="0" w:color="auto"/>
      </w:divBdr>
    </w:div>
    <w:div w:id="952440953">
      <w:marLeft w:val="0"/>
      <w:marRight w:val="0"/>
      <w:marTop w:val="0"/>
      <w:marBottom w:val="0"/>
      <w:divBdr>
        <w:top w:val="none" w:sz="0" w:space="0" w:color="auto"/>
        <w:left w:val="none" w:sz="0" w:space="0" w:color="auto"/>
        <w:bottom w:val="none" w:sz="0" w:space="0" w:color="auto"/>
        <w:right w:val="none" w:sz="0" w:space="0" w:color="auto"/>
      </w:divBdr>
    </w:div>
    <w:div w:id="952440954">
      <w:marLeft w:val="0"/>
      <w:marRight w:val="0"/>
      <w:marTop w:val="0"/>
      <w:marBottom w:val="0"/>
      <w:divBdr>
        <w:top w:val="none" w:sz="0" w:space="0" w:color="auto"/>
        <w:left w:val="none" w:sz="0" w:space="0" w:color="auto"/>
        <w:bottom w:val="none" w:sz="0" w:space="0" w:color="auto"/>
        <w:right w:val="none" w:sz="0" w:space="0" w:color="auto"/>
      </w:divBdr>
    </w:div>
    <w:div w:id="952440955">
      <w:marLeft w:val="0"/>
      <w:marRight w:val="0"/>
      <w:marTop w:val="0"/>
      <w:marBottom w:val="0"/>
      <w:divBdr>
        <w:top w:val="none" w:sz="0" w:space="0" w:color="auto"/>
        <w:left w:val="none" w:sz="0" w:space="0" w:color="auto"/>
        <w:bottom w:val="none" w:sz="0" w:space="0" w:color="auto"/>
        <w:right w:val="none" w:sz="0" w:space="0" w:color="auto"/>
      </w:divBdr>
    </w:div>
    <w:div w:id="952440957">
      <w:marLeft w:val="0"/>
      <w:marRight w:val="0"/>
      <w:marTop w:val="0"/>
      <w:marBottom w:val="0"/>
      <w:divBdr>
        <w:top w:val="none" w:sz="0" w:space="0" w:color="auto"/>
        <w:left w:val="none" w:sz="0" w:space="0" w:color="auto"/>
        <w:bottom w:val="none" w:sz="0" w:space="0" w:color="auto"/>
        <w:right w:val="none" w:sz="0" w:space="0" w:color="auto"/>
      </w:divBdr>
      <w:divsChild>
        <w:div w:id="952440956">
          <w:marLeft w:val="0"/>
          <w:marRight w:val="0"/>
          <w:marTop w:val="0"/>
          <w:marBottom w:val="0"/>
          <w:divBdr>
            <w:top w:val="none" w:sz="0" w:space="0" w:color="auto"/>
            <w:left w:val="none" w:sz="0" w:space="0" w:color="auto"/>
            <w:bottom w:val="none" w:sz="0" w:space="0" w:color="auto"/>
            <w:right w:val="none" w:sz="0" w:space="0" w:color="auto"/>
          </w:divBdr>
        </w:div>
      </w:divsChild>
    </w:div>
    <w:div w:id="952440958">
      <w:marLeft w:val="0"/>
      <w:marRight w:val="0"/>
      <w:marTop w:val="0"/>
      <w:marBottom w:val="0"/>
      <w:divBdr>
        <w:top w:val="none" w:sz="0" w:space="0" w:color="auto"/>
        <w:left w:val="none" w:sz="0" w:space="0" w:color="auto"/>
        <w:bottom w:val="none" w:sz="0" w:space="0" w:color="auto"/>
        <w:right w:val="none" w:sz="0" w:space="0" w:color="auto"/>
      </w:divBdr>
      <w:divsChild>
        <w:div w:id="952440962">
          <w:marLeft w:val="0"/>
          <w:marRight w:val="0"/>
          <w:marTop w:val="0"/>
          <w:marBottom w:val="0"/>
          <w:divBdr>
            <w:top w:val="none" w:sz="0" w:space="0" w:color="auto"/>
            <w:left w:val="none" w:sz="0" w:space="0" w:color="auto"/>
            <w:bottom w:val="none" w:sz="0" w:space="0" w:color="auto"/>
            <w:right w:val="none" w:sz="0" w:space="0" w:color="auto"/>
          </w:divBdr>
          <w:divsChild>
            <w:div w:id="952440960">
              <w:marLeft w:val="0"/>
              <w:marRight w:val="0"/>
              <w:marTop w:val="0"/>
              <w:marBottom w:val="0"/>
              <w:divBdr>
                <w:top w:val="none" w:sz="0" w:space="0" w:color="auto"/>
                <w:left w:val="none" w:sz="0" w:space="0" w:color="auto"/>
                <w:bottom w:val="none" w:sz="0" w:space="0" w:color="auto"/>
                <w:right w:val="none" w:sz="0" w:space="0" w:color="auto"/>
              </w:divBdr>
              <w:divsChild>
                <w:div w:id="952440961">
                  <w:marLeft w:val="0"/>
                  <w:marRight w:val="0"/>
                  <w:marTop w:val="0"/>
                  <w:marBottom w:val="0"/>
                  <w:divBdr>
                    <w:top w:val="none" w:sz="0" w:space="0" w:color="auto"/>
                    <w:left w:val="none" w:sz="0" w:space="0" w:color="auto"/>
                    <w:bottom w:val="none" w:sz="0" w:space="0" w:color="auto"/>
                    <w:right w:val="none" w:sz="0" w:space="0" w:color="auto"/>
                  </w:divBdr>
                  <w:divsChild>
                    <w:div w:id="9524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963">
      <w:marLeft w:val="0"/>
      <w:marRight w:val="0"/>
      <w:marTop w:val="0"/>
      <w:marBottom w:val="0"/>
      <w:divBdr>
        <w:top w:val="none" w:sz="0" w:space="0" w:color="auto"/>
        <w:left w:val="none" w:sz="0" w:space="0" w:color="auto"/>
        <w:bottom w:val="none" w:sz="0" w:space="0" w:color="auto"/>
        <w:right w:val="none" w:sz="0" w:space="0" w:color="auto"/>
      </w:divBdr>
      <w:divsChild>
        <w:div w:id="952441018">
          <w:marLeft w:val="0"/>
          <w:marRight w:val="0"/>
          <w:marTop w:val="0"/>
          <w:marBottom w:val="0"/>
          <w:divBdr>
            <w:top w:val="none" w:sz="0" w:space="0" w:color="auto"/>
            <w:left w:val="none" w:sz="0" w:space="0" w:color="auto"/>
            <w:bottom w:val="none" w:sz="0" w:space="0" w:color="auto"/>
            <w:right w:val="none" w:sz="0" w:space="0" w:color="auto"/>
          </w:divBdr>
          <w:divsChild>
            <w:div w:id="9524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0965">
      <w:marLeft w:val="0"/>
      <w:marRight w:val="0"/>
      <w:marTop w:val="0"/>
      <w:marBottom w:val="0"/>
      <w:divBdr>
        <w:top w:val="none" w:sz="0" w:space="0" w:color="auto"/>
        <w:left w:val="none" w:sz="0" w:space="0" w:color="auto"/>
        <w:bottom w:val="none" w:sz="0" w:space="0" w:color="auto"/>
        <w:right w:val="none" w:sz="0" w:space="0" w:color="auto"/>
      </w:divBdr>
      <w:divsChild>
        <w:div w:id="952441019">
          <w:marLeft w:val="0"/>
          <w:marRight w:val="0"/>
          <w:marTop w:val="0"/>
          <w:marBottom w:val="0"/>
          <w:divBdr>
            <w:top w:val="none" w:sz="0" w:space="0" w:color="auto"/>
            <w:left w:val="none" w:sz="0" w:space="0" w:color="auto"/>
            <w:bottom w:val="none" w:sz="0" w:space="0" w:color="auto"/>
            <w:right w:val="none" w:sz="0" w:space="0" w:color="auto"/>
          </w:divBdr>
          <w:divsChild>
            <w:div w:id="9524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0966">
      <w:marLeft w:val="0"/>
      <w:marRight w:val="0"/>
      <w:marTop w:val="0"/>
      <w:marBottom w:val="0"/>
      <w:divBdr>
        <w:top w:val="none" w:sz="0" w:space="0" w:color="auto"/>
        <w:left w:val="none" w:sz="0" w:space="0" w:color="auto"/>
        <w:bottom w:val="none" w:sz="0" w:space="0" w:color="auto"/>
        <w:right w:val="none" w:sz="0" w:space="0" w:color="auto"/>
      </w:divBdr>
    </w:div>
    <w:div w:id="952440967">
      <w:marLeft w:val="0"/>
      <w:marRight w:val="0"/>
      <w:marTop w:val="0"/>
      <w:marBottom w:val="0"/>
      <w:divBdr>
        <w:top w:val="none" w:sz="0" w:space="0" w:color="auto"/>
        <w:left w:val="none" w:sz="0" w:space="0" w:color="auto"/>
        <w:bottom w:val="none" w:sz="0" w:space="0" w:color="auto"/>
        <w:right w:val="none" w:sz="0" w:space="0" w:color="auto"/>
      </w:divBdr>
    </w:div>
    <w:div w:id="952440980">
      <w:marLeft w:val="0"/>
      <w:marRight w:val="0"/>
      <w:marTop w:val="0"/>
      <w:marBottom w:val="0"/>
      <w:divBdr>
        <w:top w:val="none" w:sz="0" w:space="0" w:color="auto"/>
        <w:left w:val="none" w:sz="0" w:space="0" w:color="auto"/>
        <w:bottom w:val="none" w:sz="0" w:space="0" w:color="auto"/>
        <w:right w:val="none" w:sz="0" w:space="0" w:color="auto"/>
      </w:divBdr>
      <w:divsChild>
        <w:div w:id="952440968">
          <w:marLeft w:val="0"/>
          <w:marRight w:val="0"/>
          <w:marTop w:val="0"/>
          <w:marBottom w:val="150"/>
          <w:divBdr>
            <w:top w:val="none" w:sz="0" w:space="0" w:color="auto"/>
            <w:left w:val="none" w:sz="0" w:space="0" w:color="auto"/>
            <w:bottom w:val="none" w:sz="0" w:space="0" w:color="auto"/>
            <w:right w:val="none" w:sz="0" w:space="0" w:color="auto"/>
          </w:divBdr>
        </w:div>
        <w:div w:id="952440969">
          <w:marLeft w:val="0"/>
          <w:marRight w:val="0"/>
          <w:marTop w:val="0"/>
          <w:marBottom w:val="150"/>
          <w:divBdr>
            <w:top w:val="none" w:sz="0" w:space="0" w:color="auto"/>
            <w:left w:val="none" w:sz="0" w:space="0" w:color="auto"/>
            <w:bottom w:val="none" w:sz="0" w:space="0" w:color="auto"/>
            <w:right w:val="none" w:sz="0" w:space="0" w:color="auto"/>
          </w:divBdr>
        </w:div>
        <w:div w:id="952440970">
          <w:marLeft w:val="0"/>
          <w:marRight w:val="0"/>
          <w:marTop w:val="0"/>
          <w:marBottom w:val="150"/>
          <w:divBdr>
            <w:top w:val="none" w:sz="0" w:space="0" w:color="auto"/>
            <w:left w:val="none" w:sz="0" w:space="0" w:color="auto"/>
            <w:bottom w:val="none" w:sz="0" w:space="0" w:color="auto"/>
            <w:right w:val="none" w:sz="0" w:space="0" w:color="auto"/>
          </w:divBdr>
        </w:div>
        <w:div w:id="952440971">
          <w:marLeft w:val="0"/>
          <w:marRight w:val="0"/>
          <w:marTop w:val="0"/>
          <w:marBottom w:val="150"/>
          <w:divBdr>
            <w:top w:val="none" w:sz="0" w:space="0" w:color="auto"/>
            <w:left w:val="none" w:sz="0" w:space="0" w:color="auto"/>
            <w:bottom w:val="none" w:sz="0" w:space="0" w:color="auto"/>
            <w:right w:val="none" w:sz="0" w:space="0" w:color="auto"/>
          </w:divBdr>
        </w:div>
        <w:div w:id="952440972">
          <w:marLeft w:val="0"/>
          <w:marRight w:val="0"/>
          <w:marTop w:val="0"/>
          <w:marBottom w:val="150"/>
          <w:divBdr>
            <w:top w:val="none" w:sz="0" w:space="0" w:color="auto"/>
            <w:left w:val="none" w:sz="0" w:space="0" w:color="auto"/>
            <w:bottom w:val="none" w:sz="0" w:space="0" w:color="auto"/>
            <w:right w:val="none" w:sz="0" w:space="0" w:color="auto"/>
          </w:divBdr>
        </w:div>
        <w:div w:id="952440973">
          <w:marLeft w:val="0"/>
          <w:marRight w:val="0"/>
          <w:marTop w:val="0"/>
          <w:marBottom w:val="150"/>
          <w:divBdr>
            <w:top w:val="none" w:sz="0" w:space="0" w:color="auto"/>
            <w:left w:val="none" w:sz="0" w:space="0" w:color="auto"/>
            <w:bottom w:val="none" w:sz="0" w:space="0" w:color="auto"/>
            <w:right w:val="none" w:sz="0" w:space="0" w:color="auto"/>
          </w:divBdr>
        </w:div>
        <w:div w:id="952440974">
          <w:marLeft w:val="0"/>
          <w:marRight w:val="0"/>
          <w:marTop w:val="0"/>
          <w:marBottom w:val="150"/>
          <w:divBdr>
            <w:top w:val="none" w:sz="0" w:space="0" w:color="auto"/>
            <w:left w:val="none" w:sz="0" w:space="0" w:color="auto"/>
            <w:bottom w:val="none" w:sz="0" w:space="0" w:color="auto"/>
            <w:right w:val="none" w:sz="0" w:space="0" w:color="auto"/>
          </w:divBdr>
        </w:div>
        <w:div w:id="952440975">
          <w:marLeft w:val="0"/>
          <w:marRight w:val="0"/>
          <w:marTop w:val="0"/>
          <w:marBottom w:val="150"/>
          <w:divBdr>
            <w:top w:val="none" w:sz="0" w:space="0" w:color="auto"/>
            <w:left w:val="none" w:sz="0" w:space="0" w:color="auto"/>
            <w:bottom w:val="none" w:sz="0" w:space="0" w:color="auto"/>
            <w:right w:val="none" w:sz="0" w:space="0" w:color="auto"/>
          </w:divBdr>
        </w:div>
        <w:div w:id="952440976">
          <w:marLeft w:val="0"/>
          <w:marRight w:val="0"/>
          <w:marTop w:val="0"/>
          <w:marBottom w:val="150"/>
          <w:divBdr>
            <w:top w:val="none" w:sz="0" w:space="0" w:color="auto"/>
            <w:left w:val="none" w:sz="0" w:space="0" w:color="auto"/>
            <w:bottom w:val="none" w:sz="0" w:space="0" w:color="auto"/>
            <w:right w:val="none" w:sz="0" w:space="0" w:color="auto"/>
          </w:divBdr>
        </w:div>
        <w:div w:id="952440977">
          <w:marLeft w:val="0"/>
          <w:marRight w:val="0"/>
          <w:marTop w:val="0"/>
          <w:marBottom w:val="150"/>
          <w:divBdr>
            <w:top w:val="none" w:sz="0" w:space="0" w:color="auto"/>
            <w:left w:val="none" w:sz="0" w:space="0" w:color="auto"/>
            <w:bottom w:val="none" w:sz="0" w:space="0" w:color="auto"/>
            <w:right w:val="none" w:sz="0" w:space="0" w:color="auto"/>
          </w:divBdr>
        </w:div>
        <w:div w:id="952440978">
          <w:marLeft w:val="0"/>
          <w:marRight w:val="0"/>
          <w:marTop w:val="0"/>
          <w:marBottom w:val="150"/>
          <w:divBdr>
            <w:top w:val="none" w:sz="0" w:space="0" w:color="auto"/>
            <w:left w:val="none" w:sz="0" w:space="0" w:color="auto"/>
            <w:bottom w:val="none" w:sz="0" w:space="0" w:color="auto"/>
            <w:right w:val="none" w:sz="0" w:space="0" w:color="auto"/>
          </w:divBdr>
        </w:div>
        <w:div w:id="952440979">
          <w:marLeft w:val="0"/>
          <w:marRight w:val="0"/>
          <w:marTop w:val="0"/>
          <w:marBottom w:val="150"/>
          <w:divBdr>
            <w:top w:val="none" w:sz="0" w:space="0" w:color="auto"/>
            <w:left w:val="none" w:sz="0" w:space="0" w:color="auto"/>
            <w:bottom w:val="none" w:sz="0" w:space="0" w:color="auto"/>
            <w:right w:val="none" w:sz="0" w:space="0" w:color="auto"/>
          </w:divBdr>
        </w:div>
        <w:div w:id="952440981">
          <w:marLeft w:val="0"/>
          <w:marRight w:val="0"/>
          <w:marTop w:val="0"/>
          <w:marBottom w:val="150"/>
          <w:divBdr>
            <w:top w:val="none" w:sz="0" w:space="0" w:color="auto"/>
            <w:left w:val="none" w:sz="0" w:space="0" w:color="auto"/>
            <w:bottom w:val="none" w:sz="0" w:space="0" w:color="auto"/>
            <w:right w:val="none" w:sz="0" w:space="0" w:color="auto"/>
          </w:divBdr>
        </w:div>
        <w:div w:id="952440982">
          <w:marLeft w:val="0"/>
          <w:marRight w:val="0"/>
          <w:marTop w:val="0"/>
          <w:marBottom w:val="150"/>
          <w:divBdr>
            <w:top w:val="none" w:sz="0" w:space="0" w:color="auto"/>
            <w:left w:val="none" w:sz="0" w:space="0" w:color="auto"/>
            <w:bottom w:val="none" w:sz="0" w:space="0" w:color="auto"/>
            <w:right w:val="none" w:sz="0" w:space="0" w:color="auto"/>
          </w:divBdr>
        </w:div>
        <w:div w:id="952440983">
          <w:marLeft w:val="0"/>
          <w:marRight w:val="0"/>
          <w:marTop w:val="0"/>
          <w:marBottom w:val="150"/>
          <w:divBdr>
            <w:top w:val="none" w:sz="0" w:space="0" w:color="auto"/>
            <w:left w:val="none" w:sz="0" w:space="0" w:color="auto"/>
            <w:bottom w:val="none" w:sz="0" w:space="0" w:color="auto"/>
            <w:right w:val="none" w:sz="0" w:space="0" w:color="auto"/>
          </w:divBdr>
        </w:div>
        <w:div w:id="952440984">
          <w:marLeft w:val="0"/>
          <w:marRight w:val="0"/>
          <w:marTop w:val="0"/>
          <w:marBottom w:val="150"/>
          <w:divBdr>
            <w:top w:val="none" w:sz="0" w:space="0" w:color="auto"/>
            <w:left w:val="none" w:sz="0" w:space="0" w:color="auto"/>
            <w:bottom w:val="none" w:sz="0" w:space="0" w:color="auto"/>
            <w:right w:val="none" w:sz="0" w:space="0" w:color="auto"/>
          </w:divBdr>
        </w:div>
        <w:div w:id="952440985">
          <w:marLeft w:val="0"/>
          <w:marRight w:val="0"/>
          <w:marTop w:val="0"/>
          <w:marBottom w:val="150"/>
          <w:divBdr>
            <w:top w:val="none" w:sz="0" w:space="0" w:color="auto"/>
            <w:left w:val="none" w:sz="0" w:space="0" w:color="auto"/>
            <w:bottom w:val="none" w:sz="0" w:space="0" w:color="auto"/>
            <w:right w:val="none" w:sz="0" w:space="0" w:color="auto"/>
          </w:divBdr>
        </w:div>
        <w:div w:id="952440986">
          <w:marLeft w:val="0"/>
          <w:marRight w:val="0"/>
          <w:marTop w:val="0"/>
          <w:marBottom w:val="150"/>
          <w:divBdr>
            <w:top w:val="none" w:sz="0" w:space="0" w:color="auto"/>
            <w:left w:val="none" w:sz="0" w:space="0" w:color="auto"/>
            <w:bottom w:val="none" w:sz="0" w:space="0" w:color="auto"/>
            <w:right w:val="none" w:sz="0" w:space="0" w:color="auto"/>
          </w:divBdr>
        </w:div>
        <w:div w:id="952440987">
          <w:marLeft w:val="0"/>
          <w:marRight w:val="0"/>
          <w:marTop w:val="0"/>
          <w:marBottom w:val="150"/>
          <w:divBdr>
            <w:top w:val="none" w:sz="0" w:space="0" w:color="auto"/>
            <w:left w:val="none" w:sz="0" w:space="0" w:color="auto"/>
            <w:bottom w:val="none" w:sz="0" w:space="0" w:color="auto"/>
            <w:right w:val="none" w:sz="0" w:space="0" w:color="auto"/>
          </w:divBdr>
        </w:div>
        <w:div w:id="952440988">
          <w:marLeft w:val="0"/>
          <w:marRight w:val="0"/>
          <w:marTop w:val="0"/>
          <w:marBottom w:val="150"/>
          <w:divBdr>
            <w:top w:val="none" w:sz="0" w:space="0" w:color="auto"/>
            <w:left w:val="none" w:sz="0" w:space="0" w:color="auto"/>
            <w:bottom w:val="none" w:sz="0" w:space="0" w:color="auto"/>
            <w:right w:val="none" w:sz="0" w:space="0" w:color="auto"/>
          </w:divBdr>
        </w:div>
        <w:div w:id="952440989">
          <w:marLeft w:val="0"/>
          <w:marRight w:val="0"/>
          <w:marTop w:val="0"/>
          <w:marBottom w:val="150"/>
          <w:divBdr>
            <w:top w:val="none" w:sz="0" w:space="0" w:color="auto"/>
            <w:left w:val="none" w:sz="0" w:space="0" w:color="auto"/>
            <w:bottom w:val="none" w:sz="0" w:space="0" w:color="auto"/>
            <w:right w:val="none" w:sz="0" w:space="0" w:color="auto"/>
          </w:divBdr>
        </w:div>
        <w:div w:id="952440990">
          <w:marLeft w:val="0"/>
          <w:marRight w:val="0"/>
          <w:marTop w:val="0"/>
          <w:marBottom w:val="150"/>
          <w:divBdr>
            <w:top w:val="none" w:sz="0" w:space="0" w:color="auto"/>
            <w:left w:val="none" w:sz="0" w:space="0" w:color="auto"/>
            <w:bottom w:val="none" w:sz="0" w:space="0" w:color="auto"/>
            <w:right w:val="none" w:sz="0" w:space="0" w:color="auto"/>
          </w:divBdr>
        </w:div>
        <w:div w:id="952440991">
          <w:marLeft w:val="0"/>
          <w:marRight w:val="0"/>
          <w:marTop w:val="0"/>
          <w:marBottom w:val="150"/>
          <w:divBdr>
            <w:top w:val="none" w:sz="0" w:space="0" w:color="auto"/>
            <w:left w:val="none" w:sz="0" w:space="0" w:color="auto"/>
            <w:bottom w:val="none" w:sz="0" w:space="0" w:color="auto"/>
            <w:right w:val="none" w:sz="0" w:space="0" w:color="auto"/>
          </w:divBdr>
        </w:div>
        <w:div w:id="952440992">
          <w:marLeft w:val="0"/>
          <w:marRight w:val="0"/>
          <w:marTop w:val="0"/>
          <w:marBottom w:val="150"/>
          <w:divBdr>
            <w:top w:val="none" w:sz="0" w:space="0" w:color="auto"/>
            <w:left w:val="none" w:sz="0" w:space="0" w:color="auto"/>
            <w:bottom w:val="none" w:sz="0" w:space="0" w:color="auto"/>
            <w:right w:val="none" w:sz="0" w:space="0" w:color="auto"/>
          </w:divBdr>
        </w:div>
        <w:div w:id="952440993">
          <w:marLeft w:val="0"/>
          <w:marRight w:val="0"/>
          <w:marTop w:val="0"/>
          <w:marBottom w:val="150"/>
          <w:divBdr>
            <w:top w:val="none" w:sz="0" w:space="0" w:color="auto"/>
            <w:left w:val="none" w:sz="0" w:space="0" w:color="auto"/>
            <w:bottom w:val="none" w:sz="0" w:space="0" w:color="auto"/>
            <w:right w:val="none" w:sz="0" w:space="0" w:color="auto"/>
          </w:divBdr>
        </w:div>
        <w:div w:id="952440994">
          <w:marLeft w:val="0"/>
          <w:marRight w:val="0"/>
          <w:marTop w:val="0"/>
          <w:marBottom w:val="150"/>
          <w:divBdr>
            <w:top w:val="none" w:sz="0" w:space="0" w:color="auto"/>
            <w:left w:val="none" w:sz="0" w:space="0" w:color="auto"/>
            <w:bottom w:val="none" w:sz="0" w:space="0" w:color="auto"/>
            <w:right w:val="none" w:sz="0" w:space="0" w:color="auto"/>
          </w:divBdr>
        </w:div>
        <w:div w:id="952441014">
          <w:marLeft w:val="0"/>
          <w:marRight w:val="0"/>
          <w:marTop w:val="0"/>
          <w:marBottom w:val="150"/>
          <w:divBdr>
            <w:top w:val="none" w:sz="0" w:space="0" w:color="auto"/>
            <w:left w:val="none" w:sz="0" w:space="0" w:color="auto"/>
            <w:bottom w:val="none" w:sz="0" w:space="0" w:color="auto"/>
            <w:right w:val="none" w:sz="0" w:space="0" w:color="auto"/>
          </w:divBdr>
        </w:div>
        <w:div w:id="952441015">
          <w:marLeft w:val="0"/>
          <w:marRight w:val="0"/>
          <w:marTop w:val="0"/>
          <w:marBottom w:val="150"/>
          <w:divBdr>
            <w:top w:val="none" w:sz="0" w:space="0" w:color="auto"/>
            <w:left w:val="none" w:sz="0" w:space="0" w:color="auto"/>
            <w:bottom w:val="none" w:sz="0" w:space="0" w:color="auto"/>
            <w:right w:val="none" w:sz="0" w:space="0" w:color="auto"/>
          </w:divBdr>
        </w:div>
        <w:div w:id="952441016">
          <w:marLeft w:val="0"/>
          <w:marRight w:val="0"/>
          <w:marTop w:val="0"/>
          <w:marBottom w:val="150"/>
          <w:divBdr>
            <w:top w:val="none" w:sz="0" w:space="0" w:color="auto"/>
            <w:left w:val="none" w:sz="0" w:space="0" w:color="auto"/>
            <w:bottom w:val="none" w:sz="0" w:space="0" w:color="auto"/>
            <w:right w:val="none" w:sz="0" w:space="0" w:color="auto"/>
          </w:divBdr>
        </w:div>
      </w:divsChild>
    </w:div>
    <w:div w:id="952440995">
      <w:marLeft w:val="0"/>
      <w:marRight w:val="0"/>
      <w:marTop w:val="0"/>
      <w:marBottom w:val="0"/>
      <w:divBdr>
        <w:top w:val="none" w:sz="0" w:space="0" w:color="auto"/>
        <w:left w:val="none" w:sz="0" w:space="0" w:color="auto"/>
        <w:bottom w:val="none" w:sz="0" w:space="0" w:color="auto"/>
        <w:right w:val="none" w:sz="0" w:space="0" w:color="auto"/>
      </w:divBdr>
    </w:div>
    <w:div w:id="952440996">
      <w:marLeft w:val="0"/>
      <w:marRight w:val="0"/>
      <w:marTop w:val="0"/>
      <w:marBottom w:val="0"/>
      <w:divBdr>
        <w:top w:val="none" w:sz="0" w:space="0" w:color="auto"/>
        <w:left w:val="none" w:sz="0" w:space="0" w:color="auto"/>
        <w:bottom w:val="none" w:sz="0" w:space="0" w:color="auto"/>
        <w:right w:val="none" w:sz="0" w:space="0" w:color="auto"/>
      </w:divBdr>
    </w:div>
    <w:div w:id="952440997">
      <w:marLeft w:val="0"/>
      <w:marRight w:val="0"/>
      <w:marTop w:val="0"/>
      <w:marBottom w:val="0"/>
      <w:divBdr>
        <w:top w:val="none" w:sz="0" w:space="0" w:color="auto"/>
        <w:left w:val="none" w:sz="0" w:space="0" w:color="auto"/>
        <w:bottom w:val="none" w:sz="0" w:space="0" w:color="auto"/>
        <w:right w:val="none" w:sz="0" w:space="0" w:color="auto"/>
      </w:divBdr>
    </w:div>
    <w:div w:id="952440998">
      <w:marLeft w:val="0"/>
      <w:marRight w:val="0"/>
      <w:marTop w:val="0"/>
      <w:marBottom w:val="0"/>
      <w:divBdr>
        <w:top w:val="none" w:sz="0" w:space="0" w:color="auto"/>
        <w:left w:val="none" w:sz="0" w:space="0" w:color="auto"/>
        <w:bottom w:val="none" w:sz="0" w:space="0" w:color="auto"/>
        <w:right w:val="none" w:sz="0" w:space="0" w:color="auto"/>
      </w:divBdr>
    </w:div>
    <w:div w:id="952441001">
      <w:marLeft w:val="0"/>
      <w:marRight w:val="0"/>
      <w:marTop w:val="0"/>
      <w:marBottom w:val="0"/>
      <w:divBdr>
        <w:top w:val="none" w:sz="0" w:space="0" w:color="auto"/>
        <w:left w:val="none" w:sz="0" w:space="0" w:color="auto"/>
        <w:bottom w:val="none" w:sz="0" w:space="0" w:color="auto"/>
        <w:right w:val="none" w:sz="0" w:space="0" w:color="auto"/>
      </w:divBdr>
      <w:divsChild>
        <w:div w:id="952440999">
          <w:marLeft w:val="0"/>
          <w:marRight w:val="0"/>
          <w:marTop w:val="0"/>
          <w:marBottom w:val="0"/>
          <w:divBdr>
            <w:top w:val="none" w:sz="0" w:space="0" w:color="auto"/>
            <w:left w:val="none" w:sz="0" w:space="0" w:color="auto"/>
            <w:bottom w:val="none" w:sz="0" w:space="0" w:color="auto"/>
            <w:right w:val="none" w:sz="0" w:space="0" w:color="auto"/>
          </w:divBdr>
        </w:div>
        <w:div w:id="952441009">
          <w:marLeft w:val="0"/>
          <w:marRight w:val="0"/>
          <w:marTop w:val="0"/>
          <w:marBottom w:val="0"/>
          <w:divBdr>
            <w:top w:val="none" w:sz="0" w:space="0" w:color="auto"/>
            <w:left w:val="none" w:sz="0" w:space="0" w:color="auto"/>
            <w:bottom w:val="none" w:sz="0" w:space="0" w:color="auto"/>
            <w:right w:val="none" w:sz="0" w:space="0" w:color="auto"/>
          </w:divBdr>
          <w:divsChild>
            <w:div w:id="952441000">
              <w:marLeft w:val="0"/>
              <w:marRight w:val="0"/>
              <w:marTop w:val="0"/>
              <w:marBottom w:val="0"/>
              <w:divBdr>
                <w:top w:val="none" w:sz="0" w:space="0" w:color="auto"/>
                <w:left w:val="none" w:sz="0" w:space="0" w:color="auto"/>
                <w:bottom w:val="none" w:sz="0" w:space="0" w:color="auto"/>
                <w:right w:val="none" w:sz="0" w:space="0" w:color="auto"/>
              </w:divBdr>
              <w:divsChild>
                <w:div w:id="9524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41002">
      <w:marLeft w:val="0"/>
      <w:marRight w:val="0"/>
      <w:marTop w:val="0"/>
      <w:marBottom w:val="0"/>
      <w:divBdr>
        <w:top w:val="none" w:sz="0" w:space="0" w:color="auto"/>
        <w:left w:val="none" w:sz="0" w:space="0" w:color="auto"/>
        <w:bottom w:val="none" w:sz="0" w:space="0" w:color="auto"/>
        <w:right w:val="none" w:sz="0" w:space="0" w:color="auto"/>
      </w:divBdr>
    </w:div>
    <w:div w:id="952441005">
      <w:marLeft w:val="0"/>
      <w:marRight w:val="0"/>
      <w:marTop w:val="0"/>
      <w:marBottom w:val="0"/>
      <w:divBdr>
        <w:top w:val="none" w:sz="0" w:space="0" w:color="auto"/>
        <w:left w:val="none" w:sz="0" w:space="0" w:color="auto"/>
        <w:bottom w:val="none" w:sz="0" w:space="0" w:color="auto"/>
        <w:right w:val="none" w:sz="0" w:space="0" w:color="auto"/>
      </w:divBdr>
    </w:div>
    <w:div w:id="952441007">
      <w:marLeft w:val="0"/>
      <w:marRight w:val="0"/>
      <w:marTop w:val="0"/>
      <w:marBottom w:val="0"/>
      <w:divBdr>
        <w:top w:val="none" w:sz="0" w:space="0" w:color="auto"/>
        <w:left w:val="none" w:sz="0" w:space="0" w:color="auto"/>
        <w:bottom w:val="none" w:sz="0" w:space="0" w:color="auto"/>
        <w:right w:val="none" w:sz="0" w:space="0" w:color="auto"/>
      </w:divBdr>
      <w:divsChild>
        <w:div w:id="952441006">
          <w:marLeft w:val="0"/>
          <w:marRight w:val="0"/>
          <w:marTop w:val="0"/>
          <w:marBottom w:val="432"/>
          <w:divBdr>
            <w:top w:val="none" w:sz="0" w:space="0" w:color="auto"/>
            <w:left w:val="none" w:sz="0" w:space="0" w:color="auto"/>
            <w:bottom w:val="none" w:sz="0" w:space="0" w:color="auto"/>
            <w:right w:val="none" w:sz="0" w:space="0" w:color="auto"/>
          </w:divBdr>
        </w:div>
      </w:divsChild>
    </w:div>
    <w:div w:id="952441008">
      <w:marLeft w:val="0"/>
      <w:marRight w:val="0"/>
      <w:marTop w:val="0"/>
      <w:marBottom w:val="0"/>
      <w:divBdr>
        <w:top w:val="none" w:sz="0" w:space="0" w:color="auto"/>
        <w:left w:val="none" w:sz="0" w:space="0" w:color="auto"/>
        <w:bottom w:val="none" w:sz="0" w:space="0" w:color="auto"/>
        <w:right w:val="none" w:sz="0" w:space="0" w:color="auto"/>
      </w:divBdr>
      <w:divsChild>
        <w:div w:id="952441004">
          <w:marLeft w:val="0"/>
          <w:marRight w:val="0"/>
          <w:marTop w:val="0"/>
          <w:marBottom w:val="0"/>
          <w:divBdr>
            <w:top w:val="none" w:sz="0" w:space="0" w:color="auto"/>
            <w:left w:val="none" w:sz="0" w:space="0" w:color="auto"/>
            <w:bottom w:val="none" w:sz="0" w:space="0" w:color="auto"/>
            <w:right w:val="none" w:sz="0" w:space="0" w:color="auto"/>
          </w:divBdr>
          <w:divsChild>
            <w:div w:id="95244100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952441011">
      <w:marLeft w:val="0"/>
      <w:marRight w:val="0"/>
      <w:marTop w:val="0"/>
      <w:marBottom w:val="0"/>
      <w:divBdr>
        <w:top w:val="none" w:sz="0" w:space="0" w:color="auto"/>
        <w:left w:val="none" w:sz="0" w:space="0" w:color="auto"/>
        <w:bottom w:val="none" w:sz="0" w:space="0" w:color="auto"/>
        <w:right w:val="none" w:sz="0" w:space="0" w:color="auto"/>
      </w:divBdr>
    </w:div>
    <w:div w:id="952441012">
      <w:marLeft w:val="0"/>
      <w:marRight w:val="0"/>
      <w:marTop w:val="0"/>
      <w:marBottom w:val="0"/>
      <w:divBdr>
        <w:top w:val="none" w:sz="0" w:space="0" w:color="auto"/>
        <w:left w:val="none" w:sz="0" w:space="0" w:color="auto"/>
        <w:bottom w:val="none" w:sz="0" w:space="0" w:color="auto"/>
        <w:right w:val="none" w:sz="0" w:space="0" w:color="auto"/>
      </w:divBdr>
    </w:div>
    <w:div w:id="952441013">
      <w:marLeft w:val="0"/>
      <w:marRight w:val="0"/>
      <w:marTop w:val="0"/>
      <w:marBottom w:val="0"/>
      <w:divBdr>
        <w:top w:val="none" w:sz="0" w:space="0" w:color="auto"/>
        <w:left w:val="none" w:sz="0" w:space="0" w:color="auto"/>
        <w:bottom w:val="none" w:sz="0" w:space="0" w:color="auto"/>
        <w:right w:val="none" w:sz="0" w:space="0" w:color="auto"/>
      </w:divBdr>
    </w:div>
    <w:div w:id="952441017">
      <w:marLeft w:val="0"/>
      <w:marRight w:val="0"/>
      <w:marTop w:val="0"/>
      <w:marBottom w:val="0"/>
      <w:divBdr>
        <w:top w:val="none" w:sz="0" w:space="0" w:color="auto"/>
        <w:left w:val="none" w:sz="0" w:space="0" w:color="auto"/>
        <w:bottom w:val="none" w:sz="0" w:space="0" w:color="auto"/>
        <w:right w:val="none" w:sz="0" w:space="0" w:color="auto"/>
      </w:divBdr>
    </w:div>
    <w:div w:id="952441021">
      <w:marLeft w:val="0"/>
      <w:marRight w:val="0"/>
      <w:marTop w:val="0"/>
      <w:marBottom w:val="0"/>
      <w:divBdr>
        <w:top w:val="none" w:sz="0" w:space="0" w:color="auto"/>
        <w:left w:val="none" w:sz="0" w:space="0" w:color="auto"/>
        <w:bottom w:val="none" w:sz="0" w:space="0" w:color="auto"/>
        <w:right w:val="none" w:sz="0" w:space="0" w:color="auto"/>
      </w:divBdr>
    </w:div>
    <w:div w:id="952441022">
      <w:marLeft w:val="0"/>
      <w:marRight w:val="0"/>
      <w:marTop w:val="0"/>
      <w:marBottom w:val="0"/>
      <w:divBdr>
        <w:top w:val="none" w:sz="0" w:space="0" w:color="auto"/>
        <w:left w:val="none" w:sz="0" w:space="0" w:color="auto"/>
        <w:bottom w:val="none" w:sz="0" w:space="0" w:color="auto"/>
        <w:right w:val="none" w:sz="0" w:space="0" w:color="auto"/>
      </w:divBdr>
    </w:div>
    <w:div w:id="952441023">
      <w:marLeft w:val="0"/>
      <w:marRight w:val="0"/>
      <w:marTop w:val="0"/>
      <w:marBottom w:val="0"/>
      <w:divBdr>
        <w:top w:val="none" w:sz="0" w:space="0" w:color="auto"/>
        <w:left w:val="none" w:sz="0" w:space="0" w:color="auto"/>
        <w:bottom w:val="none" w:sz="0" w:space="0" w:color="auto"/>
        <w:right w:val="none" w:sz="0" w:space="0" w:color="auto"/>
      </w:divBdr>
    </w:div>
    <w:div w:id="952441024">
      <w:marLeft w:val="0"/>
      <w:marRight w:val="0"/>
      <w:marTop w:val="0"/>
      <w:marBottom w:val="0"/>
      <w:divBdr>
        <w:top w:val="none" w:sz="0" w:space="0" w:color="auto"/>
        <w:left w:val="none" w:sz="0" w:space="0" w:color="auto"/>
        <w:bottom w:val="none" w:sz="0" w:space="0" w:color="auto"/>
        <w:right w:val="none" w:sz="0" w:space="0" w:color="auto"/>
      </w:divBdr>
    </w:div>
    <w:div w:id="952441042">
      <w:marLeft w:val="0"/>
      <w:marRight w:val="0"/>
      <w:marTop w:val="0"/>
      <w:marBottom w:val="0"/>
      <w:divBdr>
        <w:top w:val="none" w:sz="0" w:space="0" w:color="auto"/>
        <w:left w:val="none" w:sz="0" w:space="0" w:color="auto"/>
        <w:bottom w:val="none" w:sz="0" w:space="0" w:color="auto"/>
        <w:right w:val="none" w:sz="0" w:space="0" w:color="auto"/>
      </w:divBdr>
      <w:divsChild>
        <w:div w:id="952440881">
          <w:marLeft w:val="0"/>
          <w:marRight w:val="0"/>
          <w:marTop w:val="0"/>
          <w:marBottom w:val="0"/>
          <w:divBdr>
            <w:top w:val="none" w:sz="0" w:space="0" w:color="auto"/>
            <w:left w:val="none" w:sz="0" w:space="0" w:color="auto"/>
            <w:bottom w:val="none" w:sz="0" w:space="0" w:color="auto"/>
            <w:right w:val="none" w:sz="0" w:space="0" w:color="auto"/>
          </w:divBdr>
        </w:div>
        <w:div w:id="95244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B929-CCBC-413A-A207-635F8198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9555</Words>
  <Characters>5447</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Антимонопольному комітету</vt:lpstr>
      <vt:lpstr>Антимонопольному комітету</vt:lpstr>
    </vt:vector>
  </TitlesOfParts>
  <Company>??????????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Антимонопольному комітету</dc:title>
  <dc:creator>ххх</dc:creator>
  <cp:lastModifiedBy>20260304</cp:lastModifiedBy>
  <cp:revision>4</cp:revision>
  <cp:lastPrinted>2025-09-02T09:00:00Z</cp:lastPrinted>
  <dcterms:created xsi:type="dcterms:W3CDTF">2026-03-16T07:41:00Z</dcterms:created>
  <dcterms:modified xsi:type="dcterms:W3CDTF">2026-03-17T14:25:00Z</dcterms:modified>
</cp:coreProperties>
</file>