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B77F60" w14:textId="77777777" w:rsidR="00C60E21" w:rsidRPr="00FA31D5" w:rsidRDefault="00C60E21" w:rsidP="00C60E21">
      <w:pPr>
        <w:ind w:left="1" w:hanging="3"/>
        <w:jc w:val="center"/>
        <w:rPr>
          <w:sz w:val="28"/>
          <w:szCs w:val="28"/>
        </w:rPr>
      </w:pPr>
      <w:r>
        <w:rPr>
          <w:noProof/>
          <w:sz w:val="28"/>
          <w:szCs w:val="28"/>
          <w:lang w:val="uk-UA" w:eastAsia="uk-UA"/>
        </w:rPr>
        <w:drawing>
          <wp:inline distT="0" distB="0" distL="0" distR="0" wp14:anchorId="40ED1CA4" wp14:editId="63709718">
            <wp:extent cx="466725" cy="6191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66725" cy="619125"/>
                    </a:xfrm>
                    <a:prstGeom prst="rect">
                      <a:avLst/>
                    </a:prstGeom>
                    <a:noFill/>
                    <a:ln>
                      <a:noFill/>
                    </a:ln>
                  </pic:spPr>
                </pic:pic>
              </a:graphicData>
            </a:graphic>
          </wp:inline>
        </w:drawing>
      </w:r>
    </w:p>
    <w:p w14:paraId="4E9E6A5A" w14:textId="77777777" w:rsidR="00C60E21" w:rsidRPr="00FA31D5" w:rsidRDefault="00C60E21" w:rsidP="00C60E21">
      <w:pPr>
        <w:ind w:left="1" w:hanging="3"/>
        <w:jc w:val="center"/>
        <w:rPr>
          <w:b/>
          <w:bCs/>
          <w:sz w:val="28"/>
          <w:szCs w:val="28"/>
        </w:rPr>
      </w:pPr>
    </w:p>
    <w:p w14:paraId="2E62EECA" w14:textId="77777777" w:rsidR="00C60E21" w:rsidRPr="00FA31D5" w:rsidRDefault="00C60E21" w:rsidP="00C60E21">
      <w:pPr>
        <w:ind w:left="1" w:hanging="3"/>
        <w:jc w:val="center"/>
        <w:outlineLvl w:val="5"/>
        <w:rPr>
          <w:b/>
          <w:bCs/>
          <w:spacing w:val="-4"/>
          <w:sz w:val="28"/>
          <w:szCs w:val="28"/>
        </w:rPr>
      </w:pPr>
      <w:proofErr w:type="gramStart"/>
      <w:r w:rsidRPr="00FA31D5">
        <w:rPr>
          <w:b/>
          <w:bCs/>
          <w:spacing w:val="-4"/>
          <w:sz w:val="28"/>
          <w:szCs w:val="28"/>
        </w:rPr>
        <w:t>БРОДІВСЬКА  МІСЬКА</w:t>
      </w:r>
      <w:proofErr w:type="gramEnd"/>
      <w:r w:rsidRPr="00FA31D5">
        <w:rPr>
          <w:b/>
          <w:bCs/>
          <w:spacing w:val="-4"/>
          <w:sz w:val="28"/>
          <w:szCs w:val="28"/>
        </w:rPr>
        <w:t xml:space="preserve"> РАДА </w:t>
      </w:r>
    </w:p>
    <w:p w14:paraId="246F8B09" w14:textId="77777777" w:rsidR="00C60E21" w:rsidRPr="00FA31D5" w:rsidRDefault="00C60E21" w:rsidP="00C60E21">
      <w:pPr>
        <w:ind w:left="1" w:hanging="3"/>
        <w:jc w:val="center"/>
        <w:outlineLvl w:val="5"/>
        <w:rPr>
          <w:b/>
          <w:bCs/>
          <w:sz w:val="28"/>
          <w:szCs w:val="28"/>
        </w:rPr>
      </w:pPr>
      <w:r w:rsidRPr="00FA31D5">
        <w:rPr>
          <w:b/>
          <w:bCs/>
          <w:sz w:val="28"/>
          <w:szCs w:val="28"/>
        </w:rPr>
        <w:t xml:space="preserve"> </w:t>
      </w:r>
      <w:r w:rsidRPr="00FA31D5">
        <w:rPr>
          <w:b/>
          <w:bCs/>
          <w:spacing w:val="-4"/>
          <w:sz w:val="28"/>
          <w:szCs w:val="28"/>
        </w:rPr>
        <w:t>ЛЬВІВСЬКОЇ ОБЛАСТІ</w:t>
      </w:r>
    </w:p>
    <w:p w14:paraId="66358EF7" w14:textId="77777777" w:rsidR="00C60E21" w:rsidRPr="00FA31D5" w:rsidRDefault="00C60E21" w:rsidP="00C60E21">
      <w:pPr>
        <w:keepNext/>
        <w:ind w:left="1" w:hanging="3"/>
        <w:jc w:val="center"/>
        <w:outlineLvl w:val="1"/>
        <w:rPr>
          <w:b/>
          <w:sz w:val="32"/>
          <w:szCs w:val="32"/>
        </w:rPr>
      </w:pPr>
      <w:r w:rsidRPr="00FA31D5">
        <w:rPr>
          <w:b/>
          <w:sz w:val="32"/>
          <w:szCs w:val="32"/>
        </w:rPr>
        <w:t xml:space="preserve">Р І Ш Е Н </w:t>
      </w:r>
      <w:proofErr w:type="spellStart"/>
      <w:r w:rsidRPr="00FA31D5">
        <w:rPr>
          <w:b/>
          <w:sz w:val="32"/>
          <w:szCs w:val="32"/>
        </w:rPr>
        <w:t>Н</w:t>
      </w:r>
      <w:proofErr w:type="spellEnd"/>
      <w:r w:rsidRPr="00FA31D5">
        <w:rPr>
          <w:b/>
          <w:sz w:val="32"/>
          <w:szCs w:val="32"/>
        </w:rPr>
        <w:t xml:space="preserve"> Я</w:t>
      </w:r>
    </w:p>
    <w:p w14:paraId="2FBA8A80" w14:textId="77777777" w:rsidR="00C60E21" w:rsidRPr="00A41AE6" w:rsidRDefault="00C60E21" w:rsidP="00C60E21">
      <w:pPr>
        <w:ind w:left="1" w:hanging="3"/>
        <w:jc w:val="center"/>
        <w:rPr>
          <w:b/>
          <w:bCs/>
          <w:sz w:val="28"/>
          <w:szCs w:val="28"/>
        </w:rPr>
      </w:pPr>
      <w:r w:rsidRPr="00FA31D5">
        <w:rPr>
          <w:b/>
          <w:bCs/>
          <w:sz w:val="28"/>
          <w:szCs w:val="28"/>
        </w:rPr>
        <w:t>X</w:t>
      </w:r>
      <w:r w:rsidRPr="00FA31D5">
        <w:rPr>
          <w:b/>
          <w:bCs/>
          <w:sz w:val="28"/>
          <w:szCs w:val="28"/>
          <w:lang w:val="en-US"/>
        </w:rPr>
        <w:t>X</w:t>
      </w:r>
      <w:r w:rsidRPr="00FA31D5">
        <w:rPr>
          <w:b/>
          <w:bCs/>
          <w:sz w:val="28"/>
          <w:szCs w:val="28"/>
        </w:rPr>
        <w:t>І</w:t>
      </w:r>
      <w:r>
        <w:rPr>
          <w:b/>
          <w:bCs/>
          <w:sz w:val="28"/>
          <w:szCs w:val="28"/>
          <w:lang w:val="en-US"/>
        </w:rPr>
        <w:t>X</w:t>
      </w:r>
      <w:r w:rsidRPr="00FA31D5">
        <w:rPr>
          <w:b/>
          <w:bCs/>
          <w:sz w:val="28"/>
          <w:szCs w:val="28"/>
        </w:rPr>
        <w:t xml:space="preserve"> </w:t>
      </w:r>
      <w:proofErr w:type="spellStart"/>
      <w:proofErr w:type="gramStart"/>
      <w:r w:rsidRPr="00FA31D5">
        <w:rPr>
          <w:b/>
          <w:bCs/>
          <w:sz w:val="28"/>
          <w:szCs w:val="28"/>
        </w:rPr>
        <w:t>сесія</w:t>
      </w:r>
      <w:proofErr w:type="spellEnd"/>
      <w:r w:rsidRPr="00FA31D5">
        <w:rPr>
          <w:b/>
          <w:bCs/>
          <w:sz w:val="28"/>
          <w:szCs w:val="28"/>
        </w:rPr>
        <w:t xml:space="preserve">  VII</w:t>
      </w:r>
      <w:proofErr w:type="gramEnd"/>
      <w:r w:rsidRPr="00FA31D5">
        <w:rPr>
          <w:b/>
          <w:bCs/>
          <w:sz w:val="28"/>
          <w:szCs w:val="28"/>
        </w:rPr>
        <w:t xml:space="preserve">І  </w:t>
      </w:r>
      <w:proofErr w:type="spellStart"/>
      <w:r w:rsidRPr="00FA31D5">
        <w:rPr>
          <w:b/>
          <w:bCs/>
          <w:sz w:val="28"/>
          <w:szCs w:val="28"/>
        </w:rPr>
        <w:t>скликання</w:t>
      </w:r>
      <w:proofErr w:type="spellEnd"/>
    </w:p>
    <w:p w14:paraId="22601224" w14:textId="77777777" w:rsidR="00C60E21" w:rsidRPr="00A41AE6" w:rsidRDefault="00C60E21" w:rsidP="00C60E21">
      <w:pPr>
        <w:ind w:left="1" w:hanging="3"/>
        <w:jc w:val="center"/>
        <w:rPr>
          <w:b/>
          <w:bCs/>
          <w:sz w:val="28"/>
          <w:szCs w:val="28"/>
        </w:rPr>
      </w:pPr>
    </w:p>
    <w:p w14:paraId="79A96B7F" w14:textId="19E2124B" w:rsidR="00C60E21" w:rsidRPr="007E5484" w:rsidRDefault="00C60E21" w:rsidP="007E5484">
      <w:pPr>
        <w:ind w:left="1" w:hanging="3"/>
        <w:jc w:val="both"/>
        <w:rPr>
          <w:sz w:val="16"/>
          <w:szCs w:val="16"/>
          <w:lang w:val="uk-UA"/>
        </w:rPr>
      </w:pPr>
      <w:proofErr w:type="spellStart"/>
      <w:r>
        <w:rPr>
          <w:bCs/>
          <w:sz w:val="28"/>
          <w:szCs w:val="28"/>
        </w:rPr>
        <w:t>від</w:t>
      </w:r>
      <w:proofErr w:type="spellEnd"/>
      <w:r>
        <w:rPr>
          <w:bCs/>
          <w:sz w:val="28"/>
          <w:szCs w:val="28"/>
        </w:rPr>
        <w:t xml:space="preserve"> </w:t>
      </w:r>
      <w:r w:rsidR="007E5484">
        <w:rPr>
          <w:bCs/>
          <w:sz w:val="28"/>
          <w:szCs w:val="28"/>
          <w:lang w:val="uk-UA"/>
        </w:rPr>
        <w:t xml:space="preserve">21 березня </w:t>
      </w:r>
      <w:r>
        <w:rPr>
          <w:bCs/>
          <w:sz w:val="28"/>
          <w:szCs w:val="28"/>
        </w:rPr>
        <w:t>2023р.</w:t>
      </w:r>
      <w:r>
        <w:rPr>
          <w:bCs/>
          <w:sz w:val="28"/>
          <w:szCs w:val="28"/>
        </w:rPr>
        <w:tab/>
      </w:r>
      <w:r>
        <w:rPr>
          <w:bCs/>
          <w:sz w:val="28"/>
          <w:szCs w:val="28"/>
        </w:rPr>
        <w:tab/>
      </w:r>
      <w:r>
        <w:rPr>
          <w:bCs/>
          <w:sz w:val="28"/>
          <w:szCs w:val="28"/>
        </w:rPr>
        <w:tab/>
      </w:r>
      <w:r>
        <w:rPr>
          <w:bCs/>
          <w:sz w:val="28"/>
          <w:szCs w:val="28"/>
        </w:rPr>
        <w:tab/>
        <w:t>м. Броди</w:t>
      </w:r>
      <w:r>
        <w:rPr>
          <w:bCs/>
          <w:sz w:val="28"/>
          <w:szCs w:val="28"/>
        </w:rPr>
        <w:tab/>
      </w:r>
      <w:r>
        <w:rPr>
          <w:bCs/>
          <w:sz w:val="28"/>
          <w:szCs w:val="28"/>
        </w:rPr>
        <w:tab/>
      </w:r>
      <w:r>
        <w:rPr>
          <w:bCs/>
          <w:sz w:val="28"/>
          <w:szCs w:val="28"/>
        </w:rPr>
        <w:tab/>
        <w:t xml:space="preserve">№ </w:t>
      </w:r>
      <w:r w:rsidR="007E5484">
        <w:rPr>
          <w:bCs/>
          <w:sz w:val="28"/>
          <w:szCs w:val="28"/>
          <w:lang w:val="uk-UA"/>
        </w:rPr>
        <w:t>987</w:t>
      </w:r>
    </w:p>
    <w:p w14:paraId="738DD5CE" w14:textId="77777777" w:rsidR="00C60E21" w:rsidRDefault="00C60E21" w:rsidP="00C60E21">
      <w:pPr>
        <w:shd w:val="clear" w:color="auto" w:fill="FFFFFF"/>
        <w:spacing w:before="100" w:beforeAutospacing="1"/>
        <w:ind w:left="1" w:hanging="3"/>
        <w:contextualSpacing/>
        <w:textAlignment w:val="baseline"/>
        <w:rPr>
          <w:rFonts w:ascii="ProbaPro" w:hAnsi="ProbaPro"/>
          <w:b/>
          <w:bCs/>
          <w:color w:val="000000"/>
          <w:sz w:val="28"/>
          <w:szCs w:val="28"/>
          <w:bdr w:val="none" w:sz="0" w:space="0" w:color="auto" w:frame="1"/>
        </w:rPr>
      </w:pPr>
    </w:p>
    <w:p w14:paraId="2350249E" w14:textId="77777777" w:rsidR="00C60E21" w:rsidRDefault="00C60E21" w:rsidP="00C60E21">
      <w:pPr>
        <w:shd w:val="clear" w:color="auto" w:fill="FFFFFF"/>
        <w:spacing w:before="100" w:beforeAutospacing="1"/>
        <w:ind w:left="1" w:hanging="3"/>
        <w:contextualSpacing/>
        <w:textAlignment w:val="baseline"/>
        <w:rPr>
          <w:rFonts w:ascii="ProbaPro" w:hAnsi="ProbaPro"/>
          <w:bCs/>
          <w:color w:val="000000"/>
          <w:sz w:val="28"/>
          <w:szCs w:val="28"/>
          <w:bdr w:val="none" w:sz="0" w:space="0" w:color="auto" w:frame="1"/>
        </w:rPr>
      </w:pPr>
      <w:r w:rsidRPr="001F18EC">
        <w:rPr>
          <w:rFonts w:ascii="ProbaPro" w:hAnsi="ProbaPro"/>
          <w:bCs/>
          <w:color w:val="000000"/>
          <w:sz w:val="28"/>
          <w:szCs w:val="28"/>
          <w:bdr w:val="none" w:sz="0" w:space="0" w:color="auto" w:frame="1"/>
        </w:rPr>
        <w:t xml:space="preserve">Про </w:t>
      </w:r>
      <w:proofErr w:type="spellStart"/>
      <w:r>
        <w:rPr>
          <w:rFonts w:ascii="ProbaPro" w:hAnsi="ProbaPro"/>
          <w:bCs/>
          <w:color w:val="000000"/>
          <w:sz w:val="28"/>
          <w:szCs w:val="28"/>
          <w:bdr w:val="none" w:sz="0" w:space="0" w:color="auto" w:frame="1"/>
        </w:rPr>
        <w:t>затвердження</w:t>
      </w:r>
      <w:proofErr w:type="spellEnd"/>
      <w:r>
        <w:rPr>
          <w:rFonts w:ascii="ProbaPro" w:hAnsi="ProbaPro"/>
          <w:bCs/>
          <w:color w:val="000000"/>
          <w:sz w:val="28"/>
          <w:szCs w:val="28"/>
          <w:bdr w:val="none" w:sz="0" w:space="0" w:color="auto" w:frame="1"/>
        </w:rPr>
        <w:t xml:space="preserve"> </w:t>
      </w:r>
      <w:proofErr w:type="spellStart"/>
      <w:r>
        <w:rPr>
          <w:rFonts w:ascii="ProbaPro" w:hAnsi="ProbaPro"/>
          <w:bCs/>
          <w:color w:val="000000"/>
          <w:sz w:val="28"/>
          <w:szCs w:val="28"/>
          <w:bdr w:val="none" w:sz="0" w:space="0" w:color="auto" w:frame="1"/>
        </w:rPr>
        <w:t>звіту</w:t>
      </w:r>
      <w:proofErr w:type="spellEnd"/>
      <w:r>
        <w:rPr>
          <w:rFonts w:ascii="ProbaPro" w:hAnsi="ProbaPro"/>
          <w:bCs/>
          <w:color w:val="000000"/>
          <w:sz w:val="28"/>
          <w:szCs w:val="28"/>
          <w:bdr w:val="none" w:sz="0" w:space="0" w:color="auto" w:frame="1"/>
        </w:rPr>
        <w:t xml:space="preserve"> про стан</w:t>
      </w:r>
    </w:p>
    <w:p w14:paraId="3A67475B" w14:textId="77777777" w:rsidR="00C60E21" w:rsidRDefault="00C60E21" w:rsidP="00C60E21">
      <w:pPr>
        <w:shd w:val="clear" w:color="auto" w:fill="FFFFFF"/>
        <w:spacing w:before="100" w:beforeAutospacing="1"/>
        <w:ind w:left="1" w:hanging="3"/>
        <w:contextualSpacing/>
        <w:textAlignment w:val="baseline"/>
        <w:rPr>
          <w:color w:val="000000"/>
          <w:sz w:val="28"/>
          <w:szCs w:val="28"/>
          <w:lang w:val="uk-UA"/>
        </w:rPr>
      </w:pPr>
      <w:proofErr w:type="spellStart"/>
      <w:r>
        <w:rPr>
          <w:rFonts w:ascii="ProbaPro" w:hAnsi="ProbaPro" w:hint="eastAsia"/>
          <w:bCs/>
          <w:color w:val="000000"/>
          <w:sz w:val="28"/>
          <w:szCs w:val="28"/>
          <w:bdr w:val="none" w:sz="0" w:space="0" w:color="auto" w:frame="1"/>
        </w:rPr>
        <w:t>в</w:t>
      </w:r>
      <w:r>
        <w:rPr>
          <w:rFonts w:ascii="ProbaPro" w:hAnsi="ProbaPro"/>
          <w:bCs/>
          <w:color w:val="000000"/>
          <w:sz w:val="28"/>
          <w:szCs w:val="28"/>
          <w:bdr w:val="none" w:sz="0" w:space="0" w:color="auto" w:frame="1"/>
        </w:rPr>
        <w:t>иконання</w:t>
      </w:r>
      <w:proofErr w:type="spellEnd"/>
      <w:r>
        <w:rPr>
          <w:rFonts w:ascii="ProbaPro" w:hAnsi="ProbaPro"/>
          <w:bCs/>
          <w:color w:val="000000"/>
          <w:sz w:val="28"/>
          <w:szCs w:val="28"/>
          <w:bdr w:val="none" w:sz="0" w:space="0" w:color="auto" w:frame="1"/>
        </w:rPr>
        <w:t xml:space="preserve"> </w:t>
      </w:r>
      <w:proofErr w:type="spellStart"/>
      <w:r>
        <w:rPr>
          <w:rFonts w:ascii="ProbaPro" w:hAnsi="ProbaPro"/>
          <w:bCs/>
          <w:color w:val="000000"/>
          <w:sz w:val="28"/>
          <w:szCs w:val="28"/>
          <w:bdr w:val="none" w:sz="0" w:space="0" w:color="auto" w:frame="1"/>
        </w:rPr>
        <w:t>Програми</w:t>
      </w:r>
      <w:proofErr w:type="spellEnd"/>
      <w:r>
        <w:rPr>
          <w:rFonts w:ascii="ProbaPro" w:hAnsi="ProbaPro"/>
          <w:bCs/>
          <w:color w:val="000000"/>
          <w:sz w:val="28"/>
          <w:szCs w:val="28"/>
          <w:bdr w:val="none" w:sz="0" w:space="0" w:color="auto" w:frame="1"/>
        </w:rPr>
        <w:t xml:space="preserve"> </w:t>
      </w:r>
      <w:r w:rsidRPr="00C60E21">
        <w:rPr>
          <w:color w:val="000000"/>
          <w:sz w:val="28"/>
          <w:szCs w:val="28"/>
          <w:lang w:val="uk-UA"/>
        </w:rPr>
        <w:t xml:space="preserve">проведення </w:t>
      </w:r>
    </w:p>
    <w:p w14:paraId="76254F4F" w14:textId="2F891C77" w:rsidR="00C60E21" w:rsidRDefault="00C60E21" w:rsidP="00C60E21">
      <w:pPr>
        <w:shd w:val="clear" w:color="auto" w:fill="FFFFFF"/>
        <w:spacing w:before="100" w:beforeAutospacing="1"/>
        <w:ind w:left="1" w:hanging="3"/>
        <w:contextualSpacing/>
        <w:textAlignment w:val="baseline"/>
        <w:rPr>
          <w:color w:val="000000"/>
          <w:sz w:val="28"/>
          <w:szCs w:val="28"/>
          <w:lang w:val="uk-UA"/>
        </w:rPr>
      </w:pPr>
      <w:r w:rsidRPr="00C60E21">
        <w:rPr>
          <w:color w:val="000000"/>
          <w:sz w:val="28"/>
          <w:szCs w:val="28"/>
          <w:lang w:val="uk-UA"/>
        </w:rPr>
        <w:t>будівництва, реконструкції</w:t>
      </w:r>
      <w:r w:rsidR="00054CC8">
        <w:rPr>
          <w:color w:val="000000"/>
          <w:sz w:val="28"/>
          <w:szCs w:val="28"/>
          <w:lang w:val="uk-UA"/>
        </w:rPr>
        <w:t>,</w:t>
      </w:r>
      <w:r w:rsidRPr="00C60E21">
        <w:rPr>
          <w:color w:val="000000"/>
          <w:sz w:val="28"/>
          <w:szCs w:val="28"/>
          <w:lang w:val="uk-UA"/>
        </w:rPr>
        <w:t xml:space="preserve"> капітального, </w:t>
      </w:r>
    </w:p>
    <w:p w14:paraId="620D3ADF" w14:textId="77777777" w:rsidR="00C60E21" w:rsidRDefault="00C60E21" w:rsidP="00C60E21">
      <w:pPr>
        <w:shd w:val="clear" w:color="auto" w:fill="FFFFFF"/>
        <w:spacing w:before="100" w:beforeAutospacing="1"/>
        <w:ind w:left="1" w:hanging="3"/>
        <w:contextualSpacing/>
        <w:textAlignment w:val="baseline"/>
        <w:rPr>
          <w:color w:val="000000"/>
          <w:sz w:val="28"/>
          <w:szCs w:val="28"/>
          <w:lang w:val="uk-UA"/>
        </w:rPr>
      </w:pPr>
      <w:r w:rsidRPr="00C60E21">
        <w:rPr>
          <w:color w:val="000000"/>
          <w:sz w:val="28"/>
          <w:szCs w:val="28"/>
          <w:lang w:val="uk-UA"/>
        </w:rPr>
        <w:t>поточного ремонту та утримання доріг</w:t>
      </w:r>
    </w:p>
    <w:p w14:paraId="30300B7A" w14:textId="2DA6182A" w:rsidR="00C60E21" w:rsidRPr="00054CC8" w:rsidRDefault="00C60E21" w:rsidP="00C60E21">
      <w:pPr>
        <w:shd w:val="clear" w:color="auto" w:fill="FFFFFF"/>
        <w:spacing w:before="100" w:beforeAutospacing="1"/>
        <w:ind w:left="1" w:hanging="3"/>
        <w:contextualSpacing/>
        <w:textAlignment w:val="baseline"/>
        <w:rPr>
          <w:sz w:val="28"/>
          <w:szCs w:val="28"/>
          <w:lang w:val="uk-UA"/>
        </w:rPr>
      </w:pPr>
      <w:r w:rsidRPr="00C60E21">
        <w:rPr>
          <w:color w:val="000000"/>
          <w:sz w:val="28"/>
          <w:szCs w:val="28"/>
          <w:lang w:val="uk-UA"/>
        </w:rPr>
        <w:t>Бродівс</w:t>
      </w:r>
      <w:r w:rsidR="00297BD6">
        <w:rPr>
          <w:color w:val="000000"/>
          <w:sz w:val="28"/>
          <w:szCs w:val="28"/>
          <w:lang w:val="uk-UA"/>
        </w:rPr>
        <w:t>ької міської ради на 202</w:t>
      </w:r>
      <w:r w:rsidR="00054CC8">
        <w:rPr>
          <w:color w:val="000000"/>
          <w:sz w:val="28"/>
          <w:szCs w:val="28"/>
          <w:lang w:val="uk-UA"/>
        </w:rPr>
        <w:t>2-2024</w:t>
      </w:r>
      <w:r w:rsidR="00297BD6">
        <w:rPr>
          <w:color w:val="000000"/>
          <w:sz w:val="28"/>
          <w:szCs w:val="28"/>
          <w:lang w:val="uk-UA"/>
        </w:rPr>
        <w:t xml:space="preserve"> </w:t>
      </w:r>
      <w:r w:rsidRPr="00C60E21">
        <w:rPr>
          <w:color w:val="000000"/>
          <w:sz w:val="28"/>
          <w:szCs w:val="28"/>
          <w:lang w:val="uk-UA"/>
        </w:rPr>
        <w:t>р</w:t>
      </w:r>
      <w:r w:rsidR="00054CC8">
        <w:rPr>
          <w:color w:val="000000"/>
          <w:sz w:val="28"/>
          <w:szCs w:val="28"/>
          <w:lang w:val="uk-UA"/>
        </w:rPr>
        <w:t>о</w:t>
      </w:r>
      <w:r w:rsidRPr="00C60E21">
        <w:rPr>
          <w:color w:val="000000"/>
          <w:sz w:val="28"/>
          <w:szCs w:val="28"/>
          <w:lang w:val="uk-UA"/>
        </w:rPr>
        <w:t>к</w:t>
      </w:r>
      <w:r w:rsidR="00054CC8">
        <w:rPr>
          <w:color w:val="000000"/>
          <w:sz w:val="28"/>
          <w:szCs w:val="28"/>
          <w:lang w:val="uk-UA"/>
        </w:rPr>
        <w:t>и</w:t>
      </w:r>
      <w:r w:rsidRPr="00054CC8">
        <w:rPr>
          <w:sz w:val="28"/>
          <w:szCs w:val="28"/>
          <w:lang w:val="uk-UA" w:eastAsia="zh-CN"/>
        </w:rPr>
        <w:t xml:space="preserve">  </w:t>
      </w:r>
    </w:p>
    <w:p w14:paraId="3E350403" w14:textId="77777777" w:rsidR="00C60E21" w:rsidRPr="00054CC8" w:rsidRDefault="00C60E21" w:rsidP="00C60E21">
      <w:pPr>
        <w:shd w:val="clear" w:color="auto" w:fill="FFFFFF"/>
        <w:ind w:left="1" w:hanging="3"/>
        <w:jc w:val="both"/>
        <w:textAlignment w:val="baseline"/>
        <w:rPr>
          <w:rFonts w:ascii="ProbaPro" w:hAnsi="ProbaPro"/>
          <w:sz w:val="28"/>
          <w:szCs w:val="28"/>
          <w:lang w:val="uk-UA"/>
        </w:rPr>
      </w:pPr>
    </w:p>
    <w:p w14:paraId="12E7C5E1" w14:textId="77777777" w:rsidR="00C60E21" w:rsidRPr="00054CC8" w:rsidRDefault="00C60E21" w:rsidP="00C60E21">
      <w:pPr>
        <w:shd w:val="clear" w:color="auto" w:fill="FFFFFF"/>
        <w:ind w:left="1" w:hanging="3"/>
        <w:jc w:val="both"/>
        <w:textAlignment w:val="baseline"/>
        <w:rPr>
          <w:rFonts w:ascii="ProbaPro" w:hAnsi="ProbaPro"/>
          <w:sz w:val="28"/>
          <w:szCs w:val="28"/>
          <w:lang w:val="uk-UA"/>
        </w:rPr>
      </w:pPr>
    </w:p>
    <w:p w14:paraId="609EF398" w14:textId="13D7CA6D" w:rsidR="00C60E21" w:rsidRPr="00054CC8" w:rsidRDefault="00C60E21" w:rsidP="00224F41">
      <w:pPr>
        <w:shd w:val="clear" w:color="auto" w:fill="FFFFFF"/>
        <w:spacing w:before="100" w:beforeAutospacing="1"/>
        <w:ind w:left="-2" w:firstLineChars="0" w:firstLine="722"/>
        <w:contextualSpacing/>
        <w:jc w:val="both"/>
        <w:textAlignment w:val="baseline"/>
        <w:rPr>
          <w:color w:val="000000"/>
          <w:sz w:val="28"/>
          <w:szCs w:val="28"/>
          <w:lang w:val="uk-UA"/>
        </w:rPr>
      </w:pPr>
      <w:r w:rsidRPr="00054CC8">
        <w:rPr>
          <w:rFonts w:ascii="ProbaPro" w:hAnsi="ProbaPro"/>
          <w:sz w:val="28"/>
          <w:szCs w:val="28"/>
          <w:lang w:val="uk-UA"/>
        </w:rPr>
        <w:t xml:space="preserve">Відповідно до підпункту 1 пункту «а» статті 27, </w:t>
      </w:r>
      <w:r w:rsidRPr="00054CC8">
        <w:rPr>
          <w:iCs/>
          <w:sz w:val="28"/>
          <w:szCs w:val="28"/>
          <w:shd w:val="clear" w:color="auto" w:fill="FFFFFF"/>
          <w:lang w:val="uk-UA"/>
        </w:rPr>
        <w:t>частини першої статті 59</w:t>
      </w:r>
      <w:r w:rsidRPr="00054CC8">
        <w:rPr>
          <w:sz w:val="28"/>
          <w:szCs w:val="28"/>
          <w:bdr w:val="none" w:sz="0" w:space="0" w:color="auto" w:frame="1"/>
          <w:lang w:val="uk-UA"/>
        </w:rPr>
        <w:t xml:space="preserve"> Закону України «Про місцеве самоврядування в Україні», Порядку розроблення місцевих цільових програм, моніторингу та звітності про їх виконання, затвердженого рішенням Бродівської міської ради Львівської області від 26 жовтня 2021 року  № 461, розглянувши звіт відділу</w:t>
      </w:r>
      <w:r w:rsidR="00A41AE6">
        <w:rPr>
          <w:sz w:val="28"/>
          <w:szCs w:val="28"/>
          <w:bdr w:val="none" w:sz="0" w:space="0" w:color="auto" w:frame="1"/>
          <w:lang w:val="uk-UA"/>
        </w:rPr>
        <w:t xml:space="preserve"> розвитку</w:t>
      </w:r>
      <w:r w:rsidRPr="00054CC8">
        <w:rPr>
          <w:sz w:val="28"/>
          <w:szCs w:val="28"/>
          <w:bdr w:val="none" w:sz="0" w:space="0" w:color="auto" w:frame="1"/>
          <w:lang w:val="uk-UA"/>
        </w:rPr>
        <w:t xml:space="preserve"> інфраструктури та жи</w:t>
      </w:r>
      <w:r w:rsidR="00297BD6" w:rsidRPr="00054CC8">
        <w:rPr>
          <w:sz w:val="28"/>
          <w:szCs w:val="28"/>
          <w:bdr w:val="none" w:sz="0" w:space="0" w:color="auto" w:frame="1"/>
          <w:lang w:val="uk-UA"/>
        </w:rPr>
        <w:t>тлово-ком</w:t>
      </w:r>
      <w:r w:rsidR="00224F41">
        <w:rPr>
          <w:sz w:val="28"/>
          <w:szCs w:val="28"/>
          <w:bdr w:val="none" w:sz="0" w:space="0" w:color="auto" w:frame="1"/>
          <w:lang w:val="uk-UA"/>
        </w:rPr>
        <w:t>у</w:t>
      </w:r>
      <w:r w:rsidR="00224F41" w:rsidRPr="00054CC8">
        <w:rPr>
          <w:sz w:val="28"/>
          <w:szCs w:val="28"/>
          <w:bdr w:val="none" w:sz="0" w:space="0" w:color="auto" w:frame="1"/>
          <w:lang w:val="uk-UA"/>
        </w:rPr>
        <w:t>н</w:t>
      </w:r>
      <w:r w:rsidR="00297BD6" w:rsidRPr="00054CC8">
        <w:rPr>
          <w:sz w:val="28"/>
          <w:szCs w:val="28"/>
          <w:bdr w:val="none" w:sz="0" w:space="0" w:color="auto" w:frame="1"/>
          <w:lang w:val="uk-UA"/>
        </w:rPr>
        <w:t xml:space="preserve">ального господарства </w:t>
      </w:r>
      <w:r w:rsidRPr="00054CC8">
        <w:rPr>
          <w:sz w:val="28"/>
          <w:szCs w:val="28"/>
          <w:bdr w:val="none" w:sz="0" w:space="0" w:color="auto" w:frame="1"/>
          <w:lang w:val="uk-UA"/>
        </w:rPr>
        <w:t xml:space="preserve">про стан виконання Програми </w:t>
      </w:r>
      <w:r w:rsidRPr="00C60E21">
        <w:rPr>
          <w:color w:val="000000"/>
          <w:sz w:val="28"/>
          <w:szCs w:val="28"/>
          <w:lang w:val="uk-UA"/>
        </w:rPr>
        <w:t>проведення будівництва, реконструкції</w:t>
      </w:r>
      <w:r w:rsidR="00054CC8">
        <w:rPr>
          <w:color w:val="000000"/>
          <w:sz w:val="28"/>
          <w:szCs w:val="28"/>
          <w:lang w:val="uk-UA"/>
        </w:rPr>
        <w:t>,</w:t>
      </w:r>
      <w:r w:rsidRPr="00C60E21">
        <w:rPr>
          <w:color w:val="000000"/>
          <w:sz w:val="28"/>
          <w:szCs w:val="28"/>
          <w:lang w:val="uk-UA"/>
        </w:rPr>
        <w:t xml:space="preserve"> капітального, поточного ремонту та утримання доріг Броді</w:t>
      </w:r>
      <w:r w:rsidR="00297BD6">
        <w:rPr>
          <w:color w:val="000000"/>
          <w:sz w:val="28"/>
          <w:szCs w:val="28"/>
          <w:lang w:val="uk-UA"/>
        </w:rPr>
        <w:t>вської міської ради на 2022</w:t>
      </w:r>
      <w:r w:rsidR="00054CC8">
        <w:rPr>
          <w:color w:val="000000"/>
          <w:sz w:val="28"/>
          <w:szCs w:val="28"/>
          <w:lang w:val="uk-UA"/>
        </w:rPr>
        <w:t>-2024</w:t>
      </w:r>
      <w:r w:rsidR="00297BD6">
        <w:rPr>
          <w:color w:val="000000"/>
          <w:sz w:val="28"/>
          <w:szCs w:val="28"/>
          <w:lang w:val="uk-UA"/>
        </w:rPr>
        <w:t xml:space="preserve"> </w:t>
      </w:r>
      <w:r w:rsidRPr="00C60E21">
        <w:rPr>
          <w:color w:val="000000"/>
          <w:sz w:val="28"/>
          <w:szCs w:val="28"/>
          <w:lang w:val="uk-UA"/>
        </w:rPr>
        <w:t>р</w:t>
      </w:r>
      <w:r w:rsidR="00054CC8">
        <w:rPr>
          <w:color w:val="000000"/>
          <w:sz w:val="28"/>
          <w:szCs w:val="28"/>
          <w:lang w:val="uk-UA"/>
        </w:rPr>
        <w:t>о</w:t>
      </w:r>
      <w:r w:rsidRPr="00C60E21">
        <w:rPr>
          <w:color w:val="000000"/>
          <w:sz w:val="28"/>
          <w:szCs w:val="28"/>
          <w:lang w:val="uk-UA"/>
        </w:rPr>
        <w:t>к</w:t>
      </w:r>
      <w:r w:rsidR="00054CC8">
        <w:rPr>
          <w:color w:val="000000"/>
          <w:sz w:val="28"/>
          <w:szCs w:val="28"/>
          <w:lang w:val="uk-UA"/>
        </w:rPr>
        <w:t>и</w:t>
      </w:r>
      <w:r w:rsidRPr="00054CC8">
        <w:rPr>
          <w:sz w:val="28"/>
          <w:szCs w:val="28"/>
          <w:lang w:val="uk-UA" w:eastAsia="zh-CN"/>
        </w:rPr>
        <w:t xml:space="preserve"> </w:t>
      </w:r>
      <w:r w:rsidRPr="00054CC8">
        <w:rPr>
          <w:sz w:val="28"/>
          <w:szCs w:val="28"/>
          <w:bdr w:val="none" w:sz="0" w:space="0" w:color="auto" w:frame="1"/>
          <w:lang w:val="uk-UA"/>
        </w:rPr>
        <w:t xml:space="preserve">та пояснювальну записку, </w:t>
      </w:r>
      <w:r w:rsidRPr="00054CC8">
        <w:rPr>
          <w:sz w:val="28"/>
          <w:szCs w:val="28"/>
          <w:lang w:val="uk-UA"/>
        </w:rPr>
        <w:t>міська рада –</w:t>
      </w:r>
    </w:p>
    <w:p w14:paraId="4CF40A86" w14:textId="77777777" w:rsidR="00C60E21" w:rsidRPr="00054CC8" w:rsidRDefault="00C60E21" w:rsidP="00C60E21">
      <w:pPr>
        <w:ind w:left="1" w:hanging="3"/>
        <w:contextualSpacing/>
        <w:jc w:val="both"/>
        <w:rPr>
          <w:b/>
          <w:i/>
          <w:sz w:val="28"/>
          <w:szCs w:val="28"/>
          <w:lang w:val="uk-UA"/>
        </w:rPr>
      </w:pPr>
    </w:p>
    <w:p w14:paraId="49449DA2" w14:textId="77777777" w:rsidR="00C60E21" w:rsidRPr="007E5484" w:rsidRDefault="00C60E21" w:rsidP="00C60E21">
      <w:pPr>
        <w:ind w:left="1" w:hanging="3"/>
        <w:contextualSpacing/>
        <w:jc w:val="center"/>
        <w:rPr>
          <w:sz w:val="28"/>
          <w:szCs w:val="28"/>
          <w:lang w:val="uk-UA"/>
        </w:rPr>
      </w:pPr>
      <w:r w:rsidRPr="007E5484">
        <w:rPr>
          <w:sz w:val="28"/>
          <w:szCs w:val="28"/>
          <w:lang w:val="uk-UA"/>
        </w:rPr>
        <w:t>ВИРІШИЛА:</w:t>
      </w:r>
    </w:p>
    <w:p w14:paraId="6860195B" w14:textId="77777777" w:rsidR="00C60E21" w:rsidRPr="007E5484" w:rsidRDefault="00C60E21" w:rsidP="00C60E21">
      <w:pPr>
        <w:ind w:left="1" w:hanging="3"/>
        <w:contextualSpacing/>
        <w:jc w:val="center"/>
        <w:rPr>
          <w:rFonts w:ascii="ProbaPro" w:hAnsi="ProbaPro"/>
          <w:color w:val="FF0000"/>
          <w:sz w:val="28"/>
          <w:szCs w:val="28"/>
          <w:lang w:val="uk-UA"/>
        </w:rPr>
      </w:pPr>
    </w:p>
    <w:p w14:paraId="49B9992A" w14:textId="4D6E6E8A" w:rsidR="00C60E21" w:rsidRPr="007E5484" w:rsidRDefault="00C60E21" w:rsidP="00C60E21">
      <w:pPr>
        <w:shd w:val="clear" w:color="auto" w:fill="FFFFFF"/>
        <w:ind w:left="1" w:hanging="3"/>
        <w:jc w:val="both"/>
        <w:textAlignment w:val="baseline"/>
        <w:rPr>
          <w:sz w:val="28"/>
          <w:szCs w:val="28"/>
          <w:lang w:val="uk-UA"/>
        </w:rPr>
      </w:pPr>
      <w:r w:rsidRPr="007E5484">
        <w:rPr>
          <w:rFonts w:ascii="ProbaPro" w:hAnsi="ProbaPro"/>
          <w:color w:val="000000"/>
          <w:sz w:val="28"/>
          <w:szCs w:val="28"/>
          <w:lang w:val="uk-UA"/>
        </w:rPr>
        <w:t xml:space="preserve">1. </w:t>
      </w:r>
      <w:r w:rsidRPr="007E5484">
        <w:rPr>
          <w:color w:val="000000"/>
          <w:sz w:val="28"/>
          <w:szCs w:val="28"/>
          <w:lang w:val="uk-UA"/>
        </w:rPr>
        <w:t xml:space="preserve">Затвердити звіт про стан виконання у 2022 році Програми </w:t>
      </w:r>
      <w:r w:rsidRPr="008D1EEE">
        <w:rPr>
          <w:color w:val="000000"/>
          <w:sz w:val="28"/>
          <w:szCs w:val="28"/>
          <w:lang w:val="uk-UA"/>
        </w:rPr>
        <w:t>проведення будівництва, реконструкції</w:t>
      </w:r>
      <w:r w:rsidR="00054CC8">
        <w:rPr>
          <w:color w:val="000000"/>
          <w:sz w:val="28"/>
          <w:szCs w:val="28"/>
          <w:lang w:val="uk-UA"/>
        </w:rPr>
        <w:t>,</w:t>
      </w:r>
      <w:r w:rsidRPr="008D1EEE">
        <w:rPr>
          <w:color w:val="000000"/>
          <w:sz w:val="28"/>
          <w:szCs w:val="28"/>
          <w:lang w:val="uk-UA"/>
        </w:rPr>
        <w:t xml:space="preserve"> капітального, поточного ремонту та утримання доріг Бродівс</w:t>
      </w:r>
      <w:r w:rsidR="00297BD6" w:rsidRPr="008D1EEE">
        <w:rPr>
          <w:color w:val="000000"/>
          <w:sz w:val="28"/>
          <w:szCs w:val="28"/>
          <w:lang w:val="uk-UA"/>
        </w:rPr>
        <w:t>ької міської ради на 2022</w:t>
      </w:r>
      <w:r w:rsidR="00054CC8">
        <w:rPr>
          <w:color w:val="000000"/>
          <w:sz w:val="28"/>
          <w:szCs w:val="28"/>
          <w:lang w:val="uk-UA"/>
        </w:rPr>
        <w:t>-2024</w:t>
      </w:r>
      <w:r w:rsidR="00297BD6" w:rsidRPr="008D1EEE">
        <w:rPr>
          <w:color w:val="000000"/>
          <w:sz w:val="28"/>
          <w:szCs w:val="28"/>
          <w:lang w:val="uk-UA"/>
        </w:rPr>
        <w:t xml:space="preserve"> </w:t>
      </w:r>
      <w:r w:rsidRPr="008D1EEE">
        <w:rPr>
          <w:color w:val="000000"/>
          <w:sz w:val="28"/>
          <w:szCs w:val="28"/>
          <w:lang w:val="uk-UA"/>
        </w:rPr>
        <w:t>р</w:t>
      </w:r>
      <w:r w:rsidR="00054CC8">
        <w:rPr>
          <w:color w:val="000000"/>
          <w:sz w:val="28"/>
          <w:szCs w:val="28"/>
          <w:lang w:val="uk-UA"/>
        </w:rPr>
        <w:t>о</w:t>
      </w:r>
      <w:r w:rsidRPr="008D1EEE">
        <w:rPr>
          <w:color w:val="000000"/>
          <w:sz w:val="28"/>
          <w:szCs w:val="28"/>
          <w:lang w:val="uk-UA"/>
        </w:rPr>
        <w:t>к</w:t>
      </w:r>
      <w:r w:rsidR="00054CC8">
        <w:rPr>
          <w:color w:val="000000"/>
          <w:sz w:val="28"/>
          <w:szCs w:val="28"/>
          <w:lang w:val="uk-UA"/>
        </w:rPr>
        <w:t>и</w:t>
      </w:r>
      <w:r w:rsidRPr="007E5484">
        <w:rPr>
          <w:color w:val="000000"/>
          <w:sz w:val="28"/>
          <w:szCs w:val="28"/>
          <w:lang w:val="uk-UA"/>
        </w:rPr>
        <w:t xml:space="preserve">, </w:t>
      </w:r>
      <w:r w:rsidR="008D1EEE">
        <w:rPr>
          <w:sz w:val="28"/>
          <w:szCs w:val="28"/>
          <w:lang w:val="uk-UA"/>
        </w:rPr>
        <w:t>з</w:t>
      </w:r>
      <w:r w:rsidR="008D1EEE" w:rsidRPr="008D1EEE">
        <w:rPr>
          <w:sz w:val="28"/>
          <w:szCs w:val="28"/>
          <w:lang w:val="uk-UA"/>
        </w:rPr>
        <w:t>атверджено</w:t>
      </w:r>
      <w:r w:rsidR="00054CC8">
        <w:rPr>
          <w:sz w:val="28"/>
          <w:szCs w:val="28"/>
          <w:lang w:val="uk-UA"/>
        </w:rPr>
        <w:t>ї</w:t>
      </w:r>
      <w:r w:rsidR="008D1EEE" w:rsidRPr="008D1EEE">
        <w:rPr>
          <w:sz w:val="28"/>
          <w:szCs w:val="28"/>
          <w:lang w:val="uk-UA"/>
        </w:rPr>
        <w:t xml:space="preserve"> рішенням Бродівської міської ради від 21.12.2021р. №584, </w:t>
      </w:r>
      <w:r w:rsidR="008D1EEE">
        <w:rPr>
          <w:sz w:val="28"/>
          <w:szCs w:val="28"/>
          <w:lang w:val="uk-UA"/>
        </w:rPr>
        <w:t>від 2</w:t>
      </w:r>
      <w:r w:rsidR="00836C5D">
        <w:rPr>
          <w:sz w:val="28"/>
          <w:szCs w:val="28"/>
          <w:lang w:val="uk-UA"/>
        </w:rPr>
        <w:t>0</w:t>
      </w:r>
      <w:r w:rsidR="008D1EEE">
        <w:rPr>
          <w:sz w:val="28"/>
          <w:szCs w:val="28"/>
          <w:lang w:val="uk-UA"/>
        </w:rPr>
        <w:t>.</w:t>
      </w:r>
      <w:r w:rsidR="00836C5D">
        <w:rPr>
          <w:sz w:val="28"/>
          <w:szCs w:val="28"/>
          <w:lang w:val="uk-UA"/>
        </w:rPr>
        <w:t>12</w:t>
      </w:r>
      <w:r w:rsidR="008D1EEE">
        <w:rPr>
          <w:sz w:val="28"/>
          <w:szCs w:val="28"/>
          <w:lang w:val="uk-UA"/>
        </w:rPr>
        <w:t>.2022</w:t>
      </w:r>
      <w:r w:rsidR="00836C5D">
        <w:rPr>
          <w:sz w:val="28"/>
          <w:szCs w:val="28"/>
          <w:lang w:val="uk-UA"/>
        </w:rPr>
        <w:t>р  №</w:t>
      </w:r>
      <w:r w:rsidR="00836C5D" w:rsidRPr="007E5484">
        <w:rPr>
          <w:lang w:val="uk-UA"/>
        </w:rPr>
        <w:t xml:space="preserve"> </w:t>
      </w:r>
      <w:r w:rsidR="00836C5D" w:rsidRPr="00836C5D">
        <w:rPr>
          <w:sz w:val="28"/>
          <w:szCs w:val="28"/>
          <w:lang w:val="uk-UA"/>
        </w:rPr>
        <w:t>873</w:t>
      </w:r>
      <w:r w:rsidRPr="007E5484">
        <w:rPr>
          <w:color w:val="000000"/>
          <w:sz w:val="28"/>
          <w:szCs w:val="28"/>
          <w:lang w:val="uk-UA"/>
        </w:rPr>
        <w:t>, що додається.</w:t>
      </w:r>
    </w:p>
    <w:p w14:paraId="7035C9AE" w14:textId="54148641" w:rsidR="00C60E21" w:rsidRPr="007E5484" w:rsidRDefault="00C60E21" w:rsidP="00C60E21">
      <w:pPr>
        <w:pBdr>
          <w:top w:val="nil"/>
          <w:left w:val="nil"/>
          <w:bottom w:val="nil"/>
          <w:right w:val="nil"/>
          <w:between w:val="nil"/>
        </w:pBdr>
        <w:ind w:left="1" w:hanging="3"/>
        <w:jc w:val="both"/>
        <w:rPr>
          <w:color w:val="000000"/>
          <w:sz w:val="28"/>
          <w:szCs w:val="28"/>
          <w:lang w:val="uk-UA"/>
        </w:rPr>
      </w:pPr>
      <w:r w:rsidRPr="007E5484">
        <w:rPr>
          <w:sz w:val="28"/>
          <w:szCs w:val="28"/>
          <w:lang w:val="uk-UA"/>
        </w:rPr>
        <w:t xml:space="preserve">2. </w:t>
      </w:r>
      <w:r w:rsidRPr="007E5484">
        <w:rPr>
          <w:color w:val="000000"/>
          <w:sz w:val="28"/>
          <w:szCs w:val="28"/>
          <w:lang w:val="uk-UA"/>
        </w:rPr>
        <w:t>Контроль за виконання</w:t>
      </w:r>
      <w:r w:rsidR="00836C5D">
        <w:rPr>
          <w:color w:val="000000"/>
          <w:sz w:val="28"/>
          <w:szCs w:val="28"/>
          <w:lang w:val="uk-UA"/>
        </w:rPr>
        <w:t>м</w:t>
      </w:r>
      <w:r w:rsidRPr="007E5484">
        <w:rPr>
          <w:color w:val="000000"/>
          <w:sz w:val="28"/>
          <w:szCs w:val="28"/>
          <w:lang w:val="uk-UA"/>
        </w:rPr>
        <w:t xml:space="preserve"> рішення покласти на постійні депутатські  комісії з питань комунальної власності, житлово-комунального господарства, енергозбереження, транспорту, благоустрою та екології, а також з питань фінансів, бюджету, розвитку, інвестицій та міжнародного співробітництва.</w:t>
      </w:r>
    </w:p>
    <w:p w14:paraId="5A8707DA" w14:textId="77777777" w:rsidR="00C60E21" w:rsidRPr="007E5484" w:rsidRDefault="00C60E21" w:rsidP="00C60E21">
      <w:pPr>
        <w:ind w:left="1" w:hanging="3"/>
        <w:jc w:val="both"/>
        <w:rPr>
          <w:sz w:val="28"/>
          <w:szCs w:val="28"/>
          <w:lang w:val="uk-UA"/>
        </w:rPr>
      </w:pPr>
      <w:r w:rsidRPr="007E5484">
        <w:rPr>
          <w:sz w:val="28"/>
          <w:szCs w:val="28"/>
          <w:lang w:val="uk-UA"/>
        </w:rPr>
        <w:t xml:space="preserve">     </w:t>
      </w:r>
    </w:p>
    <w:p w14:paraId="094528EA" w14:textId="77777777" w:rsidR="00C60E21" w:rsidRPr="007E5484" w:rsidRDefault="00C60E21" w:rsidP="00C60E21">
      <w:pPr>
        <w:ind w:left="1" w:hanging="3"/>
        <w:jc w:val="both"/>
        <w:rPr>
          <w:sz w:val="28"/>
          <w:szCs w:val="28"/>
          <w:lang w:val="uk-UA"/>
        </w:rPr>
      </w:pPr>
    </w:p>
    <w:p w14:paraId="3D3F5001" w14:textId="77777777" w:rsidR="00C60E21" w:rsidRDefault="00C60E21" w:rsidP="00C60E21">
      <w:pPr>
        <w:ind w:left="1" w:hanging="3"/>
        <w:jc w:val="both"/>
        <w:rPr>
          <w:sz w:val="28"/>
          <w:szCs w:val="28"/>
        </w:rPr>
      </w:pPr>
      <w:r w:rsidRPr="007E5484">
        <w:rPr>
          <w:sz w:val="28"/>
          <w:szCs w:val="28"/>
          <w:lang w:val="uk-UA"/>
        </w:rPr>
        <w:t xml:space="preserve">            </w:t>
      </w:r>
      <w:proofErr w:type="spellStart"/>
      <w:r w:rsidRPr="00B40D12">
        <w:rPr>
          <w:sz w:val="28"/>
          <w:szCs w:val="28"/>
        </w:rPr>
        <w:t>Міський</w:t>
      </w:r>
      <w:proofErr w:type="spellEnd"/>
      <w:r w:rsidRPr="00B40D12">
        <w:rPr>
          <w:sz w:val="28"/>
          <w:szCs w:val="28"/>
        </w:rPr>
        <w:t xml:space="preserve"> голова                                              </w:t>
      </w:r>
      <w:r>
        <w:rPr>
          <w:sz w:val="28"/>
          <w:szCs w:val="28"/>
        </w:rPr>
        <w:t xml:space="preserve">          </w:t>
      </w:r>
      <w:r w:rsidRPr="00B40D12">
        <w:rPr>
          <w:sz w:val="28"/>
          <w:szCs w:val="28"/>
        </w:rPr>
        <w:t xml:space="preserve"> </w:t>
      </w:r>
      <w:proofErr w:type="spellStart"/>
      <w:r w:rsidRPr="00B40D12">
        <w:rPr>
          <w:sz w:val="28"/>
          <w:szCs w:val="28"/>
        </w:rPr>
        <w:t>Анатолій</w:t>
      </w:r>
      <w:proofErr w:type="spellEnd"/>
      <w:r w:rsidRPr="00B40D12">
        <w:rPr>
          <w:sz w:val="28"/>
          <w:szCs w:val="28"/>
        </w:rPr>
        <w:t xml:space="preserve">   БЕЛЕЙ</w:t>
      </w:r>
    </w:p>
    <w:p w14:paraId="62663860" w14:textId="77777777" w:rsidR="007E5484" w:rsidRDefault="007E5484" w:rsidP="00625D25">
      <w:pPr>
        <w:pBdr>
          <w:top w:val="nil"/>
          <w:left w:val="nil"/>
          <w:bottom w:val="nil"/>
          <w:right w:val="nil"/>
          <w:between w:val="nil"/>
        </w:pBdr>
        <w:spacing w:line="240" w:lineRule="auto"/>
        <w:ind w:leftChars="0" w:left="0" w:firstLineChars="0" w:firstLine="0"/>
        <w:rPr>
          <w:color w:val="000000"/>
          <w:lang w:val="uk-UA"/>
        </w:rPr>
        <w:sectPr w:rsidR="007E5484" w:rsidSect="007E5484">
          <w:headerReference w:type="even" r:id="rId10"/>
          <w:headerReference w:type="default" r:id="rId11"/>
          <w:footerReference w:type="even" r:id="rId12"/>
          <w:footerReference w:type="default" r:id="rId13"/>
          <w:headerReference w:type="first" r:id="rId14"/>
          <w:footerReference w:type="first" r:id="rId15"/>
          <w:pgSz w:w="11906" w:h="16838"/>
          <w:pgMar w:top="851" w:right="851" w:bottom="992" w:left="709" w:header="709" w:footer="709" w:gutter="0"/>
          <w:pgNumType w:start="1"/>
          <w:cols w:space="720"/>
        </w:sectPr>
      </w:pPr>
    </w:p>
    <w:p w14:paraId="0B3F80ED" w14:textId="77777777" w:rsidR="00B03CFC" w:rsidRPr="00FA5E9B" w:rsidRDefault="00B03CFC" w:rsidP="005A5C77">
      <w:pPr>
        <w:ind w:leftChars="0" w:left="0" w:firstLineChars="0" w:firstLine="0"/>
        <w:jc w:val="both"/>
        <w:rPr>
          <w:lang w:val="uk-UA"/>
        </w:rPr>
      </w:pPr>
    </w:p>
    <w:p w14:paraId="0D90F804" w14:textId="2BDD6311" w:rsidR="007F6586" w:rsidRPr="00A41AE6" w:rsidRDefault="007F6586" w:rsidP="007F6586">
      <w:pPr>
        <w:ind w:left="0" w:hanging="2"/>
        <w:jc w:val="center"/>
        <w:rPr>
          <w:lang w:val="uk-UA"/>
        </w:rPr>
      </w:pPr>
      <w:r w:rsidRPr="007F6586">
        <w:rPr>
          <w:lang w:val="uk-UA"/>
        </w:rPr>
        <w:t xml:space="preserve">                                                                             </w:t>
      </w:r>
      <w:r w:rsidRPr="00A41AE6">
        <w:rPr>
          <w:lang w:val="uk-UA"/>
        </w:rPr>
        <w:t>ЗАТВЕРДЖЕНО</w:t>
      </w:r>
    </w:p>
    <w:p w14:paraId="0D876635" w14:textId="220D6FF4" w:rsidR="007F6586" w:rsidRPr="00A41AE6" w:rsidRDefault="007F6586" w:rsidP="007F6586">
      <w:pPr>
        <w:ind w:left="0" w:hanging="2"/>
        <w:jc w:val="center"/>
        <w:rPr>
          <w:lang w:val="uk-UA"/>
        </w:rPr>
      </w:pPr>
      <w:r w:rsidRPr="007F6586">
        <w:rPr>
          <w:lang w:val="uk-UA"/>
        </w:rPr>
        <w:t xml:space="preserve">                                                                                                         </w:t>
      </w:r>
      <w:r w:rsidRPr="00A41AE6">
        <w:rPr>
          <w:lang w:val="uk-UA"/>
        </w:rPr>
        <w:t>рішення Бродівської міської ради</w:t>
      </w:r>
    </w:p>
    <w:p w14:paraId="1E68ADF0" w14:textId="733ABF8F" w:rsidR="007F6586" w:rsidRPr="00A41AE6" w:rsidRDefault="007F6586" w:rsidP="007F6586">
      <w:pPr>
        <w:ind w:left="0" w:hanging="2"/>
        <w:jc w:val="center"/>
        <w:rPr>
          <w:lang w:val="uk-UA"/>
        </w:rPr>
      </w:pPr>
      <w:r w:rsidRPr="007F6586">
        <w:rPr>
          <w:lang w:val="uk-UA"/>
        </w:rPr>
        <w:t xml:space="preserve">                                                                             </w:t>
      </w:r>
      <w:r w:rsidRPr="00A41AE6">
        <w:rPr>
          <w:lang w:val="uk-UA"/>
        </w:rPr>
        <w:t>Львівської області</w:t>
      </w:r>
    </w:p>
    <w:p w14:paraId="6042CAAC" w14:textId="0D61B797" w:rsidR="00820B23" w:rsidRPr="00A41AE6" w:rsidRDefault="007F6586" w:rsidP="007F6586">
      <w:pPr>
        <w:ind w:left="0" w:hanging="2"/>
        <w:jc w:val="center"/>
        <w:rPr>
          <w:lang w:val="uk-UA"/>
        </w:rPr>
      </w:pPr>
      <w:r w:rsidRPr="007F6586">
        <w:rPr>
          <w:lang w:val="uk-UA"/>
        </w:rPr>
        <w:t xml:space="preserve">                                                                                  </w:t>
      </w:r>
      <w:r w:rsidR="007E5484">
        <w:rPr>
          <w:lang w:val="uk-UA"/>
        </w:rPr>
        <w:t xml:space="preserve">                </w:t>
      </w:r>
      <w:r w:rsidRPr="007F6586">
        <w:rPr>
          <w:lang w:val="uk-UA"/>
        </w:rPr>
        <w:t xml:space="preserve"> </w:t>
      </w:r>
      <w:r w:rsidR="007E5484">
        <w:rPr>
          <w:lang w:val="uk-UA"/>
        </w:rPr>
        <w:t>21 березня</w:t>
      </w:r>
      <w:r w:rsidRPr="00A41AE6">
        <w:rPr>
          <w:lang w:val="uk-UA"/>
        </w:rPr>
        <w:t xml:space="preserve"> 2023 року №</w:t>
      </w:r>
      <w:r w:rsidR="007E5484">
        <w:rPr>
          <w:lang w:val="uk-UA"/>
        </w:rPr>
        <w:t>987</w:t>
      </w:r>
      <w:r w:rsidR="00B03CFC" w:rsidRPr="007F6586">
        <w:rPr>
          <w:lang w:val="uk-UA"/>
        </w:rPr>
        <w:t xml:space="preserve">                                                                                 </w:t>
      </w:r>
    </w:p>
    <w:p w14:paraId="0B3F8168" w14:textId="5ECDD014" w:rsidR="0035428C" w:rsidRPr="007F6586" w:rsidRDefault="007F6586" w:rsidP="007F6586">
      <w:pPr>
        <w:ind w:leftChars="0" w:left="0" w:firstLineChars="0" w:firstLine="0"/>
        <w:jc w:val="center"/>
        <w:rPr>
          <w:lang w:val="uk-UA"/>
        </w:rPr>
      </w:pPr>
      <w:r w:rsidRPr="007F6586">
        <w:rPr>
          <w:lang w:val="uk-UA"/>
        </w:rPr>
        <w:t xml:space="preserve">                                                        </w:t>
      </w:r>
      <w:r>
        <w:rPr>
          <w:lang w:val="uk-UA"/>
        </w:rPr>
        <w:t xml:space="preserve">       </w:t>
      </w:r>
      <w:r w:rsidR="0035428C" w:rsidRPr="007F6586">
        <w:rPr>
          <w:lang w:val="uk-UA"/>
        </w:rPr>
        <w:t>Д</w:t>
      </w:r>
      <w:r w:rsidRPr="007F6586">
        <w:rPr>
          <w:lang w:val="uk-UA"/>
        </w:rPr>
        <w:t xml:space="preserve">одаток </w:t>
      </w:r>
    </w:p>
    <w:p w14:paraId="738733D9" w14:textId="48786692" w:rsidR="002B7918" w:rsidRPr="007F6586" w:rsidRDefault="002B7918" w:rsidP="002B7918">
      <w:pPr>
        <w:ind w:left="0" w:hanging="2"/>
        <w:jc w:val="right"/>
        <w:rPr>
          <w:lang w:val="uk-UA"/>
        </w:rPr>
      </w:pPr>
      <w:r w:rsidRPr="007F6586">
        <w:rPr>
          <w:lang w:val="uk-UA"/>
        </w:rPr>
        <w:t xml:space="preserve">До </w:t>
      </w:r>
      <w:r w:rsidR="00224F41">
        <w:rPr>
          <w:lang w:val="uk-UA"/>
        </w:rPr>
        <w:t>звіту по Програмі</w:t>
      </w:r>
      <w:r w:rsidRPr="007F6586">
        <w:rPr>
          <w:lang w:val="uk-UA"/>
        </w:rPr>
        <w:t xml:space="preserve"> проведення будівництва, реконструкції</w:t>
      </w:r>
      <w:r w:rsidR="0058199F">
        <w:rPr>
          <w:lang w:val="uk-UA"/>
        </w:rPr>
        <w:t>,</w:t>
      </w:r>
      <w:r w:rsidRPr="007F6586">
        <w:rPr>
          <w:lang w:val="uk-UA"/>
        </w:rPr>
        <w:t xml:space="preserve"> капітального, </w:t>
      </w:r>
    </w:p>
    <w:p w14:paraId="0B3F8169" w14:textId="192DB1A9" w:rsidR="0035428C" w:rsidRPr="007F6586" w:rsidRDefault="002B7918" w:rsidP="002B7918">
      <w:pPr>
        <w:ind w:left="0" w:hanging="2"/>
        <w:jc w:val="right"/>
        <w:rPr>
          <w:lang w:val="uk-UA"/>
        </w:rPr>
      </w:pPr>
      <w:r w:rsidRPr="007F6586">
        <w:rPr>
          <w:lang w:val="uk-UA"/>
        </w:rPr>
        <w:t>поточного ремонту та утримання доріг Бродівської міської ради на 2022-2024 р</w:t>
      </w:r>
      <w:r w:rsidR="0058199F">
        <w:rPr>
          <w:lang w:val="uk-UA"/>
        </w:rPr>
        <w:t>о</w:t>
      </w:r>
      <w:r w:rsidRPr="007F6586">
        <w:rPr>
          <w:lang w:val="uk-UA"/>
        </w:rPr>
        <w:t>к</w:t>
      </w:r>
      <w:r w:rsidR="0058199F">
        <w:rPr>
          <w:lang w:val="uk-UA"/>
        </w:rPr>
        <w:t>и</w:t>
      </w:r>
    </w:p>
    <w:p w14:paraId="4FCA3F84" w14:textId="77777777" w:rsidR="002B7918" w:rsidRPr="00AA0D26" w:rsidRDefault="002B7918" w:rsidP="002B7918">
      <w:pPr>
        <w:ind w:left="0" w:hanging="2"/>
        <w:jc w:val="right"/>
        <w:rPr>
          <w:lang w:val="uk-UA"/>
        </w:rPr>
      </w:pPr>
    </w:p>
    <w:p w14:paraId="1768D4AB" w14:textId="68CA0881" w:rsidR="00297BD6" w:rsidRPr="00224F41" w:rsidRDefault="00224F41" w:rsidP="00297BD6">
      <w:pPr>
        <w:shd w:val="clear" w:color="auto" w:fill="FFFFFF"/>
        <w:ind w:left="1" w:hanging="3"/>
        <w:jc w:val="center"/>
        <w:rPr>
          <w:color w:val="000000"/>
          <w:sz w:val="28"/>
          <w:szCs w:val="28"/>
          <w:lang w:val="uk-UA" w:eastAsia="uk-UA"/>
        </w:rPr>
      </w:pPr>
      <w:r w:rsidRPr="00224F41">
        <w:rPr>
          <w:b/>
          <w:bCs/>
          <w:color w:val="000000"/>
          <w:sz w:val="28"/>
          <w:szCs w:val="28"/>
          <w:lang w:val="uk-UA"/>
        </w:rPr>
        <w:t>Звіт про виконання програми за 2022 рік</w:t>
      </w:r>
    </w:p>
    <w:tbl>
      <w:tblPr>
        <w:tblW w:w="0" w:type="auto"/>
        <w:tblInd w:w="108" w:type="dxa"/>
        <w:tblLayout w:type="fixed"/>
        <w:tblLook w:val="0000" w:firstRow="0" w:lastRow="0" w:firstColumn="0" w:lastColumn="0" w:noHBand="0" w:noVBand="0"/>
      </w:tblPr>
      <w:tblGrid>
        <w:gridCol w:w="692"/>
        <w:gridCol w:w="1543"/>
        <w:gridCol w:w="741"/>
        <w:gridCol w:w="9731"/>
      </w:tblGrid>
      <w:tr w:rsidR="00297BD6" w14:paraId="710A0024" w14:textId="77777777" w:rsidTr="00E506B4">
        <w:tc>
          <w:tcPr>
            <w:tcW w:w="692" w:type="dxa"/>
          </w:tcPr>
          <w:p w14:paraId="2BB358B9" w14:textId="77777777" w:rsidR="00297BD6" w:rsidRDefault="00297BD6" w:rsidP="00E506B4">
            <w:pPr>
              <w:snapToGrid w:val="0"/>
              <w:ind w:left="0" w:hanging="2"/>
              <w:jc w:val="center"/>
            </w:pPr>
            <w:r>
              <w:rPr>
                <w:color w:val="000000"/>
                <w:sz w:val="20"/>
                <w:szCs w:val="20"/>
                <w:lang w:eastAsia="uk-UA"/>
              </w:rPr>
              <w:t>1.</w:t>
            </w:r>
          </w:p>
        </w:tc>
        <w:tc>
          <w:tcPr>
            <w:tcW w:w="1543" w:type="dxa"/>
            <w:tcBorders>
              <w:top w:val="nil"/>
              <w:left w:val="nil"/>
              <w:bottom w:val="single" w:sz="4" w:space="0" w:color="000000"/>
              <w:right w:val="nil"/>
            </w:tcBorders>
          </w:tcPr>
          <w:p w14:paraId="1A5F7851" w14:textId="04A19E1D" w:rsidR="00297BD6" w:rsidRPr="002868FF" w:rsidRDefault="00297BD6" w:rsidP="005C1CAE">
            <w:pPr>
              <w:snapToGrid w:val="0"/>
              <w:ind w:left="0" w:hanging="2"/>
              <w:rPr>
                <w:color w:val="000000"/>
                <w:lang w:val="uk-UA" w:eastAsia="uk-UA"/>
              </w:rPr>
            </w:pPr>
            <w:r>
              <w:rPr>
                <w:color w:val="000000"/>
                <w:lang w:val="uk-UA" w:eastAsia="uk-UA"/>
              </w:rPr>
              <w:t>02</w:t>
            </w:r>
            <w:r w:rsidR="005C1CAE">
              <w:rPr>
                <w:color w:val="000000"/>
                <w:lang w:val="uk-UA" w:eastAsia="uk-UA"/>
              </w:rPr>
              <w:t>0</w:t>
            </w:r>
            <w:r>
              <w:rPr>
                <w:color w:val="000000"/>
                <w:lang w:val="uk-UA" w:eastAsia="uk-UA"/>
              </w:rPr>
              <w:t>7461</w:t>
            </w:r>
          </w:p>
        </w:tc>
        <w:tc>
          <w:tcPr>
            <w:tcW w:w="741" w:type="dxa"/>
          </w:tcPr>
          <w:p w14:paraId="5B977D5C" w14:textId="77777777" w:rsidR="00297BD6" w:rsidRDefault="00297BD6" w:rsidP="00E506B4">
            <w:pPr>
              <w:snapToGrid w:val="0"/>
              <w:ind w:left="0" w:hanging="2"/>
              <w:rPr>
                <w:color w:val="000000"/>
                <w:lang w:eastAsia="uk-UA"/>
              </w:rPr>
            </w:pPr>
          </w:p>
        </w:tc>
        <w:tc>
          <w:tcPr>
            <w:tcW w:w="9731" w:type="dxa"/>
            <w:tcBorders>
              <w:top w:val="nil"/>
              <w:left w:val="nil"/>
              <w:bottom w:val="single" w:sz="4" w:space="0" w:color="000000"/>
              <w:right w:val="nil"/>
            </w:tcBorders>
          </w:tcPr>
          <w:p w14:paraId="5DB12CA1" w14:textId="77777777" w:rsidR="00297BD6" w:rsidRPr="00224F41" w:rsidRDefault="00297BD6" w:rsidP="00E506B4">
            <w:pPr>
              <w:snapToGrid w:val="0"/>
              <w:ind w:left="1" w:hanging="3"/>
              <w:rPr>
                <w:color w:val="000000"/>
                <w:sz w:val="28"/>
                <w:szCs w:val="28"/>
                <w:lang w:eastAsia="uk-UA"/>
              </w:rPr>
            </w:pPr>
            <w:proofErr w:type="spellStart"/>
            <w:r w:rsidRPr="00224F41">
              <w:rPr>
                <w:color w:val="000000"/>
                <w:sz w:val="28"/>
                <w:szCs w:val="28"/>
              </w:rPr>
              <w:t>Виконавчий</w:t>
            </w:r>
            <w:proofErr w:type="spellEnd"/>
            <w:r w:rsidRPr="00224F41">
              <w:rPr>
                <w:color w:val="000000"/>
                <w:sz w:val="28"/>
                <w:szCs w:val="28"/>
              </w:rPr>
              <w:t xml:space="preserve"> </w:t>
            </w:r>
            <w:proofErr w:type="spellStart"/>
            <w:r w:rsidRPr="00224F41">
              <w:rPr>
                <w:color w:val="000000"/>
                <w:sz w:val="28"/>
                <w:szCs w:val="28"/>
              </w:rPr>
              <w:t>комітет</w:t>
            </w:r>
            <w:proofErr w:type="spellEnd"/>
            <w:r w:rsidRPr="00224F41">
              <w:rPr>
                <w:color w:val="000000"/>
                <w:sz w:val="28"/>
                <w:szCs w:val="28"/>
              </w:rPr>
              <w:t xml:space="preserve"> Бродівської </w:t>
            </w:r>
            <w:proofErr w:type="spellStart"/>
            <w:r w:rsidRPr="00224F41">
              <w:rPr>
                <w:color w:val="000000"/>
                <w:sz w:val="28"/>
                <w:szCs w:val="28"/>
              </w:rPr>
              <w:t>міської</w:t>
            </w:r>
            <w:proofErr w:type="spellEnd"/>
            <w:r w:rsidRPr="00224F41">
              <w:rPr>
                <w:color w:val="000000"/>
                <w:sz w:val="28"/>
                <w:szCs w:val="28"/>
              </w:rPr>
              <w:t xml:space="preserve"> ради</w:t>
            </w:r>
          </w:p>
        </w:tc>
      </w:tr>
      <w:tr w:rsidR="00297BD6" w14:paraId="25333DCB" w14:textId="77777777" w:rsidTr="00E506B4">
        <w:tc>
          <w:tcPr>
            <w:tcW w:w="692" w:type="dxa"/>
          </w:tcPr>
          <w:p w14:paraId="27B4553F" w14:textId="77777777" w:rsidR="00297BD6" w:rsidRDefault="00297BD6" w:rsidP="00E506B4">
            <w:pPr>
              <w:snapToGrid w:val="0"/>
              <w:ind w:left="0" w:hanging="2"/>
              <w:jc w:val="center"/>
              <w:rPr>
                <w:color w:val="000000"/>
                <w:sz w:val="20"/>
                <w:szCs w:val="20"/>
                <w:vertAlign w:val="superscript"/>
                <w:lang w:eastAsia="uk-UA"/>
              </w:rPr>
            </w:pPr>
          </w:p>
        </w:tc>
        <w:tc>
          <w:tcPr>
            <w:tcW w:w="1543" w:type="dxa"/>
            <w:tcBorders>
              <w:top w:val="single" w:sz="4" w:space="0" w:color="000000"/>
              <w:left w:val="nil"/>
              <w:bottom w:val="nil"/>
              <w:right w:val="nil"/>
            </w:tcBorders>
          </w:tcPr>
          <w:p w14:paraId="4C372894" w14:textId="77777777" w:rsidR="00297BD6" w:rsidRDefault="00297BD6" w:rsidP="00E506B4">
            <w:pPr>
              <w:snapToGrid w:val="0"/>
              <w:ind w:left="0" w:hanging="2"/>
              <w:jc w:val="center"/>
            </w:pPr>
            <w:r>
              <w:rPr>
                <w:color w:val="000000"/>
                <w:sz w:val="20"/>
                <w:szCs w:val="20"/>
                <w:vertAlign w:val="superscript"/>
                <w:lang w:eastAsia="uk-UA"/>
              </w:rPr>
              <w:t>КВКВ</w:t>
            </w:r>
          </w:p>
        </w:tc>
        <w:tc>
          <w:tcPr>
            <w:tcW w:w="741" w:type="dxa"/>
          </w:tcPr>
          <w:p w14:paraId="7B1C95AC" w14:textId="77777777" w:rsidR="00297BD6" w:rsidRDefault="00297BD6" w:rsidP="00E506B4">
            <w:pPr>
              <w:snapToGrid w:val="0"/>
              <w:ind w:left="0" w:hanging="2"/>
              <w:jc w:val="center"/>
              <w:rPr>
                <w:color w:val="000000"/>
                <w:vertAlign w:val="superscript"/>
                <w:lang w:eastAsia="uk-UA"/>
              </w:rPr>
            </w:pPr>
          </w:p>
        </w:tc>
        <w:tc>
          <w:tcPr>
            <w:tcW w:w="9731" w:type="dxa"/>
            <w:tcBorders>
              <w:top w:val="single" w:sz="4" w:space="0" w:color="000000"/>
              <w:left w:val="nil"/>
              <w:bottom w:val="nil"/>
              <w:right w:val="nil"/>
            </w:tcBorders>
          </w:tcPr>
          <w:p w14:paraId="12A6D482" w14:textId="77777777" w:rsidR="00297BD6" w:rsidRDefault="00297BD6" w:rsidP="00E506B4">
            <w:pPr>
              <w:snapToGrid w:val="0"/>
              <w:ind w:left="0" w:hanging="2"/>
              <w:jc w:val="center"/>
            </w:pPr>
            <w:proofErr w:type="spellStart"/>
            <w:r>
              <w:rPr>
                <w:color w:val="000000"/>
                <w:vertAlign w:val="superscript"/>
                <w:lang w:eastAsia="uk-UA"/>
              </w:rPr>
              <w:t>найменування</w:t>
            </w:r>
            <w:proofErr w:type="spellEnd"/>
            <w:r>
              <w:rPr>
                <w:color w:val="000000"/>
                <w:vertAlign w:val="superscript"/>
                <w:lang w:eastAsia="uk-UA"/>
              </w:rPr>
              <w:t xml:space="preserve"> головного </w:t>
            </w:r>
            <w:proofErr w:type="spellStart"/>
            <w:r>
              <w:rPr>
                <w:color w:val="000000"/>
                <w:vertAlign w:val="superscript"/>
                <w:lang w:eastAsia="uk-UA"/>
              </w:rPr>
              <w:t>розпорядника</w:t>
            </w:r>
            <w:proofErr w:type="spellEnd"/>
            <w:r>
              <w:rPr>
                <w:color w:val="000000"/>
                <w:vertAlign w:val="superscript"/>
                <w:lang w:eastAsia="uk-UA"/>
              </w:rPr>
              <w:t xml:space="preserve"> </w:t>
            </w:r>
            <w:proofErr w:type="spellStart"/>
            <w:r>
              <w:rPr>
                <w:color w:val="000000"/>
                <w:vertAlign w:val="superscript"/>
                <w:lang w:eastAsia="uk-UA"/>
              </w:rPr>
              <w:t>бюджетних</w:t>
            </w:r>
            <w:proofErr w:type="spellEnd"/>
            <w:r>
              <w:rPr>
                <w:color w:val="000000"/>
                <w:vertAlign w:val="superscript"/>
                <w:lang w:eastAsia="uk-UA"/>
              </w:rPr>
              <w:t xml:space="preserve"> </w:t>
            </w:r>
            <w:proofErr w:type="spellStart"/>
            <w:r>
              <w:rPr>
                <w:color w:val="000000"/>
                <w:vertAlign w:val="superscript"/>
                <w:lang w:eastAsia="uk-UA"/>
              </w:rPr>
              <w:t>коштів</w:t>
            </w:r>
            <w:proofErr w:type="spellEnd"/>
          </w:p>
        </w:tc>
      </w:tr>
      <w:tr w:rsidR="00297BD6" w14:paraId="6C74C3CC" w14:textId="77777777" w:rsidTr="00E506B4">
        <w:tc>
          <w:tcPr>
            <w:tcW w:w="692" w:type="dxa"/>
          </w:tcPr>
          <w:p w14:paraId="39D661EC" w14:textId="77777777" w:rsidR="00297BD6" w:rsidRDefault="00297BD6" w:rsidP="00E506B4">
            <w:pPr>
              <w:snapToGrid w:val="0"/>
              <w:ind w:left="0" w:hanging="2"/>
              <w:jc w:val="center"/>
            </w:pPr>
            <w:r>
              <w:rPr>
                <w:color w:val="000000"/>
                <w:sz w:val="20"/>
                <w:szCs w:val="20"/>
                <w:lang w:eastAsia="uk-UA"/>
              </w:rPr>
              <w:t>2.</w:t>
            </w:r>
          </w:p>
        </w:tc>
        <w:tc>
          <w:tcPr>
            <w:tcW w:w="1543" w:type="dxa"/>
            <w:tcBorders>
              <w:top w:val="nil"/>
              <w:left w:val="nil"/>
              <w:bottom w:val="single" w:sz="4" w:space="0" w:color="000000"/>
              <w:right w:val="nil"/>
            </w:tcBorders>
          </w:tcPr>
          <w:p w14:paraId="70777804" w14:textId="77777777" w:rsidR="00297BD6" w:rsidRPr="002868FF" w:rsidRDefault="00297BD6" w:rsidP="00E506B4">
            <w:pPr>
              <w:snapToGrid w:val="0"/>
              <w:ind w:left="0" w:hanging="2"/>
              <w:rPr>
                <w:color w:val="000000"/>
                <w:sz w:val="20"/>
                <w:szCs w:val="20"/>
                <w:lang w:val="uk-UA" w:eastAsia="uk-UA"/>
              </w:rPr>
            </w:pPr>
            <w:r>
              <w:rPr>
                <w:color w:val="000000"/>
                <w:sz w:val="20"/>
                <w:szCs w:val="20"/>
                <w:lang w:val="uk-UA" w:eastAsia="uk-UA"/>
              </w:rPr>
              <w:t>0217461</w:t>
            </w:r>
          </w:p>
        </w:tc>
        <w:tc>
          <w:tcPr>
            <w:tcW w:w="741" w:type="dxa"/>
          </w:tcPr>
          <w:p w14:paraId="32443720" w14:textId="77777777" w:rsidR="00297BD6" w:rsidRDefault="00297BD6" w:rsidP="00E506B4">
            <w:pPr>
              <w:snapToGrid w:val="0"/>
              <w:ind w:left="0" w:hanging="2"/>
              <w:rPr>
                <w:color w:val="000000"/>
                <w:sz w:val="20"/>
                <w:szCs w:val="20"/>
                <w:lang w:eastAsia="uk-UA"/>
              </w:rPr>
            </w:pPr>
          </w:p>
        </w:tc>
        <w:tc>
          <w:tcPr>
            <w:tcW w:w="9731" w:type="dxa"/>
            <w:tcBorders>
              <w:top w:val="nil"/>
              <w:left w:val="nil"/>
              <w:bottom w:val="single" w:sz="4" w:space="0" w:color="000000"/>
              <w:right w:val="nil"/>
            </w:tcBorders>
          </w:tcPr>
          <w:p w14:paraId="7E03A242" w14:textId="77777777" w:rsidR="00297BD6" w:rsidRPr="00224F41" w:rsidRDefault="00297BD6" w:rsidP="00E506B4">
            <w:pPr>
              <w:snapToGrid w:val="0"/>
              <w:ind w:left="1" w:hanging="3"/>
              <w:rPr>
                <w:color w:val="000000"/>
                <w:sz w:val="28"/>
                <w:szCs w:val="28"/>
                <w:lang w:eastAsia="uk-UA"/>
              </w:rPr>
            </w:pPr>
            <w:proofErr w:type="spellStart"/>
            <w:r w:rsidRPr="00224F41">
              <w:rPr>
                <w:color w:val="000000"/>
                <w:sz w:val="28"/>
                <w:szCs w:val="28"/>
              </w:rPr>
              <w:t>Виконавчий</w:t>
            </w:r>
            <w:proofErr w:type="spellEnd"/>
            <w:r w:rsidRPr="00224F41">
              <w:rPr>
                <w:color w:val="000000"/>
                <w:sz w:val="28"/>
                <w:szCs w:val="28"/>
              </w:rPr>
              <w:t xml:space="preserve"> </w:t>
            </w:r>
            <w:proofErr w:type="spellStart"/>
            <w:r w:rsidRPr="00224F41">
              <w:rPr>
                <w:color w:val="000000"/>
                <w:sz w:val="28"/>
                <w:szCs w:val="28"/>
              </w:rPr>
              <w:t>комітет</w:t>
            </w:r>
            <w:proofErr w:type="spellEnd"/>
            <w:r w:rsidRPr="00224F41">
              <w:rPr>
                <w:color w:val="000000"/>
                <w:sz w:val="28"/>
                <w:szCs w:val="28"/>
              </w:rPr>
              <w:t xml:space="preserve"> Бродівської </w:t>
            </w:r>
            <w:proofErr w:type="spellStart"/>
            <w:r w:rsidRPr="00224F41">
              <w:rPr>
                <w:color w:val="000000"/>
                <w:sz w:val="28"/>
                <w:szCs w:val="28"/>
              </w:rPr>
              <w:t>міської</w:t>
            </w:r>
            <w:proofErr w:type="spellEnd"/>
            <w:r w:rsidRPr="00224F41">
              <w:rPr>
                <w:color w:val="000000"/>
                <w:sz w:val="28"/>
                <w:szCs w:val="28"/>
              </w:rPr>
              <w:t xml:space="preserve"> ради</w:t>
            </w:r>
          </w:p>
        </w:tc>
      </w:tr>
      <w:tr w:rsidR="00297BD6" w14:paraId="38E16684" w14:textId="77777777" w:rsidTr="00E506B4">
        <w:tc>
          <w:tcPr>
            <w:tcW w:w="692" w:type="dxa"/>
          </w:tcPr>
          <w:p w14:paraId="568852D5" w14:textId="77777777" w:rsidR="00297BD6" w:rsidRDefault="00297BD6" w:rsidP="00E506B4">
            <w:pPr>
              <w:snapToGrid w:val="0"/>
              <w:ind w:left="0" w:hanging="2"/>
              <w:jc w:val="center"/>
              <w:rPr>
                <w:color w:val="000000"/>
                <w:sz w:val="20"/>
                <w:szCs w:val="20"/>
                <w:vertAlign w:val="superscript"/>
                <w:lang w:eastAsia="uk-UA"/>
              </w:rPr>
            </w:pPr>
          </w:p>
        </w:tc>
        <w:tc>
          <w:tcPr>
            <w:tcW w:w="1543" w:type="dxa"/>
            <w:tcBorders>
              <w:top w:val="single" w:sz="4" w:space="0" w:color="000000"/>
              <w:left w:val="nil"/>
              <w:bottom w:val="nil"/>
              <w:right w:val="nil"/>
            </w:tcBorders>
          </w:tcPr>
          <w:p w14:paraId="46DE9A9B" w14:textId="77777777" w:rsidR="00297BD6" w:rsidRDefault="00297BD6" w:rsidP="00E506B4">
            <w:pPr>
              <w:snapToGrid w:val="0"/>
              <w:ind w:left="0" w:hanging="2"/>
              <w:jc w:val="center"/>
            </w:pPr>
            <w:r>
              <w:rPr>
                <w:color w:val="000000"/>
                <w:sz w:val="20"/>
                <w:szCs w:val="20"/>
                <w:vertAlign w:val="superscript"/>
                <w:lang w:eastAsia="uk-UA"/>
              </w:rPr>
              <w:t>КВКВ</w:t>
            </w:r>
          </w:p>
        </w:tc>
        <w:tc>
          <w:tcPr>
            <w:tcW w:w="741" w:type="dxa"/>
          </w:tcPr>
          <w:p w14:paraId="64DE155B" w14:textId="77777777" w:rsidR="00297BD6" w:rsidRDefault="00297BD6" w:rsidP="00E506B4">
            <w:pPr>
              <w:snapToGrid w:val="0"/>
              <w:ind w:left="0" w:hanging="2"/>
              <w:jc w:val="center"/>
              <w:rPr>
                <w:color w:val="000000"/>
                <w:vertAlign w:val="superscript"/>
                <w:lang w:eastAsia="uk-UA"/>
              </w:rPr>
            </w:pPr>
          </w:p>
        </w:tc>
        <w:tc>
          <w:tcPr>
            <w:tcW w:w="9731" w:type="dxa"/>
            <w:tcBorders>
              <w:top w:val="single" w:sz="4" w:space="0" w:color="000000"/>
              <w:left w:val="nil"/>
              <w:bottom w:val="nil"/>
              <w:right w:val="nil"/>
            </w:tcBorders>
          </w:tcPr>
          <w:p w14:paraId="36E63739" w14:textId="77777777" w:rsidR="00297BD6" w:rsidRDefault="00297BD6" w:rsidP="00E506B4">
            <w:pPr>
              <w:snapToGrid w:val="0"/>
              <w:ind w:left="0" w:hanging="2"/>
              <w:jc w:val="center"/>
            </w:pPr>
            <w:proofErr w:type="spellStart"/>
            <w:r>
              <w:rPr>
                <w:color w:val="000000"/>
                <w:vertAlign w:val="superscript"/>
                <w:lang w:eastAsia="uk-UA"/>
              </w:rPr>
              <w:t>найменування</w:t>
            </w:r>
            <w:proofErr w:type="spellEnd"/>
            <w:r>
              <w:rPr>
                <w:color w:val="000000"/>
                <w:vertAlign w:val="superscript"/>
                <w:lang w:eastAsia="uk-UA"/>
              </w:rPr>
              <w:t xml:space="preserve"> </w:t>
            </w:r>
            <w:proofErr w:type="spellStart"/>
            <w:r>
              <w:rPr>
                <w:color w:val="000000"/>
                <w:vertAlign w:val="superscript"/>
                <w:lang w:eastAsia="uk-UA"/>
              </w:rPr>
              <w:t>відповідального</w:t>
            </w:r>
            <w:proofErr w:type="spellEnd"/>
            <w:r>
              <w:rPr>
                <w:color w:val="000000"/>
                <w:vertAlign w:val="superscript"/>
                <w:lang w:eastAsia="uk-UA"/>
              </w:rPr>
              <w:t xml:space="preserve"> </w:t>
            </w:r>
            <w:proofErr w:type="spellStart"/>
            <w:r>
              <w:rPr>
                <w:color w:val="000000"/>
                <w:vertAlign w:val="superscript"/>
                <w:lang w:eastAsia="uk-UA"/>
              </w:rPr>
              <w:t>виконавця</w:t>
            </w:r>
            <w:proofErr w:type="spellEnd"/>
            <w:r>
              <w:rPr>
                <w:color w:val="000000"/>
                <w:vertAlign w:val="superscript"/>
                <w:lang w:eastAsia="uk-UA"/>
              </w:rPr>
              <w:t xml:space="preserve"> </w:t>
            </w:r>
            <w:proofErr w:type="spellStart"/>
            <w:r>
              <w:rPr>
                <w:color w:val="000000"/>
                <w:vertAlign w:val="superscript"/>
                <w:lang w:eastAsia="uk-UA"/>
              </w:rPr>
              <w:t>програми</w:t>
            </w:r>
            <w:proofErr w:type="spellEnd"/>
          </w:p>
        </w:tc>
      </w:tr>
      <w:tr w:rsidR="00297BD6" w14:paraId="527D67C8" w14:textId="77777777" w:rsidTr="00E506B4">
        <w:tc>
          <w:tcPr>
            <w:tcW w:w="692" w:type="dxa"/>
          </w:tcPr>
          <w:p w14:paraId="3A26A381" w14:textId="77777777" w:rsidR="00297BD6" w:rsidRDefault="00297BD6" w:rsidP="00E506B4">
            <w:pPr>
              <w:snapToGrid w:val="0"/>
              <w:ind w:left="0" w:hanging="2"/>
              <w:jc w:val="center"/>
            </w:pPr>
            <w:r>
              <w:rPr>
                <w:color w:val="000000"/>
                <w:sz w:val="20"/>
                <w:szCs w:val="20"/>
                <w:lang w:eastAsia="uk-UA"/>
              </w:rPr>
              <w:t>3.</w:t>
            </w:r>
          </w:p>
        </w:tc>
        <w:tc>
          <w:tcPr>
            <w:tcW w:w="1543" w:type="dxa"/>
            <w:tcBorders>
              <w:top w:val="nil"/>
              <w:left w:val="nil"/>
              <w:bottom w:val="single" w:sz="4" w:space="0" w:color="000000"/>
              <w:right w:val="nil"/>
            </w:tcBorders>
          </w:tcPr>
          <w:p w14:paraId="775B65A0" w14:textId="1B5A3F4B" w:rsidR="00224F41" w:rsidRDefault="00E04A60" w:rsidP="00224F41">
            <w:pPr>
              <w:snapToGrid w:val="0"/>
              <w:ind w:left="0" w:hanging="2"/>
              <w:rPr>
                <w:color w:val="000000"/>
                <w:sz w:val="20"/>
                <w:szCs w:val="20"/>
                <w:lang w:val="uk-UA" w:eastAsia="uk-UA"/>
              </w:rPr>
            </w:pPr>
            <w:r>
              <w:rPr>
                <w:color w:val="000000"/>
                <w:sz w:val="20"/>
                <w:szCs w:val="20"/>
                <w:lang w:val="uk-UA" w:eastAsia="uk-UA"/>
              </w:rPr>
              <w:t xml:space="preserve">      </w:t>
            </w:r>
          </w:p>
          <w:p w14:paraId="703AD6A4" w14:textId="1C494CD6" w:rsidR="00297BD6" w:rsidRPr="00224F41" w:rsidRDefault="00224F41" w:rsidP="00224F41">
            <w:pPr>
              <w:ind w:left="0" w:hanging="2"/>
              <w:jc w:val="center"/>
              <w:rPr>
                <w:sz w:val="20"/>
                <w:szCs w:val="20"/>
                <w:lang w:val="uk-UA" w:eastAsia="uk-UA"/>
              </w:rPr>
            </w:pPr>
            <w:r>
              <w:rPr>
                <w:color w:val="000000"/>
                <w:sz w:val="20"/>
                <w:szCs w:val="20"/>
                <w:lang w:val="uk-UA" w:eastAsia="uk-UA"/>
              </w:rPr>
              <w:t>7461</w:t>
            </w:r>
          </w:p>
        </w:tc>
        <w:tc>
          <w:tcPr>
            <w:tcW w:w="741" w:type="dxa"/>
          </w:tcPr>
          <w:p w14:paraId="08569C32" w14:textId="77777777" w:rsidR="00297BD6" w:rsidRDefault="00297BD6" w:rsidP="00E506B4">
            <w:pPr>
              <w:snapToGrid w:val="0"/>
              <w:ind w:left="0" w:hanging="2"/>
              <w:rPr>
                <w:color w:val="000000"/>
                <w:sz w:val="20"/>
                <w:szCs w:val="20"/>
                <w:lang w:eastAsia="uk-UA"/>
              </w:rPr>
            </w:pPr>
          </w:p>
        </w:tc>
        <w:tc>
          <w:tcPr>
            <w:tcW w:w="9731" w:type="dxa"/>
            <w:tcBorders>
              <w:top w:val="nil"/>
              <w:left w:val="nil"/>
              <w:bottom w:val="single" w:sz="4" w:space="0" w:color="000000"/>
              <w:right w:val="nil"/>
            </w:tcBorders>
          </w:tcPr>
          <w:p w14:paraId="7DB2E162" w14:textId="20937CC6" w:rsidR="00297BD6" w:rsidRPr="00741031" w:rsidRDefault="00741031" w:rsidP="0058199F">
            <w:pPr>
              <w:shd w:val="clear" w:color="auto" w:fill="FFFFFF"/>
              <w:ind w:left="0" w:hanging="2"/>
            </w:pPr>
            <w:r w:rsidRPr="00741031">
              <w:rPr>
                <w:color w:val="000000"/>
                <w:sz w:val="20"/>
                <w:szCs w:val="20"/>
                <w:lang w:val="uk-UA" w:eastAsia="uk-UA"/>
              </w:rPr>
              <w:t>Програма проведення будівництва, реконструкції</w:t>
            </w:r>
            <w:r w:rsidR="0058199F">
              <w:rPr>
                <w:color w:val="000000"/>
                <w:sz w:val="20"/>
                <w:szCs w:val="20"/>
                <w:lang w:val="uk-UA" w:eastAsia="uk-UA"/>
              </w:rPr>
              <w:t>,</w:t>
            </w:r>
            <w:r w:rsidRPr="00741031">
              <w:rPr>
                <w:color w:val="000000"/>
                <w:sz w:val="20"/>
                <w:szCs w:val="20"/>
                <w:lang w:val="uk-UA" w:eastAsia="uk-UA"/>
              </w:rPr>
              <w:t xml:space="preserve"> капітального, поточного ремонту та утримання доріг Броді</w:t>
            </w:r>
            <w:r>
              <w:rPr>
                <w:color w:val="000000"/>
                <w:sz w:val="20"/>
                <w:szCs w:val="20"/>
                <w:lang w:val="uk-UA" w:eastAsia="uk-UA"/>
              </w:rPr>
              <w:t xml:space="preserve">вської міської ради на 2022 </w:t>
            </w:r>
            <w:r w:rsidR="0058199F">
              <w:rPr>
                <w:color w:val="000000"/>
                <w:sz w:val="20"/>
                <w:szCs w:val="20"/>
                <w:lang w:val="uk-UA" w:eastAsia="uk-UA"/>
              </w:rPr>
              <w:t>-2024</w:t>
            </w:r>
            <w:r>
              <w:rPr>
                <w:color w:val="000000"/>
                <w:sz w:val="20"/>
                <w:szCs w:val="20"/>
                <w:lang w:val="uk-UA" w:eastAsia="uk-UA"/>
              </w:rPr>
              <w:t>р</w:t>
            </w:r>
            <w:r w:rsidR="0058199F">
              <w:rPr>
                <w:color w:val="000000"/>
                <w:sz w:val="20"/>
                <w:szCs w:val="20"/>
                <w:lang w:val="uk-UA" w:eastAsia="uk-UA"/>
              </w:rPr>
              <w:t>о</w:t>
            </w:r>
            <w:r>
              <w:rPr>
                <w:color w:val="000000"/>
                <w:sz w:val="20"/>
                <w:szCs w:val="20"/>
                <w:lang w:val="uk-UA" w:eastAsia="uk-UA"/>
              </w:rPr>
              <w:t>к</w:t>
            </w:r>
            <w:r w:rsidR="0058199F">
              <w:rPr>
                <w:color w:val="000000"/>
                <w:sz w:val="20"/>
                <w:szCs w:val="20"/>
                <w:lang w:val="uk-UA" w:eastAsia="uk-UA"/>
              </w:rPr>
              <w:t>и</w:t>
            </w:r>
            <w:r>
              <w:rPr>
                <w:color w:val="000000"/>
                <w:sz w:val="20"/>
                <w:szCs w:val="20"/>
                <w:lang w:val="uk-UA" w:eastAsia="uk-UA"/>
              </w:rPr>
              <w:t xml:space="preserve">, </w:t>
            </w:r>
            <w:r>
              <w:rPr>
                <w:sz w:val="20"/>
                <w:szCs w:val="20"/>
                <w:lang w:val="uk-UA"/>
              </w:rPr>
              <w:t>з</w:t>
            </w:r>
            <w:r w:rsidR="00297BD6">
              <w:rPr>
                <w:sz w:val="20"/>
                <w:szCs w:val="20"/>
                <w:lang w:val="uk-UA"/>
              </w:rPr>
              <w:t>атверджено</w:t>
            </w:r>
            <w:r w:rsidR="00297BD6" w:rsidRPr="008709E8">
              <w:rPr>
                <w:sz w:val="20"/>
                <w:szCs w:val="20"/>
                <w:lang w:val="uk-UA"/>
              </w:rPr>
              <w:t xml:space="preserve"> рішенням Бродівської міської ради від 21.12.2021р. №584</w:t>
            </w:r>
            <w:r w:rsidR="00297BD6">
              <w:rPr>
                <w:sz w:val="20"/>
                <w:szCs w:val="20"/>
                <w:lang w:val="uk-UA"/>
              </w:rPr>
              <w:t>, від</w:t>
            </w:r>
            <w:r>
              <w:rPr>
                <w:sz w:val="20"/>
                <w:szCs w:val="20"/>
                <w:lang w:val="uk-UA"/>
              </w:rPr>
              <w:t xml:space="preserve"> </w:t>
            </w:r>
            <w:r w:rsidR="0058199F">
              <w:rPr>
                <w:sz w:val="20"/>
                <w:szCs w:val="20"/>
                <w:lang w:val="uk-UA"/>
              </w:rPr>
              <w:t>20</w:t>
            </w:r>
            <w:r w:rsidR="00297BD6">
              <w:rPr>
                <w:sz w:val="20"/>
                <w:szCs w:val="20"/>
                <w:lang w:val="uk-UA"/>
              </w:rPr>
              <w:t>.</w:t>
            </w:r>
            <w:r w:rsidR="0058199F">
              <w:rPr>
                <w:sz w:val="20"/>
                <w:szCs w:val="20"/>
                <w:lang w:val="uk-UA"/>
              </w:rPr>
              <w:t>12</w:t>
            </w:r>
            <w:r w:rsidR="00297BD6">
              <w:rPr>
                <w:sz w:val="20"/>
                <w:szCs w:val="20"/>
                <w:lang w:val="uk-UA"/>
              </w:rPr>
              <w:t>.2022р №</w:t>
            </w:r>
            <w:r w:rsidR="0058199F">
              <w:rPr>
                <w:sz w:val="20"/>
                <w:szCs w:val="20"/>
                <w:lang w:val="uk-UA"/>
              </w:rPr>
              <w:t>873</w:t>
            </w:r>
          </w:p>
        </w:tc>
      </w:tr>
      <w:tr w:rsidR="00297BD6" w14:paraId="26A174FC" w14:textId="77777777" w:rsidTr="00E506B4">
        <w:tc>
          <w:tcPr>
            <w:tcW w:w="692" w:type="dxa"/>
          </w:tcPr>
          <w:p w14:paraId="3003552D" w14:textId="77777777" w:rsidR="00297BD6" w:rsidRDefault="00297BD6" w:rsidP="00E506B4">
            <w:pPr>
              <w:snapToGrid w:val="0"/>
              <w:ind w:left="0" w:hanging="2"/>
              <w:jc w:val="center"/>
              <w:rPr>
                <w:color w:val="000000"/>
                <w:vertAlign w:val="superscript"/>
                <w:lang w:eastAsia="uk-UA"/>
              </w:rPr>
            </w:pPr>
          </w:p>
        </w:tc>
        <w:tc>
          <w:tcPr>
            <w:tcW w:w="1543" w:type="dxa"/>
            <w:tcBorders>
              <w:top w:val="single" w:sz="4" w:space="0" w:color="000000"/>
              <w:left w:val="nil"/>
              <w:bottom w:val="nil"/>
              <w:right w:val="nil"/>
            </w:tcBorders>
          </w:tcPr>
          <w:p w14:paraId="0AE759F2" w14:textId="77777777" w:rsidR="00297BD6" w:rsidRDefault="00297BD6" w:rsidP="00E506B4">
            <w:pPr>
              <w:snapToGrid w:val="0"/>
              <w:ind w:left="0" w:hanging="2"/>
              <w:jc w:val="center"/>
            </w:pPr>
            <w:r>
              <w:rPr>
                <w:color w:val="000000"/>
                <w:sz w:val="20"/>
                <w:szCs w:val="20"/>
                <w:vertAlign w:val="superscript"/>
                <w:lang w:eastAsia="uk-UA"/>
              </w:rPr>
              <w:t>КФКВ</w:t>
            </w:r>
          </w:p>
        </w:tc>
        <w:tc>
          <w:tcPr>
            <w:tcW w:w="741" w:type="dxa"/>
          </w:tcPr>
          <w:p w14:paraId="68724E09" w14:textId="77777777" w:rsidR="00297BD6" w:rsidRDefault="00297BD6" w:rsidP="00E506B4">
            <w:pPr>
              <w:snapToGrid w:val="0"/>
              <w:ind w:left="0" w:hanging="2"/>
              <w:jc w:val="center"/>
              <w:rPr>
                <w:color w:val="000000"/>
                <w:vertAlign w:val="superscript"/>
                <w:lang w:eastAsia="uk-UA"/>
              </w:rPr>
            </w:pPr>
          </w:p>
        </w:tc>
        <w:tc>
          <w:tcPr>
            <w:tcW w:w="9731" w:type="dxa"/>
            <w:tcBorders>
              <w:top w:val="single" w:sz="4" w:space="0" w:color="000000"/>
              <w:left w:val="nil"/>
              <w:bottom w:val="nil"/>
              <w:right w:val="nil"/>
            </w:tcBorders>
          </w:tcPr>
          <w:p w14:paraId="0428A729" w14:textId="77777777" w:rsidR="00297BD6" w:rsidRDefault="00297BD6" w:rsidP="00E506B4">
            <w:pPr>
              <w:snapToGrid w:val="0"/>
              <w:ind w:left="0" w:hanging="2"/>
              <w:jc w:val="center"/>
            </w:pPr>
            <w:proofErr w:type="spellStart"/>
            <w:r>
              <w:rPr>
                <w:color w:val="000000"/>
                <w:vertAlign w:val="superscript"/>
                <w:lang w:eastAsia="uk-UA"/>
              </w:rPr>
              <w:t>найменування</w:t>
            </w:r>
            <w:proofErr w:type="spellEnd"/>
            <w:r>
              <w:rPr>
                <w:color w:val="000000"/>
                <w:vertAlign w:val="superscript"/>
                <w:lang w:eastAsia="uk-UA"/>
              </w:rPr>
              <w:t xml:space="preserve"> </w:t>
            </w:r>
            <w:proofErr w:type="spellStart"/>
            <w:r>
              <w:rPr>
                <w:color w:val="000000"/>
                <w:vertAlign w:val="superscript"/>
                <w:lang w:eastAsia="uk-UA"/>
              </w:rPr>
              <w:t>програми</w:t>
            </w:r>
            <w:proofErr w:type="spellEnd"/>
            <w:r>
              <w:rPr>
                <w:color w:val="000000"/>
                <w:vertAlign w:val="superscript"/>
                <w:lang w:eastAsia="uk-UA"/>
              </w:rPr>
              <w:t xml:space="preserve">, дата і номер </w:t>
            </w:r>
            <w:proofErr w:type="spellStart"/>
            <w:r>
              <w:rPr>
                <w:color w:val="000000"/>
                <w:vertAlign w:val="superscript"/>
                <w:lang w:eastAsia="uk-UA"/>
              </w:rPr>
              <w:t>рішення</w:t>
            </w:r>
            <w:proofErr w:type="spellEnd"/>
            <w:r>
              <w:rPr>
                <w:color w:val="000000"/>
                <w:vertAlign w:val="superscript"/>
                <w:lang w:eastAsia="uk-UA"/>
              </w:rPr>
              <w:t xml:space="preserve"> </w:t>
            </w:r>
            <w:proofErr w:type="spellStart"/>
            <w:r>
              <w:rPr>
                <w:color w:val="000000"/>
                <w:vertAlign w:val="superscript"/>
                <w:lang w:eastAsia="uk-UA"/>
              </w:rPr>
              <w:t>обласної</w:t>
            </w:r>
            <w:proofErr w:type="spellEnd"/>
            <w:r>
              <w:rPr>
                <w:color w:val="000000"/>
                <w:vertAlign w:val="superscript"/>
                <w:lang w:eastAsia="uk-UA"/>
              </w:rPr>
              <w:t xml:space="preserve"> ради про </w:t>
            </w:r>
            <w:proofErr w:type="spellStart"/>
            <w:r>
              <w:rPr>
                <w:color w:val="000000"/>
                <w:vertAlign w:val="superscript"/>
                <w:lang w:eastAsia="uk-UA"/>
              </w:rPr>
              <w:t>її</w:t>
            </w:r>
            <w:proofErr w:type="spellEnd"/>
            <w:r>
              <w:rPr>
                <w:color w:val="000000"/>
                <w:vertAlign w:val="superscript"/>
                <w:lang w:eastAsia="uk-UA"/>
              </w:rPr>
              <w:t xml:space="preserve"> </w:t>
            </w:r>
            <w:proofErr w:type="spellStart"/>
            <w:r>
              <w:rPr>
                <w:color w:val="000000"/>
                <w:vertAlign w:val="superscript"/>
                <w:lang w:eastAsia="uk-UA"/>
              </w:rPr>
              <w:t>затвердження</w:t>
            </w:r>
            <w:proofErr w:type="spellEnd"/>
          </w:p>
        </w:tc>
      </w:tr>
    </w:tbl>
    <w:p w14:paraId="1B11BE04" w14:textId="5DA882F6" w:rsidR="00297BD6" w:rsidRPr="00224F41" w:rsidRDefault="00297BD6" w:rsidP="00297BD6">
      <w:pPr>
        <w:shd w:val="clear" w:color="auto" w:fill="FFFFFF"/>
        <w:ind w:left="0" w:hanging="2"/>
        <w:rPr>
          <w:u w:val="single"/>
        </w:rPr>
      </w:pPr>
      <w:r>
        <w:rPr>
          <w:color w:val="000000"/>
          <w:sz w:val="20"/>
          <w:szCs w:val="20"/>
          <w:lang w:eastAsia="uk-UA"/>
        </w:rPr>
        <w:t xml:space="preserve">4. </w:t>
      </w:r>
      <w:proofErr w:type="spellStart"/>
      <w:r w:rsidRPr="00D37547">
        <w:rPr>
          <w:sz w:val="20"/>
          <w:szCs w:val="20"/>
          <w:lang w:eastAsia="uk-UA"/>
        </w:rPr>
        <w:t>Напрями</w:t>
      </w:r>
      <w:proofErr w:type="spellEnd"/>
      <w:r w:rsidRPr="00D37547">
        <w:rPr>
          <w:sz w:val="20"/>
          <w:szCs w:val="20"/>
          <w:lang w:eastAsia="uk-UA"/>
        </w:rPr>
        <w:t xml:space="preserve"> </w:t>
      </w:r>
      <w:proofErr w:type="spellStart"/>
      <w:r w:rsidRPr="00D37547">
        <w:rPr>
          <w:sz w:val="20"/>
          <w:szCs w:val="20"/>
          <w:lang w:eastAsia="uk-UA"/>
        </w:rPr>
        <w:t>діяльності</w:t>
      </w:r>
      <w:proofErr w:type="spellEnd"/>
      <w:r w:rsidRPr="00D37547">
        <w:rPr>
          <w:sz w:val="20"/>
          <w:szCs w:val="20"/>
          <w:lang w:eastAsia="uk-UA"/>
        </w:rPr>
        <w:t xml:space="preserve"> та заходи</w:t>
      </w:r>
      <w:r>
        <w:rPr>
          <w:sz w:val="20"/>
          <w:szCs w:val="20"/>
          <w:lang w:val="uk-UA" w:eastAsia="uk-UA"/>
        </w:rPr>
        <w:t>:</w:t>
      </w:r>
      <w:r w:rsidRPr="00D37547">
        <w:rPr>
          <w:sz w:val="20"/>
          <w:szCs w:val="20"/>
          <w:lang w:eastAsia="uk-UA"/>
        </w:rPr>
        <w:t xml:space="preserve"> </w:t>
      </w:r>
      <w:r w:rsidRPr="00224F41">
        <w:rPr>
          <w:b/>
          <w:color w:val="000000"/>
          <w:sz w:val="20"/>
          <w:szCs w:val="20"/>
          <w:u w:val="single"/>
          <w:lang w:val="uk-UA" w:eastAsia="uk-UA"/>
        </w:rPr>
        <w:t xml:space="preserve">Програма проведення будівництва, </w:t>
      </w:r>
      <w:proofErr w:type="gramStart"/>
      <w:r w:rsidRPr="00224F41">
        <w:rPr>
          <w:b/>
          <w:color w:val="000000"/>
          <w:sz w:val="20"/>
          <w:szCs w:val="20"/>
          <w:u w:val="single"/>
          <w:lang w:val="uk-UA" w:eastAsia="uk-UA"/>
        </w:rPr>
        <w:t xml:space="preserve">реконструкції </w:t>
      </w:r>
      <w:r w:rsidR="0058199F">
        <w:rPr>
          <w:b/>
          <w:color w:val="000000"/>
          <w:sz w:val="20"/>
          <w:szCs w:val="20"/>
          <w:u w:val="single"/>
          <w:lang w:val="uk-UA" w:eastAsia="uk-UA"/>
        </w:rPr>
        <w:t>,</w:t>
      </w:r>
      <w:r w:rsidRPr="00224F41">
        <w:rPr>
          <w:b/>
          <w:color w:val="000000"/>
          <w:sz w:val="20"/>
          <w:szCs w:val="20"/>
          <w:u w:val="single"/>
          <w:lang w:val="uk-UA" w:eastAsia="uk-UA"/>
        </w:rPr>
        <w:t>капітального</w:t>
      </w:r>
      <w:proofErr w:type="gramEnd"/>
      <w:r w:rsidRPr="00224F41">
        <w:rPr>
          <w:b/>
          <w:color w:val="000000"/>
          <w:sz w:val="20"/>
          <w:szCs w:val="20"/>
          <w:u w:val="single"/>
          <w:lang w:val="uk-UA" w:eastAsia="uk-UA"/>
        </w:rPr>
        <w:t>, поточного ремонту та утримання доріг Бродівської міської ради на 2022-2024 р</w:t>
      </w:r>
      <w:r w:rsidR="0058199F">
        <w:rPr>
          <w:b/>
          <w:color w:val="000000"/>
          <w:sz w:val="20"/>
          <w:szCs w:val="20"/>
          <w:u w:val="single"/>
          <w:lang w:val="uk-UA" w:eastAsia="uk-UA"/>
        </w:rPr>
        <w:t>о</w:t>
      </w:r>
      <w:r w:rsidRPr="00224F41">
        <w:rPr>
          <w:b/>
          <w:color w:val="000000"/>
          <w:sz w:val="20"/>
          <w:szCs w:val="20"/>
          <w:u w:val="single"/>
          <w:lang w:val="uk-UA" w:eastAsia="uk-UA"/>
        </w:rPr>
        <w:t>к</w:t>
      </w:r>
      <w:r w:rsidR="0058199F">
        <w:rPr>
          <w:b/>
          <w:color w:val="000000"/>
          <w:sz w:val="20"/>
          <w:szCs w:val="20"/>
          <w:u w:val="single"/>
          <w:lang w:val="uk-UA" w:eastAsia="uk-UA"/>
        </w:rPr>
        <w:t>и</w:t>
      </w:r>
    </w:p>
    <w:p w14:paraId="12B36A76" w14:textId="77777777" w:rsidR="00297BD6" w:rsidRDefault="00297BD6" w:rsidP="00297BD6">
      <w:pPr>
        <w:shd w:val="clear" w:color="auto" w:fill="FFFFFF"/>
        <w:ind w:left="0" w:hanging="2"/>
        <w:jc w:val="center"/>
      </w:pPr>
      <w:r>
        <w:rPr>
          <w:color w:val="000000"/>
          <w:sz w:val="16"/>
          <w:szCs w:val="16"/>
          <w:lang w:eastAsia="uk-UA"/>
        </w:rPr>
        <w:t>(</w:t>
      </w:r>
      <w:proofErr w:type="spellStart"/>
      <w:r>
        <w:rPr>
          <w:color w:val="000000"/>
          <w:sz w:val="16"/>
          <w:szCs w:val="16"/>
          <w:lang w:eastAsia="uk-UA"/>
        </w:rPr>
        <w:t>назва</w:t>
      </w:r>
      <w:proofErr w:type="spellEnd"/>
      <w:r>
        <w:rPr>
          <w:color w:val="000000"/>
          <w:sz w:val="16"/>
          <w:szCs w:val="16"/>
          <w:lang w:eastAsia="uk-UA"/>
        </w:rPr>
        <w:t xml:space="preserve"> </w:t>
      </w:r>
      <w:proofErr w:type="spellStart"/>
      <w:r>
        <w:rPr>
          <w:color w:val="000000"/>
          <w:sz w:val="16"/>
          <w:szCs w:val="16"/>
          <w:lang w:eastAsia="uk-UA"/>
        </w:rPr>
        <w:t>програми</w:t>
      </w:r>
      <w:proofErr w:type="spellEnd"/>
      <w:r>
        <w:rPr>
          <w:color w:val="000000"/>
          <w:sz w:val="16"/>
          <w:szCs w:val="16"/>
          <w:lang w:eastAsia="uk-UA"/>
        </w:rPr>
        <w:t>)</w:t>
      </w:r>
    </w:p>
    <w:p w14:paraId="0807DD87" w14:textId="77777777" w:rsidR="00297BD6" w:rsidRDefault="00297BD6" w:rsidP="00297BD6">
      <w:pPr>
        <w:shd w:val="clear" w:color="auto" w:fill="FFFFFF"/>
        <w:ind w:left="0" w:hanging="2"/>
        <w:rPr>
          <w:rFonts w:ascii="Verdana" w:hAnsi="Verdana" w:cs="Verdana"/>
          <w:color w:val="000000"/>
          <w:sz w:val="16"/>
          <w:szCs w:val="16"/>
        </w:rPr>
      </w:pPr>
    </w:p>
    <w:tbl>
      <w:tblPr>
        <w:tblW w:w="15082" w:type="dxa"/>
        <w:tblInd w:w="5" w:type="dxa"/>
        <w:tblLayout w:type="fixed"/>
        <w:tblCellMar>
          <w:left w:w="0" w:type="dxa"/>
          <w:right w:w="0" w:type="dxa"/>
        </w:tblCellMar>
        <w:tblLook w:val="0000" w:firstRow="0" w:lastRow="0" w:firstColumn="0" w:lastColumn="0" w:noHBand="0" w:noVBand="0"/>
      </w:tblPr>
      <w:tblGrid>
        <w:gridCol w:w="426"/>
        <w:gridCol w:w="1589"/>
        <w:gridCol w:w="1293"/>
        <w:gridCol w:w="997"/>
        <w:gridCol w:w="1050"/>
        <w:gridCol w:w="1050"/>
        <w:gridCol w:w="1260"/>
        <w:gridCol w:w="1110"/>
        <w:gridCol w:w="855"/>
        <w:gridCol w:w="975"/>
        <w:gridCol w:w="990"/>
        <w:gridCol w:w="1125"/>
        <w:gridCol w:w="855"/>
        <w:gridCol w:w="1507"/>
      </w:tblGrid>
      <w:tr w:rsidR="00297BD6" w14:paraId="393FAEBE" w14:textId="77777777" w:rsidTr="00E506B4">
        <w:trPr>
          <w:cantSplit/>
          <w:trHeight w:val="274"/>
        </w:trPr>
        <w:tc>
          <w:tcPr>
            <w:tcW w:w="426" w:type="dxa"/>
            <w:vMerge w:val="restart"/>
            <w:tcBorders>
              <w:top w:val="single" w:sz="4" w:space="0" w:color="000000"/>
              <w:left w:val="single" w:sz="4" w:space="0" w:color="000000"/>
              <w:bottom w:val="single" w:sz="4" w:space="0" w:color="000000"/>
              <w:right w:val="nil"/>
            </w:tcBorders>
            <w:shd w:val="clear" w:color="auto" w:fill="FFFFFF"/>
          </w:tcPr>
          <w:p w14:paraId="30CA4169" w14:textId="77777777" w:rsidR="00297BD6" w:rsidRDefault="00297BD6" w:rsidP="00E506B4">
            <w:pPr>
              <w:ind w:left="0" w:hanging="2"/>
              <w:jc w:val="center"/>
            </w:pPr>
            <w:r>
              <w:rPr>
                <w:color w:val="000000"/>
                <w:sz w:val="16"/>
                <w:szCs w:val="16"/>
              </w:rPr>
              <w:t>№ п/п</w:t>
            </w:r>
          </w:p>
        </w:tc>
        <w:tc>
          <w:tcPr>
            <w:tcW w:w="1589" w:type="dxa"/>
            <w:vMerge w:val="restart"/>
            <w:tcBorders>
              <w:top w:val="single" w:sz="4" w:space="0" w:color="000000"/>
              <w:left w:val="single" w:sz="4" w:space="0" w:color="000000"/>
              <w:bottom w:val="single" w:sz="4" w:space="0" w:color="000000"/>
              <w:right w:val="nil"/>
            </w:tcBorders>
            <w:shd w:val="clear" w:color="auto" w:fill="FFFFFF"/>
          </w:tcPr>
          <w:p w14:paraId="5A3C29EA" w14:textId="77777777" w:rsidR="00297BD6" w:rsidRDefault="00297BD6" w:rsidP="00E506B4">
            <w:pPr>
              <w:ind w:left="0" w:hanging="2"/>
              <w:jc w:val="center"/>
            </w:pPr>
            <w:proofErr w:type="spellStart"/>
            <w:r>
              <w:rPr>
                <w:color w:val="000000"/>
                <w:sz w:val="16"/>
                <w:szCs w:val="16"/>
              </w:rPr>
              <w:t>Захід</w:t>
            </w:r>
            <w:proofErr w:type="spellEnd"/>
          </w:p>
        </w:tc>
        <w:tc>
          <w:tcPr>
            <w:tcW w:w="1293" w:type="dxa"/>
            <w:vMerge w:val="restart"/>
            <w:tcBorders>
              <w:top w:val="single" w:sz="4" w:space="0" w:color="000000"/>
              <w:left w:val="single" w:sz="4" w:space="0" w:color="000000"/>
              <w:bottom w:val="single" w:sz="4" w:space="0" w:color="000000"/>
              <w:right w:val="nil"/>
            </w:tcBorders>
            <w:shd w:val="clear" w:color="auto" w:fill="FFFFFF"/>
          </w:tcPr>
          <w:p w14:paraId="5120EEDE" w14:textId="77777777" w:rsidR="00297BD6" w:rsidRDefault="00297BD6" w:rsidP="00E506B4">
            <w:pPr>
              <w:ind w:left="0" w:hanging="2"/>
              <w:jc w:val="center"/>
            </w:pPr>
            <w:proofErr w:type="spellStart"/>
            <w:r>
              <w:rPr>
                <w:color w:val="000000"/>
                <w:sz w:val="16"/>
                <w:szCs w:val="16"/>
              </w:rPr>
              <w:t>Головний</w:t>
            </w:r>
            <w:proofErr w:type="spellEnd"/>
          </w:p>
          <w:p w14:paraId="777893F6" w14:textId="77777777" w:rsidR="00297BD6" w:rsidRDefault="00297BD6" w:rsidP="00E506B4">
            <w:pPr>
              <w:ind w:left="0" w:hanging="2"/>
              <w:jc w:val="center"/>
            </w:pPr>
            <w:proofErr w:type="spellStart"/>
            <w:r>
              <w:rPr>
                <w:color w:val="000000"/>
                <w:sz w:val="16"/>
                <w:szCs w:val="16"/>
              </w:rPr>
              <w:t>виконавець</w:t>
            </w:r>
            <w:proofErr w:type="spellEnd"/>
          </w:p>
          <w:p w14:paraId="67D131FC" w14:textId="77777777" w:rsidR="00297BD6" w:rsidRDefault="00297BD6" w:rsidP="00E506B4">
            <w:pPr>
              <w:ind w:left="0" w:hanging="2"/>
              <w:jc w:val="center"/>
            </w:pPr>
            <w:r>
              <w:rPr>
                <w:color w:val="000000"/>
                <w:sz w:val="16"/>
                <w:szCs w:val="16"/>
              </w:rPr>
              <w:t>та строк</w:t>
            </w:r>
          </w:p>
          <w:p w14:paraId="5F7786DB" w14:textId="77777777" w:rsidR="00297BD6" w:rsidRDefault="00297BD6" w:rsidP="00E506B4">
            <w:pPr>
              <w:ind w:left="0" w:hanging="2"/>
              <w:jc w:val="center"/>
            </w:pPr>
            <w:proofErr w:type="spellStart"/>
            <w:r>
              <w:rPr>
                <w:color w:val="000000"/>
                <w:sz w:val="16"/>
                <w:szCs w:val="16"/>
              </w:rPr>
              <w:t>виконання</w:t>
            </w:r>
            <w:proofErr w:type="spellEnd"/>
          </w:p>
        </w:tc>
        <w:tc>
          <w:tcPr>
            <w:tcW w:w="5467" w:type="dxa"/>
            <w:gridSpan w:val="5"/>
            <w:tcBorders>
              <w:top w:val="single" w:sz="4" w:space="0" w:color="000000"/>
              <w:left w:val="single" w:sz="4" w:space="0" w:color="000000"/>
              <w:bottom w:val="single" w:sz="4" w:space="0" w:color="000000"/>
              <w:right w:val="nil"/>
            </w:tcBorders>
            <w:shd w:val="clear" w:color="auto" w:fill="FFFFFF"/>
          </w:tcPr>
          <w:p w14:paraId="077D787F" w14:textId="77777777" w:rsidR="00297BD6" w:rsidRDefault="00297BD6" w:rsidP="00E506B4">
            <w:pPr>
              <w:pStyle w:val="2"/>
              <w:ind w:left="0" w:hanging="2"/>
            </w:pPr>
            <w:r>
              <w:rPr>
                <w:b w:val="0"/>
                <w:bCs/>
                <w:color w:val="000000"/>
                <w:sz w:val="16"/>
                <w:szCs w:val="16"/>
              </w:rPr>
              <w:t>Планові обсяги фінансування, тис. грн.</w:t>
            </w:r>
          </w:p>
        </w:tc>
        <w:tc>
          <w:tcPr>
            <w:tcW w:w="4800" w:type="dxa"/>
            <w:gridSpan w:val="5"/>
            <w:tcBorders>
              <w:top w:val="single" w:sz="4" w:space="0" w:color="000000"/>
              <w:left w:val="single" w:sz="4" w:space="0" w:color="000000"/>
              <w:bottom w:val="single" w:sz="4" w:space="0" w:color="000000"/>
              <w:right w:val="nil"/>
            </w:tcBorders>
            <w:shd w:val="clear" w:color="auto" w:fill="FFFFFF"/>
          </w:tcPr>
          <w:p w14:paraId="73845A0E" w14:textId="77777777" w:rsidR="00297BD6" w:rsidRDefault="00297BD6" w:rsidP="00E506B4">
            <w:pPr>
              <w:pStyle w:val="2"/>
              <w:ind w:left="0" w:hanging="2"/>
            </w:pPr>
            <w:r>
              <w:rPr>
                <w:b w:val="0"/>
                <w:bCs/>
                <w:color w:val="000000"/>
                <w:sz w:val="16"/>
                <w:szCs w:val="16"/>
              </w:rPr>
              <w:t>Фактичні обсяги фінансування, тис. грн.</w:t>
            </w:r>
          </w:p>
        </w:tc>
        <w:tc>
          <w:tcPr>
            <w:tcW w:w="1507" w:type="dxa"/>
            <w:vMerge w:val="restart"/>
            <w:tcBorders>
              <w:top w:val="single" w:sz="4" w:space="0" w:color="000000"/>
              <w:left w:val="single" w:sz="4" w:space="0" w:color="000000"/>
              <w:bottom w:val="single" w:sz="4" w:space="0" w:color="000000"/>
              <w:right w:val="single" w:sz="4" w:space="0" w:color="000000"/>
            </w:tcBorders>
            <w:shd w:val="clear" w:color="auto" w:fill="FFFFFF"/>
          </w:tcPr>
          <w:p w14:paraId="377FB496" w14:textId="77777777" w:rsidR="00297BD6" w:rsidRDefault="00297BD6" w:rsidP="00E506B4">
            <w:pPr>
              <w:pStyle w:val="2"/>
              <w:ind w:left="0" w:hanging="2"/>
            </w:pPr>
            <w:r>
              <w:rPr>
                <w:b w:val="0"/>
                <w:bCs/>
                <w:color w:val="000000"/>
                <w:sz w:val="16"/>
                <w:szCs w:val="16"/>
                <w:lang w:eastAsia="uk-UA"/>
              </w:rPr>
              <w:t>Стан виконання заходів (результативні показники виконання програми)</w:t>
            </w:r>
          </w:p>
        </w:tc>
      </w:tr>
      <w:tr w:rsidR="00297BD6" w14:paraId="1B6AB856" w14:textId="77777777" w:rsidTr="00E506B4">
        <w:trPr>
          <w:cantSplit/>
          <w:trHeight w:val="252"/>
        </w:trPr>
        <w:tc>
          <w:tcPr>
            <w:tcW w:w="426" w:type="dxa"/>
            <w:vMerge/>
            <w:tcBorders>
              <w:top w:val="single" w:sz="4" w:space="0" w:color="000000"/>
              <w:left w:val="single" w:sz="4" w:space="0" w:color="000000"/>
              <w:bottom w:val="single" w:sz="4" w:space="0" w:color="000000"/>
              <w:right w:val="nil"/>
            </w:tcBorders>
            <w:vAlign w:val="center"/>
          </w:tcPr>
          <w:p w14:paraId="5B1F771A" w14:textId="77777777" w:rsidR="00297BD6" w:rsidRDefault="00297BD6" w:rsidP="00E506B4">
            <w:pPr>
              <w:suppressAutoHyphens w:val="0"/>
              <w:ind w:left="0" w:hanging="2"/>
            </w:pPr>
          </w:p>
        </w:tc>
        <w:tc>
          <w:tcPr>
            <w:tcW w:w="1589" w:type="dxa"/>
            <w:vMerge/>
            <w:tcBorders>
              <w:top w:val="single" w:sz="4" w:space="0" w:color="000000"/>
              <w:left w:val="single" w:sz="4" w:space="0" w:color="000000"/>
              <w:bottom w:val="single" w:sz="4" w:space="0" w:color="000000"/>
              <w:right w:val="nil"/>
            </w:tcBorders>
            <w:vAlign w:val="center"/>
          </w:tcPr>
          <w:p w14:paraId="6129169B" w14:textId="77777777" w:rsidR="00297BD6" w:rsidRDefault="00297BD6" w:rsidP="00E506B4">
            <w:pPr>
              <w:suppressAutoHyphens w:val="0"/>
              <w:ind w:left="0" w:hanging="2"/>
            </w:pPr>
          </w:p>
        </w:tc>
        <w:tc>
          <w:tcPr>
            <w:tcW w:w="1293" w:type="dxa"/>
            <w:vMerge/>
            <w:tcBorders>
              <w:top w:val="single" w:sz="4" w:space="0" w:color="000000"/>
              <w:left w:val="single" w:sz="4" w:space="0" w:color="000000"/>
              <w:bottom w:val="single" w:sz="4" w:space="0" w:color="000000"/>
              <w:right w:val="nil"/>
            </w:tcBorders>
            <w:vAlign w:val="center"/>
          </w:tcPr>
          <w:p w14:paraId="0055234F" w14:textId="77777777" w:rsidR="00297BD6" w:rsidRDefault="00297BD6" w:rsidP="00E506B4">
            <w:pPr>
              <w:suppressAutoHyphens w:val="0"/>
              <w:ind w:left="0" w:hanging="2"/>
            </w:pPr>
          </w:p>
        </w:tc>
        <w:tc>
          <w:tcPr>
            <w:tcW w:w="997" w:type="dxa"/>
            <w:vMerge w:val="restart"/>
            <w:tcBorders>
              <w:top w:val="single" w:sz="4" w:space="0" w:color="000000"/>
              <w:left w:val="single" w:sz="4" w:space="0" w:color="000000"/>
              <w:bottom w:val="single" w:sz="4" w:space="0" w:color="000000"/>
              <w:right w:val="nil"/>
            </w:tcBorders>
            <w:shd w:val="clear" w:color="auto" w:fill="FFFFFF"/>
          </w:tcPr>
          <w:p w14:paraId="5D384FDC" w14:textId="77777777" w:rsidR="00297BD6" w:rsidRDefault="00297BD6" w:rsidP="00E506B4">
            <w:pPr>
              <w:pStyle w:val="2"/>
              <w:ind w:left="0" w:hanging="2"/>
            </w:pPr>
            <w:r>
              <w:rPr>
                <w:b w:val="0"/>
                <w:bCs/>
                <w:color w:val="000000"/>
                <w:sz w:val="16"/>
                <w:szCs w:val="16"/>
              </w:rPr>
              <w:t>Всього</w:t>
            </w:r>
          </w:p>
        </w:tc>
        <w:tc>
          <w:tcPr>
            <w:tcW w:w="4470" w:type="dxa"/>
            <w:gridSpan w:val="4"/>
            <w:tcBorders>
              <w:top w:val="single" w:sz="4" w:space="0" w:color="000000"/>
              <w:left w:val="single" w:sz="4" w:space="0" w:color="000000"/>
              <w:bottom w:val="single" w:sz="4" w:space="0" w:color="000000"/>
              <w:right w:val="nil"/>
            </w:tcBorders>
            <w:shd w:val="clear" w:color="auto" w:fill="FFFFFF"/>
          </w:tcPr>
          <w:p w14:paraId="545C93AC" w14:textId="77777777" w:rsidR="00297BD6" w:rsidRDefault="00297BD6" w:rsidP="00E506B4">
            <w:pPr>
              <w:pStyle w:val="2"/>
              <w:ind w:left="0" w:hanging="2"/>
            </w:pPr>
            <w:r>
              <w:rPr>
                <w:b w:val="0"/>
                <w:bCs/>
                <w:color w:val="000000"/>
                <w:sz w:val="16"/>
                <w:szCs w:val="16"/>
              </w:rPr>
              <w:t>У тому числі:</w:t>
            </w:r>
          </w:p>
        </w:tc>
        <w:tc>
          <w:tcPr>
            <w:tcW w:w="855" w:type="dxa"/>
            <w:vMerge w:val="restart"/>
            <w:tcBorders>
              <w:top w:val="single" w:sz="4" w:space="0" w:color="000000"/>
              <w:left w:val="single" w:sz="4" w:space="0" w:color="000000"/>
              <w:bottom w:val="single" w:sz="4" w:space="0" w:color="000000"/>
              <w:right w:val="nil"/>
            </w:tcBorders>
            <w:shd w:val="clear" w:color="auto" w:fill="FFFFFF"/>
          </w:tcPr>
          <w:p w14:paraId="7E9A1329" w14:textId="77777777" w:rsidR="00297BD6" w:rsidRDefault="00297BD6" w:rsidP="00E506B4">
            <w:pPr>
              <w:pStyle w:val="2"/>
              <w:ind w:left="0" w:hanging="2"/>
            </w:pPr>
            <w:r>
              <w:rPr>
                <w:b w:val="0"/>
                <w:bCs/>
                <w:color w:val="000000"/>
                <w:sz w:val="16"/>
                <w:szCs w:val="16"/>
              </w:rPr>
              <w:t>Всього</w:t>
            </w:r>
          </w:p>
        </w:tc>
        <w:tc>
          <w:tcPr>
            <w:tcW w:w="3945" w:type="dxa"/>
            <w:gridSpan w:val="4"/>
            <w:tcBorders>
              <w:top w:val="single" w:sz="4" w:space="0" w:color="000000"/>
              <w:left w:val="single" w:sz="4" w:space="0" w:color="000000"/>
              <w:bottom w:val="single" w:sz="4" w:space="0" w:color="000000"/>
              <w:right w:val="nil"/>
            </w:tcBorders>
            <w:shd w:val="clear" w:color="auto" w:fill="FFFFFF"/>
          </w:tcPr>
          <w:p w14:paraId="77DDF863" w14:textId="77777777" w:rsidR="00297BD6" w:rsidRDefault="00297BD6" w:rsidP="00E506B4">
            <w:pPr>
              <w:pStyle w:val="2"/>
              <w:ind w:left="0" w:hanging="2"/>
            </w:pPr>
            <w:r>
              <w:rPr>
                <w:b w:val="0"/>
                <w:bCs/>
                <w:color w:val="000000"/>
                <w:sz w:val="16"/>
                <w:szCs w:val="16"/>
              </w:rPr>
              <w:t>У тому числі:</w:t>
            </w:r>
          </w:p>
        </w:tc>
        <w:tc>
          <w:tcPr>
            <w:tcW w:w="1507" w:type="dxa"/>
            <w:vMerge/>
            <w:tcBorders>
              <w:top w:val="single" w:sz="4" w:space="0" w:color="000000"/>
              <w:left w:val="single" w:sz="4" w:space="0" w:color="000000"/>
              <w:bottom w:val="single" w:sz="4" w:space="0" w:color="000000"/>
              <w:right w:val="single" w:sz="4" w:space="0" w:color="000000"/>
            </w:tcBorders>
            <w:vAlign w:val="center"/>
          </w:tcPr>
          <w:p w14:paraId="198EEEC5" w14:textId="77777777" w:rsidR="00297BD6" w:rsidRDefault="00297BD6" w:rsidP="00E506B4">
            <w:pPr>
              <w:suppressAutoHyphens w:val="0"/>
              <w:ind w:left="1" w:hanging="3"/>
              <w:rPr>
                <w:b/>
                <w:bCs/>
                <w:sz w:val="30"/>
              </w:rPr>
            </w:pPr>
          </w:p>
        </w:tc>
      </w:tr>
      <w:tr w:rsidR="00297BD6" w14:paraId="47659A87" w14:textId="77777777" w:rsidTr="00E506B4">
        <w:trPr>
          <w:cantSplit/>
          <w:trHeight w:val="999"/>
        </w:trPr>
        <w:tc>
          <w:tcPr>
            <w:tcW w:w="426" w:type="dxa"/>
            <w:vMerge/>
            <w:tcBorders>
              <w:top w:val="single" w:sz="4" w:space="0" w:color="000000"/>
              <w:left w:val="single" w:sz="4" w:space="0" w:color="000000"/>
              <w:bottom w:val="single" w:sz="4" w:space="0" w:color="000000"/>
              <w:right w:val="nil"/>
            </w:tcBorders>
            <w:vAlign w:val="center"/>
          </w:tcPr>
          <w:p w14:paraId="682E7AA1" w14:textId="77777777" w:rsidR="00297BD6" w:rsidRDefault="00297BD6" w:rsidP="00E506B4">
            <w:pPr>
              <w:suppressAutoHyphens w:val="0"/>
              <w:ind w:left="0" w:hanging="2"/>
            </w:pPr>
          </w:p>
        </w:tc>
        <w:tc>
          <w:tcPr>
            <w:tcW w:w="1589" w:type="dxa"/>
            <w:vMerge/>
            <w:tcBorders>
              <w:top w:val="single" w:sz="4" w:space="0" w:color="000000"/>
              <w:left w:val="single" w:sz="4" w:space="0" w:color="000000"/>
              <w:bottom w:val="single" w:sz="4" w:space="0" w:color="000000"/>
              <w:right w:val="nil"/>
            </w:tcBorders>
            <w:vAlign w:val="center"/>
          </w:tcPr>
          <w:p w14:paraId="5A2365F4" w14:textId="77777777" w:rsidR="00297BD6" w:rsidRDefault="00297BD6" w:rsidP="00E506B4">
            <w:pPr>
              <w:suppressAutoHyphens w:val="0"/>
              <w:ind w:left="0" w:hanging="2"/>
            </w:pPr>
          </w:p>
        </w:tc>
        <w:tc>
          <w:tcPr>
            <w:tcW w:w="1293" w:type="dxa"/>
            <w:vMerge/>
            <w:tcBorders>
              <w:top w:val="single" w:sz="4" w:space="0" w:color="000000"/>
              <w:left w:val="single" w:sz="4" w:space="0" w:color="000000"/>
              <w:bottom w:val="single" w:sz="4" w:space="0" w:color="000000"/>
              <w:right w:val="nil"/>
            </w:tcBorders>
            <w:vAlign w:val="center"/>
          </w:tcPr>
          <w:p w14:paraId="1B0B17F6" w14:textId="77777777" w:rsidR="00297BD6" w:rsidRDefault="00297BD6" w:rsidP="00E506B4">
            <w:pPr>
              <w:suppressAutoHyphens w:val="0"/>
              <w:ind w:left="0" w:hanging="2"/>
            </w:pPr>
          </w:p>
        </w:tc>
        <w:tc>
          <w:tcPr>
            <w:tcW w:w="997" w:type="dxa"/>
            <w:vMerge/>
            <w:tcBorders>
              <w:top w:val="single" w:sz="4" w:space="0" w:color="000000"/>
              <w:left w:val="single" w:sz="4" w:space="0" w:color="000000"/>
              <w:bottom w:val="single" w:sz="4" w:space="0" w:color="000000"/>
              <w:right w:val="nil"/>
            </w:tcBorders>
            <w:vAlign w:val="center"/>
          </w:tcPr>
          <w:p w14:paraId="13A2F570" w14:textId="77777777" w:rsidR="00297BD6" w:rsidRDefault="00297BD6" w:rsidP="00E506B4">
            <w:pPr>
              <w:suppressAutoHyphens w:val="0"/>
              <w:ind w:left="1" w:hanging="3"/>
              <w:rPr>
                <w:b/>
                <w:bCs/>
                <w:sz w:val="30"/>
              </w:rPr>
            </w:pPr>
          </w:p>
        </w:tc>
        <w:tc>
          <w:tcPr>
            <w:tcW w:w="1050" w:type="dxa"/>
            <w:tcBorders>
              <w:top w:val="single" w:sz="4" w:space="0" w:color="000000"/>
              <w:left w:val="single" w:sz="4" w:space="0" w:color="000000"/>
              <w:bottom w:val="single" w:sz="4" w:space="0" w:color="000000"/>
              <w:right w:val="nil"/>
            </w:tcBorders>
            <w:shd w:val="clear" w:color="auto" w:fill="FFFFFF"/>
          </w:tcPr>
          <w:p w14:paraId="6DAE7E96" w14:textId="77777777" w:rsidR="00297BD6" w:rsidRDefault="00297BD6" w:rsidP="00E506B4">
            <w:pPr>
              <w:pStyle w:val="2"/>
              <w:ind w:left="0" w:hanging="2"/>
            </w:pPr>
            <w:r>
              <w:rPr>
                <w:b w:val="0"/>
                <w:bCs/>
                <w:color w:val="000000"/>
                <w:sz w:val="16"/>
                <w:szCs w:val="16"/>
              </w:rPr>
              <w:t>Державний бюджет</w:t>
            </w:r>
          </w:p>
        </w:tc>
        <w:tc>
          <w:tcPr>
            <w:tcW w:w="1050" w:type="dxa"/>
            <w:tcBorders>
              <w:top w:val="single" w:sz="4" w:space="0" w:color="000000"/>
              <w:left w:val="single" w:sz="4" w:space="0" w:color="000000"/>
              <w:bottom w:val="single" w:sz="4" w:space="0" w:color="000000"/>
              <w:right w:val="nil"/>
            </w:tcBorders>
            <w:shd w:val="clear" w:color="auto" w:fill="FFFFFF"/>
          </w:tcPr>
          <w:p w14:paraId="5A3B2379" w14:textId="77777777" w:rsidR="00297BD6" w:rsidRDefault="00297BD6" w:rsidP="00E506B4">
            <w:pPr>
              <w:pStyle w:val="2"/>
              <w:ind w:left="0" w:hanging="2"/>
            </w:pPr>
            <w:r>
              <w:rPr>
                <w:b w:val="0"/>
                <w:bCs/>
                <w:color w:val="000000"/>
                <w:sz w:val="16"/>
                <w:szCs w:val="16"/>
              </w:rPr>
              <w:t>Обласний бюджет</w:t>
            </w:r>
          </w:p>
        </w:tc>
        <w:tc>
          <w:tcPr>
            <w:tcW w:w="1260" w:type="dxa"/>
            <w:tcBorders>
              <w:top w:val="single" w:sz="4" w:space="0" w:color="000000"/>
              <w:left w:val="single" w:sz="4" w:space="0" w:color="000000"/>
              <w:bottom w:val="single" w:sz="4" w:space="0" w:color="000000"/>
              <w:right w:val="nil"/>
            </w:tcBorders>
            <w:shd w:val="clear" w:color="auto" w:fill="FFFFFF"/>
          </w:tcPr>
          <w:p w14:paraId="29CCB0D9" w14:textId="77777777" w:rsidR="00297BD6" w:rsidRDefault="00297BD6" w:rsidP="00E506B4">
            <w:pPr>
              <w:pStyle w:val="2"/>
              <w:ind w:left="0" w:hanging="2"/>
            </w:pPr>
            <w:r>
              <w:rPr>
                <w:b w:val="0"/>
                <w:bCs/>
                <w:color w:val="000000"/>
                <w:sz w:val="16"/>
                <w:szCs w:val="16"/>
              </w:rPr>
              <w:t>Місцевий бюджет</w:t>
            </w:r>
          </w:p>
        </w:tc>
        <w:tc>
          <w:tcPr>
            <w:tcW w:w="1110" w:type="dxa"/>
            <w:tcBorders>
              <w:top w:val="single" w:sz="4" w:space="0" w:color="000000"/>
              <w:left w:val="single" w:sz="4" w:space="0" w:color="000000"/>
              <w:bottom w:val="single" w:sz="4" w:space="0" w:color="000000"/>
              <w:right w:val="nil"/>
            </w:tcBorders>
            <w:shd w:val="clear" w:color="auto" w:fill="FFFFFF"/>
          </w:tcPr>
          <w:p w14:paraId="2CA95125" w14:textId="77777777" w:rsidR="00297BD6" w:rsidRDefault="00297BD6" w:rsidP="00E506B4">
            <w:pPr>
              <w:pStyle w:val="2"/>
              <w:ind w:left="0" w:hanging="2"/>
            </w:pPr>
            <w:r>
              <w:rPr>
                <w:b w:val="0"/>
                <w:bCs/>
                <w:color w:val="000000"/>
                <w:sz w:val="16"/>
                <w:szCs w:val="16"/>
              </w:rPr>
              <w:t>Кошти не</w:t>
            </w:r>
          </w:p>
          <w:p w14:paraId="769AC9E3" w14:textId="77777777" w:rsidR="00297BD6" w:rsidRDefault="00297BD6" w:rsidP="00E506B4">
            <w:pPr>
              <w:pStyle w:val="2"/>
              <w:ind w:left="0" w:hanging="2"/>
            </w:pPr>
            <w:r>
              <w:rPr>
                <w:b w:val="0"/>
                <w:bCs/>
                <w:color w:val="000000"/>
                <w:sz w:val="16"/>
                <w:szCs w:val="16"/>
              </w:rPr>
              <w:t>бюджетних джерел</w:t>
            </w:r>
          </w:p>
        </w:tc>
        <w:tc>
          <w:tcPr>
            <w:tcW w:w="855" w:type="dxa"/>
            <w:vMerge/>
            <w:tcBorders>
              <w:top w:val="single" w:sz="4" w:space="0" w:color="000000"/>
              <w:left w:val="single" w:sz="4" w:space="0" w:color="000000"/>
              <w:bottom w:val="single" w:sz="4" w:space="0" w:color="000000"/>
              <w:right w:val="nil"/>
            </w:tcBorders>
            <w:vAlign w:val="center"/>
          </w:tcPr>
          <w:p w14:paraId="2B3FF450" w14:textId="77777777" w:rsidR="00297BD6" w:rsidRDefault="00297BD6" w:rsidP="00E506B4">
            <w:pPr>
              <w:suppressAutoHyphens w:val="0"/>
              <w:ind w:left="1" w:hanging="3"/>
              <w:rPr>
                <w:b/>
                <w:bCs/>
                <w:sz w:val="30"/>
              </w:rPr>
            </w:pPr>
          </w:p>
        </w:tc>
        <w:tc>
          <w:tcPr>
            <w:tcW w:w="975" w:type="dxa"/>
            <w:tcBorders>
              <w:top w:val="single" w:sz="4" w:space="0" w:color="000000"/>
              <w:left w:val="single" w:sz="4" w:space="0" w:color="000000"/>
              <w:bottom w:val="single" w:sz="4" w:space="0" w:color="000000"/>
              <w:right w:val="nil"/>
            </w:tcBorders>
            <w:shd w:val="clear" w:color="auto" w:fill="FFFFFF"/>
          </w:tcPr>
          <w:p w14:paraId="4F8C7BCD" w14:textId="77777777" w:rsidR="00297BD6" w:rsidRPr="00D37547" w:rsidRDefault="00297BD6" w:rsidP="00E506B4">
            <w:pPr>
              <w:pStyle w:val="2"/>
              <w:ind w:left="0" w:hanging="2"/>
            </w:pPr>
            <w:r w:rsidRPr="00D37547">
              <w:rPr>
                <w:b w:val="0"/>
                <w:bCs/>
                <w:sz w:val="16"/>
                <w:szCs w:val="16"/>
              </w:rPr>
              <w:t>Державний бюджет</w:t>
            </w:r>
          </w:p>
        </w:tc>
        <w:tc>
          <w:tcPr>
            <w:tcW w:w="990" w:type="dxa"/>
            <w:tcBorders>
              <w:top w:val="single" w:sz="4" w:space="0" w:color="000000"/>
              <w:left w:val="single" w:sz="4" w:space="0" w:color="000000"/>
              <w:bottom w:val="single" w:sz="4" w:space="0" w:color="000000"/>
              <w:right w:val="nil"/>
            </w:tcBorders>
            <w:shd w:val="clear" w:color="auto" w:fill="FFFFFF"/>
          </w:tcPr>
          <w:p w14:paraId="5B764009" w14:textId="77777777" w:rsidR="00297BD6" w:rsidRPr="00D37547" w:rsidRDefault="00297BD6" w:rsidP="00E506B4">
            <w:pPr>
              <w:pStyle w:val="2"/>
              <w:ind w:left="0" w:hanging="2"/>
            </w:pPr>
            <w:r w:rsidRPr="00D37547">
              <w:rPr>
                <w:b w:val="0"/>
                <w:bCs/>
                <w:sz w:val="16"/>
                <w:szCs w:val="16"/>
              </w:rPr>
              <w:t>Обласний бюджет</w:t>
            </w:r>
          </w:p>
        </w:tc>
        <w:tc>
          <w:tcPr>
            <w:tcW w:w="1125" w:type="dxa"/>
            <w:tcBorders>
              <w:top w:val="single" w:sz="4" w:space="0" w:color="000000"/>
              <w:left w:val="single" w:sz="4" w:space="0" w:color="000000"/>
              <w:bottom w:val="single" w:sz="4" w:space="0" w:color="000000"/>
              <w:right w:val="nil"/>
            </w:tcBorders>
            <w:shd w:val="clear" w:color="auto" w:fill="FFFFFF"/>
          </w:tcPr>
          <w:p w14:paraId="62838DEE" w14:textId="77777777" w:rsidR="00297BD6" w:rsidRDefault="00297BD6" w:rsidP="00E506B4">
            <w:pPr>
              <w:pStyle w:val="2"/>
              <w:ind w:left="0" w:hanging="2"/>
            </w:pPr>
            <w:r>
              <w:rPr>
                <w:b w:val="0"/>
                <w:bCs/>
                <w:color w:val="000000"/>
                <w:sz w:val="16"/>
                <w:szCs w:val="16"/>
              </w:rPr>
              <w:t>Місцевий бюджет</w:t>
            </w:r>
          </w:p>
        </w:tc>
        <w:tc>
          <w:tcPr>
            <w:tcW w:w="855" w:type="dxa"/>
            <w:tcBorders>
              <w:top w:val="single" w:sz="4" w:space="0" w:color="000000"/>
              <w:left w:val="single" w:sz="4" w:space="0" w:color="000000"/>
              <w:bottom w:val="single" w:sz="4" w:space="0" w:color="000000"/>
              <w:right w:val="nil"/>
            </w:tcBorders>
            <w:shd w:val="clear" w:color="auto" w:fill="FFFFFF"/>
          </w:tcPr>
          <w:p w14:paraId="6BE8DC8B" w14:textId="77777777" w:rsidR="00297BD6" w:rsidRDefault="00297BD6" w:rsidP="00E506B4">
            <w:pPr>
              <w:pStyle w:val="2"/>
              <w:ind w:left="0" w:hanging="2"/>
            </w:pPr>
            <w:r>
              <w:rPr>
                <w:b w:val="0"/>
                <w:bCs/>
                <w:color w:val="000000"/>
                <w:sz w:val="16"/>
                <w:szCs w:val="16"/>
              </w:rPr>
              <w:t>Кошти не</w:t>
            </w:r>
          </w:p>
          <w:p w14:paraId="5F61AEB7" w14:textId="77777777" w:rsidR="00297BD6" w:rsidRDefault="00297BD6" w:rsidP="00E506B4">
            <w:pPr>
              <w:pStyle w:val="2"/>
              <w:ind w:left="0" w:hanging="2"/>
            </w:pPr>
            <w:r>
              <w:rPr>
                <w:b w:val="0"/>
                <w:bCs/>
                <w:color w:val="000000"/>
                <w:sz w:val="16"/>
                <w:szCs w:val="16"/>
              </w:rPr>
              <w:t>бюджетних джерел</w:t>
            </w:r>
          </w:p>
        </w:tc>
        <w:tc>
          <w:tcPr>
            <w:tcW w:w="1507" w:type="dxa"/>
            <w:vMerge/>
            <w:tcBorders>
              <w:top w:val="single" w:sz="4" w:space="0" w:color="000000"/>
              <w:left w:val="single" w:sz="4" w:space="0" w:color="000000"/>
              <w:bottom w:val="single" w:sz="4" w:space="0" w:color="000000"/>
              <w:right w:val="single" w:sz="4" w:space="0" w:color="000000"/>
            </w:tcBorders>
            <w:vAlign w:val="center"/>
          </w:tcPr>
          <w:p w14:paraId="417883D0" w14:textId="77777777" w:rsidR="00297BD6" w:rsidRDefault="00297BD6" w:rsidP="00E506B4">
            <w:pPr>
              <w:suppressAutoHyphens w:val="0"/>
              <w:ind w:left="1" w:hanging="3"/>
              <w:rPr>
                <w:b/>
                <w:bCs/>
                <w:sz w:val="30"/>
              </w:rPr>
            </w:pPr>
          </w:p>
        </w:tc>
      </w:tr>
      <w:tr w:rsidR="00297BD6" w14:paraId="421651B2" w14:textId="77777777" w:rsidTr="00E506B4">
        <w:trPr>
          <w:cantSplit/>
          <w:trHeight w:val="1540"/>
        </w:trPr>
        <w:tc>
          <w:tcPr>
            <w:tcW w:w="426" w:type="dxa"/>
            <w:tcBorders>
              <w:top w:val="single" w:sz="4" w:space="0" w:color="000000"/>
              <w:left w:val="single" w:sz="4" w:space="0" w:color="000000"/>
              <w:bottom w:val="single" w:sz="4" w:space="0" w:color="auto"/>
              <w:right w:val="nil"/>
            </w:tcBorders>
            <w:shd w:val="clear" w:color="auto" w:fill="FFFFFF"/>
          </w:tcPr>
          <w:p w14:paraId="1FE61053" w14:textId="77777777" w:rsidR="00297BD6" w:rsidRPr="008709E8" w:rsidRDefault="00297BD6" w:rsidP="00E506B4">
            <w:pPr>
              <w:shd w:val="clear" w:color="auto" w:fill="FFFFFF"/>
              <w:snapToGrid w:val="0"/>
              <w:ind w:left="0" w:hanging="2"/>
              <w:jc w:val="center"/>
              <w:rPr>
                <w:color w:val="000000"/>
                <w:sz w:val="16"/>
                <w:szCs w:val="16"/>
                <w:lang w:val="uk-UA"/>
              </w:rPr>
            </w:pPr>
            <w:r>
              <w:rPr>
                <w:color w:val="000000"/>
                <w:sz w:val="16"/>
                <w:szCs w:val="16"/>
                <w:lang w:val="uk-UA"/>
              </w:rPr>
              <w:t>1</w:t>
            </w:r>
          </w:p>
        </w:tc>
        <w:tc>
          <w:tcPr>
            <w:tcW w:w="1589" w:type="dxa"/>
            <w:tcBorders>
              <w:top w:val="single" w:sz="4" w:space="0" w:color="000000"/>
              <w:left w:val="single" w:sz="4" w:space="0" w:color="000000"/>
              <w:bottom w:val="single" w:sz="4" w:space="0" w:color="auto"/>
              <w:right w:val="nil"/>
            </w:tcBorders>
            <w:shd w:val="clear" w:color="auto" w:fill="FFFFFF"/>
          </w:tcPr>
          <w:p w14:paraId="580D0D7A" w14:textId="77777777" w:rsidR="00297BD6" w:rsidRPr="008709E8" w:rsidRDefault="00297BD6" w:rsidP="00E506B4">
            <w:pPr>
              <w:shd w:val="clear" w:color="auto" w:fill="FFFFFF"/>
              <w:snapToGrid w:val="0"/>
              <w:ind w:left="0" w:hanging="2"/>
              <w:jc w:val="center"/>
              <w:rPr>
                <w:color w:val="000000"/>
                <w:sz w:val="20"/>
                <w:szCs w:val="20"/>
              </w:rPr>
            </w:pPr>
            <w:r w:rsidRPr="008709E8">
              <w:rPr>
                <w:color w:val="000000"/>
                <w:sz w:val="20"/>
                <w:szCs w:val="20"/>
                <w:lang w:val="uk-UA"/>
              </w:rPr>
              <w:t>Виконання робіт з будівництва , реконструкції та капітальних ремонтів доріг та вулиць</w:t>
            </w:r>
          </w:p>
        </w:tc>
        <w:tc>
          <w:tcPr>
            <w:tcW w:w="1293" w:type="dxa"/>
            <w:tcBorders>
              <w:top w:val="single" w:sz="4" w:space="0" w:color="000000"/>
              <w:left w:val="single" w:sz="4" w:space="0" w:color="000000"/>
              <w:bottom w:val="single" w:sz="4" w:space="0" w:color="auto"/>
              <w:right w:val="nil"/>
            </w:tcBorders>
            <w:shd w:val="clear" w:color="auto" w:fill="FFFFFF"/>
          </w:tcPr>
          <w:p w14:paraId="07CAEC8C" w14:textId="77777777" w:rsidR="00297BD6" w:rsidRDefault="00297BD6" w:rsidP="00E506B4">
            <w:pPr>
              <w:shd w:val="clear" w:color="auto" w:fill="FFFFFF"/>
              <w:snapToGrid w:val="0"/>
              <w:ind w:left="0" w:hanging="2"/>
              <w:jc w:val="center"/>
              <w:rPr>
                <w:color w:val="000000"/>
                <w:sz w:val="20"/>
                <w:szCs w:val="20"/>
              </w:rPr>
            </w:pPr>
            <w:r w:rsidRPr="008709E8">
              <w:rPr>
                <w:color w:val="000000"/>
                <w:sz w:val="20"/>
                <w:szCs w:val="20"/>
                <w:lang w:val="uk-UA" w:eastAsia="uk-UA"/>
              </w:rPr>
              <w:t>Виконавчий комітет Бродівської міської ради</w:t>
            </w:r>
          </w:p>
          <w:p w14:paraId="0EE16791" w14:textId="77777777" w:rsidR="00297BD6" w:rsidRPr="008709E8" w:rsidRDefault="00297BD6" w:rsidP="00E506B4">
            <w:pPr>
              <w:ind w:left="0" w:hanging="2"/>
              <w:jc w:val="center"/>
              <w:rPr>
                <w:sz w:val="20"/>
                <w:szCs w:val="20"/>
              </w:rPr>
            </w:pPr>
            <w:r w:rsidRPr="008709E8">
              <w:rPr>
                <w:color w:val="000000"/>
                <w:sz w:val="20"/>
                <w:szCs w:val="20"/>
                <w:lang w:val="uk-UA" w:eastAsia="uk-UA"/>
              </w:rPr>
              <w:t>2022-2024</w:t>
            </w:r>
          </w:p>
        </w:tc>
        <w:tc>
          <w:tcPr>
            <w:tcW w:w="997" w:type="dxa"/>
            <w:tcBorders>
              <w:top w:val="single" w:sz="4" w:space="0" w:color="000000"/>
              <w:left w:val="single" w:sz="4" w:space="0" w:color="000000"/>
              <w:bottom w:val="single" w:sz="4" w:space="0" w:color="auto"/>
              <w:right w:val="nil"/>
            </w:tcBorders>
            <w:shd w:val="clear" w:color="auto" w:fill="FFFFFF"/>
          </w:tcPr>
          <w:p w14:paraId="784EDBB2" w14:textId="0C1E23AB" w:rsidR="00297BD6" w:rsidRPr="00FE1392" w:rsidRDefault="005C1CAE" w:rsidP="00E506B4">
            <w:pPr>
              <w:shd w:val="clear" w:color="auto" w:fill="FFFFFF"/>
              <w:snapToGrid w:val="0"/>
              <w:ind w:left="0" w:hanging="2"/>
              <w:jc w:val="center"/>
              <w:rPr>
                <w:color w:val="000000"/>
                <w:sz w:val="16"/>
                <w:szCs w:val="16"/>
                <w:lang w:val="uk-UA"/>
              </w:rPr>
            </w:pPr>
            <w:r>
              <w:rPr>
                <w:color w:val="000000"/>
                <w:sz w:val="16"/>
                <w:szCs w:val="16"/>
                <w:lang w:val="uk-UA"/>
              </w:rPr>
              <w:t>3300,0</w:t>
            </w:r>
          </w:p>
        </w:tc>
        <w:tc>
          <w:tcPr>
            <w:tcW w:w="1050" w:type="dxa"/>
            <w:tcBorders>
              <w:top w:val="single" w:sz="4" w:space="0" w:color="000000"/>
              <w:left w:val="single" w:sz="4" w:space="0" w:color="000000"/>
              <w:bottom w:val="single" w:sz="4" w:space="0" w:color="auto"/>
              <w:right w:val="nil"/>
            </w:tcBorders>
            <w:shd w:val="clear" w:color="auto" w:fill="FFFFFF"/>
          </w:tcPr>
          <w:p w14:paraId="044F3A72" w14:textId="77777777" w:rsidR="00297BD6" w:rsidRPr="00FE1392" w:rsidRDefault="00297BD6" w:rsidP="00E506B4">
            <w:pPr>
              <w:shd w:val="clear" w:color="auto" w:fill="FFFFFF"/>
              <w:snapToGrid w:val="0"/>
              <w:ind w:left="0" w:hanging="2"/>
              <w:jc w:val="center"/>
              <w:rPr>
                <w:color w:val="000000"/>
                <w:sz w:val="16"/>
                <w:szCs w:val="16"/>
                <w:lang w:val="uk-UA"/>
              </w:rPr>
            </w:pPr>
            <w:r>
              <w:rPr>
                <w:color w:val="000000"/>
                <w:sz w:val="16"/>
                <w:szCs w:val="16"/>
                <w:lang w:val="uk-UA"/>
              </w:rPr>
              <w:t>0</w:t>
            </w:r>
          </w:p>
        </w:tc>
        <w:tc>
          <w:tcPr>
            <w:tcW w:w="1050" w:type="dxa"/>
            <w:tcBorders>
              <w:top w:val="single" w:sz="4" w:space="0" w:color="000000"/>
              <w:left w:val="single" w:sz="4" w:space="0" w:color="000000"/>
              <w:bottom w:val="single" w:sz="4" w:space="0" w:color="auto"/>
              <w:right w:val="nil"/>
            </w:tcBorders>
            <w:shd w:val="clear" w:color="auto" w:fill="FFFFFF"/>
          </w:tcPr>
          <w:p w14:paraId="6E81E7C6" w14:textId="77777777" w:rsidR="00297BD6" w:rsidRPr="00FE1392" w:rsidRDefault="00297BD6" w:rsidP="00E506B4">
            <w:pPr>
              <w:shd w:val="clear" w:color="auto" w:fill="FFFFFF"/>
              <w:snapToGrid w:val="0"/>
              <w:ind w:left="0" w:hanging="2"/>
              <w:jc w:val="center"/>
              <w:rPr>
                <w:color w:val="000000"/>
                <w:sz w:val="16"/>
                <w:szCs w:val="16"/>
                <w:lang w:val="uk-UA"/>
              </w:rPr>
            </w:pPr>
            <w:r>
              <w:rPr>
                <w:color w:val="000000"/>
                <w:sz w:val="16"/>
                <w:szCs w:val="16"/>
                <w:lang w:val="uk-UA"/>
              </w:rPr>
              <w:t>0</w:t>
            </w:r>
          </w:p>
        </w:tc>
        <w:tc>
          <w:tcPr>
            <w:tcW w:w="1260" w:type="dxa"/>
            <w:tcBorders>
              <w:top w:val="single" w:sz="4" w:space="0" w:color="000000"/>
              <w:left w:val="single" w:sz="4" w:space="0" w:color="000000"/>
              <w:bottom w:val="single" w:sz="4" w:space="0" w:color="auto"/>
              <w:right w:val="nil"/>
            </w:tcBorders>
            <w:shd w:val="clear" w:color="auto" w:fill="FFFFFF"/>
          </w:tcPr>
          <w:p w14:paraId="08A59842" w14:textId="7B4B0619" w:rsidR="00297BD6" w:rsidRPr="00FE1392" w:rsidRDefault="005C1CAE" w:rsidP="00E506B4">
            <w:pPr>
              <w:shd w:val="clear" w:color="auto" w:fill="FFFFFF"/>
              <w:snapToGrid w:val="0"/>
              <w:ind w:left="0" w:hanging="2"/>
              <w:jc w:val="center"/>
              <w:rPr>
                <w:color w:val="000000"/>
                <w:sz w:val="16"/>
                <w:szCs w:val="16"/>
                <w:lang w:val="uk-UA"/>
              </w:rPr>
            </w:pPr>
            <w:r>
              <w:rPr>
                <w:color w:val="000000"/>
                <w:sz w:val="16"/>
                <w:szCs w:val="16"/>
                <w:lang w:val="uk-UA"/>
              </w:rPr>
              <w:t>3300,0</w:t>
            </w:r>
          </w:p>
        </w:tc>
        <w:tc>
          <w:tcPr>
            <w:tcW w:w="1110" w:type="dxa"/>
            <w:tcBorders>
              <w:top w:val="single" w:sz="4" w:space="0" w:color="000000"/>
              <w:left w:val="single" w:sz="4" w:space="0" w:color="000000"/>
              <w:bottom w:val="single" w:sz="4" w:space="0" w:color="auto"/>
              <w:right w:val="nil"/>
            </w:tcBorders>
            <w:shd w:val="clear" w:color="auto" w:fill="FFFFFF"/>
          </w:tcPr>
          <w:p w14:paraId="53CEE33C" w14:textId="77777777" w:rsidR="00297BD6" w:rsidRPr="00FE1392" w:rsidRDefault="00297BD6" w:rsidP="00E506B4">
            <w:pPr>
              <w:shd w:val="clear" w:color="auto" w:fill="FFFFFF"/>
              <w:snapToGrid w:val="0"/>
              <w:ind w:left="0" w:hanging="2"/>
              <w:jc w:val="center"/>
              <w:rPr>
                <w:color w:val="000000"/>
                <w:sz w:val="16"/>
                <w:szCs w:val="16"/>
                <w:lang w:val="uk-UA"/>
              </w:rPr>
            </w:pPr>
            <w:r>
              <w:rPr>
                <w:color w:val="000000"/>
                <w:sz w:val="16"/>
                <w:szCs w:val="16"/>
                <w:lang w:val="uk-UA"/>
              </w:rPr>
              <w:t>0</w:t>
            </w:r>
          </w:p>
        </w:tc>
        <w:tc>
          <w:tcPr>
            <w:tcW w:w="855" w:type="dxa"/>
            <w:tcBorders>
              <w:top w:val="single" w:sz="4" w:space="0" w:color="000000"/>
              <w:left w:val="single" w:sz="4" w:space="0" w:color="000000"/>
              <w:bottom w:val="single" w:sz="4" w:space="0" w:color="auto"/>
              <w:right w:val="nil"/>
            </w:tcBorders>
            <w:shd w:val="clear" w:color="auto" w:fill="FFFFFF"/>
          </w:tcPr>
          <w:p w14:paraId="42F044AC" w14:textId="3A88BB7B" w:rsidR="00297BD6" w:rsidRPr="007E25A9" w:rsidRDefault="00EA50EF" w:rsidP="005C1CAE">
            <w:pPr>
              <w:shd w:val="clear" w:color="auto" w:fill="FFFFFF"/>
              <w:snapToGrid w:val="0"/>
              <w:ind w:left="0" w:hanging="2"/>
              <w:jc w:val="center"/>
              <w:rPr>
                <w:color w:val="000000"/>
                <w:sz w:val="16"/>
                <w:szCs w:val="16"/>
                <w:lang w:val="uk-UA"/>
              </w:rPr>
            </w:pPr>
            <w:r>
              <w:rPr>
                <w:color w:val="000000"/>
                <w:sz w:val="16"/>
                <w:szCs w:val="16"/>
                <w:lang w:val="uk-UA"/>
              </w:rPr>
              <w:t xml:space="preserve">43, </w:t>
            </w:r>
            <w:r w:rsidR="005C1CAE">
              <w:rPr>
                <w:color w:val="000000"/>
                <w:sz w:val="16"/>
                <w:szCs w:val="16"/>
                <w:lang w:val="uk-UA"/>
              </w:rPr>
              <w:t>4</w:t>
            </w:r>
          </w:p>
        </w:tc>
        <w:tc>
          <w:tcPr>
            <w:tcW w:w="975" w:type="dxa"/>
            <w:tcBorders>
              <w:top w:val="single" w:sz="4" w:space="0" w:color="000000"/>
              <w:left w:val="single" w:sz="4" w:space="0" w:color="000000"/>
              <w:bottom w:val="single" w:sz="4" w:space="0" w:color="auto"/>
              <w:right w:val="nil"/>
            </w:tcBorders>
            <w:shd w:val="clear" w:color="auto" w:fill="FFFFFF"/>
          </w:tcPr>
          <w:p w14:paraId="16874617" w14:textId="77777777" w:rsidR="00297BD6" w:rsidRPr="007E25A9" w:rsidRDefault="00297BD6" w:rsidP="00E506B4">
            <w:pPr>
              <w:shd w:val="clear" w:color="auto" w:fill="FFFFFF"/>
              <w:snapToGrid w:val="0"/>
              <w:ind w:left="0" w:hanging="2"/>
              <w:jc w:val="center"/>
              <w:rPr>
                <w:sz w:val="16"/>
                <w:szCs w:val="16"/>
                <w:lang w:val="uk-UA"/>
              </w:rPr>
            </w:pPr>
            <w:r>
              <w:rPr>
                <w:sz w:val="16"/>
                <w:szCs w:val="16"/>
                <w:lang w:val="uk-UA"/>
              </w:rPr>
              <w:t>0</w:t>
            </w:r>
          </w:p>
        </w:tc>
        <w:tc>
          <w:tcPr>
            <w:tcW w:w="990" w:type="dxa"/>
            <w:tcBorders>
              <w:top w:val="single" w:sz="4" w:space="0" w:color="000000"/>
              <w:left w:val="single" w:sz="4" w:space="0" w:color="000000"/>
              <w:bottom w:val="single" w:sz="4" w:space="0" w:color="auto"/>
              <w:right w:val="nil"/>
            </w:tcBorders>
            <w:shd w:val="clear" w:color="auto" w:fill="FFFFFF"/>
          </w:tcPr>
          <w:p w14:paraId="5E989E65" w14:textId="77777777" w:rsidR="00297BD6" w:rsidRPr="007E25A9" w:rsidRDefault="00297BD6" w:rsidP="00E506B4">
            <w:pPr>
              <w:shd w:val="clear" w:color="auto" w:fill="FFFFFF"/>
              <w:snapToGrid w:val="0"/>
              <w:ind w:left="0" w:hanging="2"/>
              <w:jc w:val="center"/>
              <w:rPr>
                <w:sz w:val="16"/>
                <w:szCs w:val="16"/>
                <w:lang w:val="uk-UA"/>
              </w:rPr>
            </w:pPr>
            <w:r>
              <w:rPr>
                <w:sz w:val="16"/>
                <w:szCs w:val="16"/>
                <w:lang w:val="uk-UA"/>
              </w:rPr>
              <w:t>0</w:t>
            </w:r>
          </w:p>
        </w:tc>
        <w:tc>
          <w:tcPr>
            <w:tcW w:w="1125" w:type="dxa"/>
            <w:tcBorders>
              <w:top w:val="single" w:sz="4" w:space="0" w:color="000000"/>
              <w:left w:val="single" w:sz="4" w:space="0" w:color="000000"/>
              <w:bottom w:val="single" w:sz="4" w:space="0" w:color="auto"/>
              <w:right w:val="nil"/>
            </w:tcBorders>
            <w:shd w:val="clear" w:color="auto" w:fill="FFFFFF"/>
          </w:tcPr>
          <w:p w14:paraId="200171D1" w14:textId="3B2185D5" w:rsidR="00297BD6" w:rsidRPr="007E25A9" w:rsidRDefault="00EA50EF" w:rsidP="00E506B4">
            <w:pPr>
              <w:shd w:val="clear" w:color="auto" w:fill="FFFFFF"/>
              <w:snapToGrid w:val="0"/>
              <w:ind w:left="0" w:hanging="2"/>
              <w:jc w:val="center"/>
              <w:rPr>
                <w:color w:val="000000"/>
                <w:sz w:val="16"/>
                <w:szCs w:val="16"/>
                <w:lang w:val="uk-UA"/>
              </w:rPr>
            </w:pPr>
            <w:r>
              <w:rPr>
                <w:color w:val="000000"/>
                <w:sz w:val="16"/>
                <w:szCs w:val="16"/>
                <w:lang w:val="uk-UA"/>
              </w:rPr>
              <w:t>43,4</w:t>
            </w:r>
          </w:p>
        </w:tc>
        <w:tc>
          <w:tcPr>
            <w:tcW w:w="855" w:type="dxa"/>
            <w:tcBorders>
              <w:top w:val="single" w:sz="4" w:space="0" w:color="000000"/>
              <w:left w:val="single" w:sz="4" w:space="0" w:color="000000"/>
              <w:bottom w:val="single" w:sz="4" w:space="0" w:color="auto"/>
              <w:right w:val="nil"/>
            </w:tcBorders>
            <w:shd w:val="clear" w:color="auto" w:fill="FFFFFF"/>
          </w:tcPr>
          <w:p w14:paraId="727832B1" w14:textId="77777777" w:rsidR="00297BD6" w:rsidRPr="007E25A9" w:rsidRDefault="00297BD6" w:rsidP="00E506B4">
            <w:pPr>
              <w:shd w:val="clear" w:color="auto" w:fill="FFFFFF"/>
              <w:snapToGrid w:val="0"/>
              <w:ind w:left="0" w:hanging="2"/>
              <w:jc w:val="center"/>
              <w:rPr>
                <w:color w:val="000000"/>
                <w:sz w:val="16"/>
                <w:szCs w:val="16"/>
                <w:lang w:val="uk-UA"/>
              </w:rPr>
            </w:pPr>
            <w:r>
              <w:rPr>
                <w:color w:val="000000"/>
                <w:sz w:val="16"/>
                <w:szCs w:val="16"/>
                <w:lang w:val="uk-UA"/>
              </w:rPr>
              <w:t>0</w:t>
            </w:r>
          </w:p>
        </w:tc>
        <w:tc>
          <w:tcPr>
            <w:tcW w:w="1507" w:type="dxa"/>
            <w:tcBorders>
              <w:top w:val="single" w:sz="4" w:space="0" w:color="000000"/>
              <w:left w:val="single" w:sz="4" w:space="0" w:color="000000"/>
              <w:bottom w:val="single" w:sz="4" w:space="0" w:color="auto"/>
              <w:right w:val="single" w:sz="4" w:space="0" w:color="000000"/>
            </w:tcBorders>
            <w:shd w:val="clear" w:color="auto" w:fill="FFFFFF"/>
          </w:tcPr>
          <w:p w14:paraId="083DB35B" w14:textId="46B68603" w:rsidR="00297BD6" w:rsidRPr="007E25A9" w:rsidRDefault="005C1CAE" w:rsidP="00E506B4">
            <w:pPr>
              <w:shd w:val="clear" w:color="auto" w:fill="FFFFFF"/>
              <w:snapToGrid w:val="0"/>
              <w:ind w:left="0" w:hanging="2"/>
              <w:jc w:val="center"/>
              <w:rPr>
                <w:color w:val="000000"/>
                <w:sz w:val="16"/>
                <w:szCs w:val="16"/>
                <w:lang w:val="uk-UA"/>
              </w:rPr>
            </w:pPr>
            <w:r>
              <w:rPr>
                <w:color w:val="FF0000"/>
                <w:sz w:val="16"/>
                <w:szCs w:val="16"/>
                <w:lang w:val="uk-UA"/>
              </w:rPr>
              <w:t>1,3</w:t>
            </w:r>
            <w:r w:rsidR="00EA50EF">
              <w:rPr>
                <w:color w:val="FF0000"/>
                <w:sz w:val="16"/>
                <w:szCs w:val="16"/>
                <w:lang w:val="uk-UA"/>
              </w:rPr>
              <w:t>%</w:t>
            </w:r>
          </w:p>
        </w:tc>
      </w:tr>
      <w:tr w:rsidR="00297BD6" w14:paraId="36E8C351" w14:textId="77777777" w:rsidTr="00E506B4">
        <w:trPr>
          <w:cantSplit/>
          <w:trHeight w:val="1457"/>
        </w:trPr>
        <w:tc>
          <w:tcPr>
            <w:tcW w:w="426" w:type="dxa"/>
            <w:tcBorders>
              <w:top w:val="single" w:sz="4" w:space="0" w:color="auto"/>
              <w:left w:val="single" w:sz="4" w:space="0" w:color="000000"/>
              <w:bottom w:val="single" w:sz="4" w:space="0" w:color="000000"/>
              <w:right w:val="nil"/>
            </w:tcBorders>
            <w:shd w:val="clear" w:color="auto" w:fill="FFFFFF"/>
          </w:tcPr>
          <w:p w14:paraId="6D48F6DF" w14:textId="77777777" w:rsidR="00297BD6" w:rsidRDefault="00297BD6" w:rsidP="00E506B4">
            <w:pPr>
              <w:shd w:val="clear" w:color="auto" w:fill="FFFFFF"/>
              <w:snapToGrid w:val="0"/>
              <w:ind w:left="0" w:hanging="2"/>
              <w:jc w:val="center"/>
              <w:rPr>
                <w:color w:val="000000"/>
                <w:sz w:val="16"/>
                <w:szCs w:val="16"/>
                <w:lang w:val="uk-UA"/>
              </w:rPr>
            </w:pPr>
            <w:r>
              <w:rPr>
                <w:color w:val="000000"/>
                <w:sz w:val="16"/>
                <w:szCs w:val="16"/>
                <w:lang w:val="uk-UA"/>
              </w:rPr>
              <w:lastRenderedPageBreak/>
              <w:t>2</w:t>
            </w:r>
          </w:p>
        </w:tc>
        <w:tc>
          <w:tcPr>
            <w:tcW w:w="1589" w:type="dxa"/>
            <w:tcBorders>
              <w:top w:val="single" w:sz="4" w:space="0" w:color="auto"/>
              <w:left w:val="single" w:sz="4" w:space="0" w:color="000000"/>
              <w:bottom w:val="single" w:sz="4" w:space="0" w:color="000000"/>
              <w:right w:val="nil"/>
            </w:tcBorders>
            <w:shd w:val="clear" w:color="auto" w:fill="FFFFFF"/>
          </w:tcPr>
          <w:p w14:paraId="2333C7B8" w14:textId="77777777" w:rsidR="00297BD6" w:rsidRPr="008709E8" w:rsidRDefault="00297BD6" w:rsidP="00E506B4">
            <w:pPr>
              <w:shd w:val="clear" w:color="auto" w:fill="FFFFFF"/>
              <w:snapToGrid w:val="0"/>
              <w:ind w:left="0" w:hanging="2"/>
              <w:jc w:val="center"/>
              <w:rPr>
                <w:color w:val="000000"/>
                <w:sz w:val="20"/>
                <w:szCs w:val="20"/>
                <w:lang w:val="uk-UA"/>
              </w:rPr>
            </w:pPr>
            <w:r w:rsidRPr="008709E8">
              <w:rPr>
                <w:color w:val="000000"/>
                <w:sz w:val="20"/>
                <w:szCs w:val="20"/>
                <w:lang w:val="uk-UA"/>
              </w:rPr>
              <w:t>Виконання робіт з поточних ремонтів доріг та вулиць  та їх утримання</w:t>
            </w:r>
          </w:p>
        </w:tc>
        <w:tc>
          <w:tcPr>
            <w:tcW w:w="1293" w:type="dxa"/>
            <w:tcBorders>
              <w:top w:val="single" w:sz="4" w:space="0" w:color="auto"/>
              <w:left w:val="single" w:sz="4" w:space="0" w:color="000000"/>
              <w:bottom w:val="single" w:sz="4" w:space="0" w:color="000000"/>
              <w:right w:val="nil"/>
            </w:tcBorders>
            <w:shd w:val="clear" w:color="auto" w:fill="FFFFFF"/>
          </w:tcPr>
          <w:p w14:paraId="14819751" w14:textId="77777777" w:rsidR="00297BD6" w:rsidRDefault="00297BD6" w:rsidP="00E506B4">
            <w:pPr>
              <w:shd w:val="clear" w:color="auto" w:fill="FFFFFF"/>
              <w:snapToGrid w:val="0"/>
              <w:ind w:left="0" w:hanging="2"/>
              <w:jc w:val="center"/>
              <w:rPr>
                <w:color w:val="000000"/>
                <w:sz w:val="20"/>
                <w:szCs w:val="20"/>
              </w:rPr>
            </w:pPr>
            <w:r w:rsidRPr="008709E8">
              <w:rPr>
                <w:color w:val="000000"/>
                <w:sz w:val="20"/>
                <w:szCs w:val="20"/>
                <w:lang w:val="uk-UA" w:eastAsia="uk-UA"/>
              </w:rPr>
              <w:t>Виконавчий комітет Бродівської міської ради</w:t>
            </w:r>
          </w:p>
          <w:p w14:paraId="4A96BE1D" w14:textId="77777777" w:rsidR="00297BD6" w:rsidRPr="008709E8" w:rsidRDefault="00297BD6" w:rsidP="00E506B4">
            <w:pPr>
              <w:ind w:left="0" w:hanging="2"/>
              <w:jc w:val="center"/>
              <w:rPr>
                <w:sz w:val="20"/>
                <w:szCs w:val="20"/>
              </w:rPr>
            </w:pPr>
            <w:r w:rsidRPr="008709E8">
              <w:rPr>
                <w:color w:val="000000"/>
                <w:sz w:val="20"/>
                <w:szCs w:val="20"/>
                <w:lang w:val="uk-UA" w:eastAsia="uk-UA"/>
              </w:rPr>
              <w:t>2022-2024</w:t>
            </w:r>
          </w:p>
        </w:tc>
        <w:tc>
          <w:tcPr>
            <w:tcW w:w="997" w:type="dxa"/>
            <w:tcBorders>
              <w:top w:val="single" w:sz="4" w:space="0" w:color="auto"/>
              <w:left w:val="single" w:sz="4" w:space="0" w:color="000000"/>
              <w:bottom w:val="single" w:sz="4" w:space="0" w:color="000000"/>
              <w:right w:val="nil"/>
            </w:tcBorders>
            <w:shd w:val="clear" w:color="auto" w:fill="FFFFFF"/>
          </w:tcPr>
          <w:p w14:paraId="14084783" w14:textId="28C0EBAD" w:rsidR="00297BD6" w:rsidRPr="00FE1392" w:rsidRDefault="005C1CAE" w:rsidP="00E506B4">
            <w:pPr>
              <w:shd w:val="clear" w:color="auto" w:fill="FFFFFF"/>
              <w:snapToGrid w:val="0"/>
              <w:ind w:left="0" w:hanging="2"/>
              <w:jc w:val="center"/>
              <w:rPr>
                <w:color w:val="000000"/>
                <w:sz w:val="16"/>
                <w:szCs w:val="16"/>
                <w:lang w:val="uk-UA"/>
              </w:rPr>
            </w:pPr>
            <w:r>
              <w:rPr>
                <w:color w:val="000000"/>
                <w:sz w:val="16"/>
                <w:szCs w:val="16"/>
                <w:lang w:val="uk-UA"/>
              </w:rPr>
              <w:t>9000,0</w:t>
            </w:r>
          </w:p>
        </w:tc>
        <w:tc>
          <w:tcPr>
            <w:tcW w:w="1050" w:type="dxa"/>
            <w:tcBorders>
              <w:top w:val="single" w:sz="4" w:space="0" w:color="auto"/>
              <w:left w:val="single" w:sz="4" w:space="0" w:color="000000"/>
              <w:bottom w:val="single" w:sz="4" w:space="0" w:color="000000"/>
              <w:right w:val="nil"/>
            </w:tcBorders>
            <w:shd w:val="clear" w:color="auto" w:fill="FFFFFF"/>
          </w:tcPr>
          <w:p w14:paraId="1CAC326D" w14:textId="77777777" w:rsidR="00297BD6" w:rsidRPr="00FE1392" w:rsidRDefault="00297BD6" w:rsidP="00E506B4">
            <w:pPr>
              <w:shd w:val="clear" w:color="auto" w:fill="FFFFFF"/>
              <w:snapToGrid w:val="0"/>
              <w:ind w:left="0" w:hanging="2"/>
              <w:jc w:val="center"/>
              <w:rPr>
                <w:color w:val="000000"/>
                <w:sz w:val="16"/>
                <w:szCs w:val="16"/>
                <w:lang w:val="uk-UA"/>
              </w:rPr>
            </w:pPr>
            <w:r>
              <w:rPr>
                <w:color w:val="000000"/>
                <w:sz w:val="16"/>
                <w:szCs w:val="16"/>
                <w:lang w:val="uk-UA"/>
              </w:rPr>
              <w:t>0</w:t>
            </w:r>
          </w:p>
        </w:tc>
        <w:tc>
          <w:tcPr>
            <w:tcW w:w="1050" w:type="dxa"/>
            <w:tcBorders>
              <w:top w:val="single" w:sz="4" w:space="0" w:color="auto"/>
              <w:left w:val="single" w:sz="4" w:space="0" w:color="000000"/>
              <w:bottom w:val="single" w:sz="4" w:space="0" w:color="000000"/>
              <w:right w:val="nil"/>
            </w:tcBorders>
            <w:shd w:val="clear" w:color="auto" w:fill="FFFFFF"/>
          </w:tcPr>
          <w:p w14:paraId="15173E2A" w14:textId="77777777" w:rsidR="00297BD6" w:rsidRPr="00FE1392" w:rsidRDefault="00297BD6" w:rsidP="00E506B4">
            <w:pPr>
              <w:shd w:val="clear" w:color="auto" w:fill="FFFFFF"/>
              <w:snapToGrid w:val="0"/>
              <w:ind w:left="0" w:hanging="2"/>
              <w:jc w:val="center"/>
              <w:rPr>
                <w:color w:val="000000"/>
                <w:sz w:val="16"/>
                <w:szCs w:val="16"/>
                <w:lang w:val="uk-UA"/>
              </w:rPr>
            </w:pPr>
            <w:r>
              <w:rPr>
                <w:color w:val="000000"/>
                <w:sz w:val="16"/>
                <w:szCs w:val="16"/>
                <w:lang w:val="uk-UA"/>
              </w:rPr>
              <w:t>0</w:t>
            </w:r>
          </w:p>
        </w:tc>
        <w:tc>
          <w:tcPr>
            <w:tcW w:w="1260" w:type="dxa"/>
            <w:tcBorders>
              <w:top w:val="single" w:sz="4" w:space="0" w:color="auto"/>
              <w:left w:val="single" w:sz="4" w:space="0" w:color="000000"/>
              <w:bottom w:val="single" w:sz="4" w:space="0" w:color="000000"/>
              <w:right w:val="nil"/>
            </w:tcBorders>
            <w:shd w:val="clear" w:color="auto" w:fill="FFFFFF"/>
          </w:tcPr>
          <w:p w14:paraId="37B89E6F" w14:textId="6277D59F" w:rsidR="00297BD6" w:rsidRPr="00FE1392" w:rsidRDefault="00EA50EF" w:rsidP="00EA50EF">
            <w:pPr>
              <w:shd w:val="clear" w:color="auto" w:fill="FFFFFF"/>
              <w:snapToGrid w:val="0"/>
              <w:ind w:left="0" w:hanging="2"/>
              <w:jc w:val="center"/>
              <w:rPr>
                <w:color w:val="000000"/>
                <w:sz w:val="16"/>
                <w:szCs w:val="16"/>
                <w:lang w:val="uk-UA"/>
              </w:rPr>
            </w:pPr>
            <w:r>
              <w:rPr>
                <w:color w:val="000000"/>
                <w:sz w:val="16"/>
                <w:szCs w:val="16"/>
                <w:lang w:val="uk-UA"/>
              </w:rPr>
              <w:t>9000,0</w:t>
            </w:r>
          </w:p>
        </w:tc>
        <w:tc>
          <w:tcPr>
            <w:tcW w:w="1110" w:type="dxa"/>
            <w:tcBorders>
              <w:top w:val="single" w:sz="4" w:space="0" w:color="auto"/>
              <w:left w:val="single" w:sz="4" w:space="0" w:color="000000"/>
              <w:bottom w:val="single" w:sz="4" w:space="0" w:color="000000"/>
              <w:right w:val="nil"/>
            </w:tcBorders>
            <w:shd w:val="clear" w:color="auto" w:fill="FFFFFF"/>
          </w:tcPr>
          <w:p w14:paraId="40A2E59C" w14:textId="77777777" w:rsidR="00297BD6" w:rsidRPr="00FE1392" w:rsidRDefault="00297BD6" w:rsidP="00E506B4">
            <w:pPr>
              <w:shd w:val="clear" w:color="auto" w:fill="FFFFFF"/>
              <w:snapToGrid w:val="0"/>
              <w:ind w:left="0" w:hanging="2"/>
              <w:jc w:val="center"/>
              <w:rPr>
                <w:color w:val="000000"/>
                <w:sz w:val="16"/>
                <w:szCs w:val="16"/>
                <w:lang w:val="uk-UA"/>
              </w:rPr>
            </w:pPr>
            <w:r>
              <w:rPr>
                <w:color w:val="000000"/>
                <w:sz w:val="16"/>
                <w:szCs w:val="16"/>
                <w:lang w:val="uk-UA"/>
              </w:rPr>
              <w:t>0</w:t>
            </w:r>
          </w:p>
        </w:tc>
        <w:tc>
          <w:tcPr>
            <w:tcW w:w="855" w:type="dxa"/>
            <w:tcBorders>
              <w:top w:val="single" w:sz="4" w:space="0" w:color="auto"/>
              <w:left w:val="single" w:sz="4" w:space="0" w:color="000000"/>
              <w:bottom w:val="single" w:sz="4" w:space="0" w:color="000000"/>
              <w:right w:val="nil"/>
            </w:tcBorders>
            <w:shd w:val="clear" w:color="auto" w:fill="FFFFFF"/>
          </w:tcPr>
          <w:p w14:paraId="444F70FB" w14:textId="7CB1A7A2" w:rsidR="00297BD6" w:rsidRPr="007E25A9" w:rsidRDefault="00EA50EF" w:rsidP="00E506B4">
            <w:pPr>
              <w:shd w:val="clear" w:color="auto" w:fill="FFFFFF"/>
              <w:snapToGrid w:val="0"/>
              <w:ind w:left="0" w:hanging="2"/>
              <w:jc w:val="center"/>
              <w:rPr>
                <w:color w:val="000000"/>
                <w:sz w:val="16"/>
                <w:szCs w:val="16"/>
                <w:lang w:val="uk-UA"/>
              </w:rPr>
            </w:pPr>
            <w:r>
              <w:rPr>
                <w:color w:val="000000"/>
                <w:sz w:val="16"/>
                <w:szCs w:val="16"/>
                <w:lang w:val="uk-UA"/>
              </w:rPr>
              <w:t>7415,5</w:t>
            </w:r>
          </w:p>
        </w:tc>
        <w:tc>
          <w:tcPr>
            <w:tcW w:w="975" w:type="dxa"/>
            <w:tcBorders>
              <w:top w:val="single" w:sz="4" w:space="0" w:color="auto"/>
              <w:left w:val="single" w:sz="4" w:space="0" w:color="000000"/>
              <w:bottom w:val="single" w:sz="4" w:space="0" w:color="000000"/>
              <w:right w:val="nil"/>
            </w:tcBorders>
            <w:shd w:val="clear" w:color="auto" w:fill="FFFFFF"/>
          </w:tcPr>
          <w:p w14:paraId="36AE28D2" w14:textId="77777777" w:rsidR="00297BD6" w:rsidRPr="007E25A9" w:rsidRDefault="00297BD6" w:rsidP="00E506B4">
            <w:pPr>
              <w:shd w:val="clear" w:color="auto" w:fill="FFFFFF"/>
              <w:snapToGrid w:val="0"/>
              <w:ind w:left="0" w:hanging="2"/>
              <w:jc w:val="center"/>
              <w:rPr>
                <w:sz w:val="16"/>
                <w:szCs w:val="16"/>
                <w:lang w:val="uk-UA"/>
              </w:rPr>
            </w:pPr>
            <w:r>
              <w:rPr>
                <w:sz w:val="16"/>
                <w:szCs w:val="16"/>
                <w:lang w:val="uk-UA"/>
              </w:rPr>
              <w:t>0</w:t>
            </w:r>
          </w:p>
        </w:tc>
        <w:tc>
          <w:tcPr>
            <w:tcW w:w="990" w:type="dxa"/>
            <w:tcBorders>
              <w:top w:val="single" w:sz="4" w:space="0" w:color="auto"/>
              <w:left w:val="single" w:sz="4" w:space="0" w:color="000000"/>
              <w:bottom w:val="single" w:sz="4" w:space="0" w:color="000000"/>
              <w:right w:val="nil"/>
            </w:tcBorders>
            <w:shd w:val="clear" w:color="auto" w:fill="FFFFFF"/>
          </w:tcPr>
          <w:p w14:paraId="5260DFBF" w14:textId="77777777" w:rsidR="00297BD6" w:rsidRPr="007E25A9" w:rsidRDefault="00297BD6" w:rsidP="00E506B4">
            <w:pPr>
              <w:shd w:val="clear" w:color="auto" w:fill="FFFFFF"/>
              <w:snapToGrid w:val="0"/>
              <w:ind w:left="0" w:hanging="2"/>
              <w:jc w:val="center"/>
              <w:rPr>
                <w:sz w:val="16"/>
                <w:szCs w:val="16"/>
                <w:lang w:val="uk-UA"/>
              </w:rPr>
            </w:pPr>
            <w:r>
              <w:rPr>
                <w:sz w:val="16"/>
                <w:szCs w:val="16"/>
                <w:lang w:val="uk-UA"/>
              </w:rPr>
              <w:t>0</w:t>
            </w:r>
          </w:p>
        </w:tc>
        <w:tc>
          <w:tcPr>
            <w:tcW w:w="1125" w:type="dxa"/>
            <w:tcBorders>
              <w:top w:val="single" w:sz="4" w:space="0" w:color="auto"/>
              <w:left w:val="single" w:sz="4" w:space="0" w:color="000000"/>
              <w:bottom w:val="single" w:sz="4" w:space="0" w:color="000000"/>
              <w:right w:val="nil"/>
            </w:tcBorders>
            <w:shd w:val="clear" w:color="auto" w:fill="FFFFFF"/>
          </w:tcPr>
          <w:p w14:paraId="69748BF5" w14:textId="03308B89" w:rsidR="00297BD6" w:rsidRPr="007E25A9" w:rsidRDefault="00EA50EF" w:rsidP="00E506B4">
            <w:pPr>
              <w:shd w:val="clear" w:color="auto" w:fill="FFFFFF"/>
              <w:snapToGrid w:val="0"/>
              <w:ind w:left="0" w:hanging="2"/>
              <w:jc w:val="center"/>
              <w:rPr>
                <w:color w:val="000000"/>
                <w:sz w:val="16"/>
                <w:szCs w:val="16"/>
                <w:lang w:val="uk-UA"/>
              </w:rPr>
            </w:pPr>
            <w:r>
              <w:rPr>
                <w:color w:val="000000"/>
                <w:sz w:val="16"/>
                <w:szCs w:val="16"/>
                <w:lang w:val="uk-UA"/>
              </w:rPr>
              <w:t>7415,5</w:t>
            </w:r>
          </w:p>
        </w:tc>
        <w:tc>
          <w:tcPr>
            <w:tcW w:w="855" w:type="dxa"/>
            <w:tcBorders>
              <w:top w:val="single" w:sz="4" w:space="0" w:color="auto"/>
              <w:left w:val="single" w:sz="4" w:space="0" w:color="000000"/>
              <w:bottom w:val="single" w:sz="4" w:space="0" w:color="000000"/>
              <w:right w:val="nil"/>
            </w:tcBorders>
            <w:shd w:val="clear" w:color="auto" w:fill="FFFFFF"/>
          </w:tcPr>
          <w:p w14:paraId="372A3396" w14:textId="77777777" w:rsidR="00297BD6" w:rsidRPr="007E25A9" w:rsidRDefault="00297BD6" w:rsidP="00E506B4">
            <w:pPr>
              <w:shd w:val="clear" w:color="auto" w:fill="FFFFFF"/>
              <w:snapToGrid w:val="0"/>
              <w:ind w:left="0" w:hanging="2"/>
              <w:jc w:val="center"/>
              <w:rPr>
                <w:color w:val="000000"/>
                <w:sz w:val="16"/>
                <w:szCs w:val="16"/>
                <w:lang w:val="uk-UA"/>
              </w:rPr>
            </w:pPr>
            <w:r>
              <w:rPr>
                <w:color w:val="000000"/>
                <w:sz w:val="16"/>
                <w:szCs w:val="16"/>
                <w:lang w:val="uk-UA"/>
              </w:rPr>
              <w:t>0</w:t>
            </w:r>
          </w:p>
        </w:tc>
        <w:tc>
          <w:tcPr>
            <w:tcW w:w="1507" w:type="dxa"/>
            <w:tcBorders>
              <w:top w:val="single" w:sz="4" w:space="0" w:color="auto"/>
              <w:left w:val="single" w:sz="4" w:space="0" w:color="000000"/>
              <w:bottom w:val="single" w:sz="4" w:space="0" w:color="000000"/>
              <w:right w:val="single" w:sz="4" w:space="0" w:color="000000"/>
            </w:tcBorders>
            <w:shd w:val="clear" w:color="auto" w:fill="FFFFFF"/>
          </w:tcPr>
          <w:p w14:paraId="6909C573" w14:textId="2A8CA747" w:rsidR="00297BD6" w:rsidRPr="007E25A9" w:rsidRDefault="00EA50EF" w:rsidP="00E506B4">
            <w:pPr>
              <w:shd w:val="clear" w:color="auto" w:fill="FFFFFF"/>
              <w:snapToGrid w:val="0"/>
              <w:ind w:left="0" w:hanging="2"/>
              <w:jc w:val="center"/>
              <w:rPr>
                <w:color w:val="000000"/>
                <w:sz w:val="16"/>
                <w:szCs w:val="16"/>
                <w:lang w:val="uk-UA"/>
              </w:rPr>
            </w:pPr>
            <w:r>
              <w:rPr>
                <w:color w:val="FF0000"/>
                <w:sz w:val="16"/>
                <w:szCs w:val="16"/>
                <w:lang w:val="uk-UA"/>
              </w:rPr>
              <w:t>82,4%</w:t>
            </w:r>
          </w:p>
        </w:tc>
      </w:tr>
    </w:tbl>
    <w:p w14:paraId="1A99BB8B" w14:textId="77777777" w:rsidR="00297BD6" w:rsidRDefault="00297BD6" w:rsidP="00297BD6">
      <w:pPr>
        <w:shd w:val="clear" w:color="auto" w:fill="FFFFFF"/>
        <w:ind w:left="0" w:hanging="2"/>
        <w:rPr>
          <w:color w:val="000000"/>
          <w:sz w:val="20"/>
          <w:szCs w:val="20"/>
          <w:lang w:val="uk-UA"/>
        </w:rPr>
      </w:pPr>
    </w:p>
    <w:p w14:paraId="16BC710E" w14:textId="77777777" w:rsidR="00297BD6" w:rsidRDefault="00297BD6" w:rsidP="00297BD6">
      <w:pPr>
        <w:shd w:val="clear" w:color="auto" w:fill="FFFFFF"/>
        <w:ind w:left="0" w:hanging="2"/>
        <w:rPr>
          <w:color w:val="000000"/>
          <w:sz w:val="20"/>
          <w:szCs w:val="20"/>
          <w:lang w:val="uk-UA"/>
        </w:rPr>
      </w:pPr>
    </w:p>
    <w:p w14:paraId="5649EA58" w14:textId="77777777" w:rsidR="00297BD6" w:rsidRDefault="00297BD6" w:rsidP="00297BD6">
      <w:pPr>
        <w:shd w:val="clear" w:color="auto" w:fill="FFFFFF"/>
        <w:ind w:left="0" w:hanging="2"/>
        <w:rPr>
          <w:color w:val="000000"/>
          <w:sz w:val="20"/>
          <w:szCs w:val="20"/>
          <w:lang w:val="uk-UA"/>
        </w:rPr>
      </w:pPr>
    </w:p>
    <w:p w14:paraId="6CB01E03" w14:textId="77777777" w:rsidR="00297BD6" w:rsidRDefault="00297BD6" w:rsidP="00297BD6">
      <w:pPr>
        <w:shd w:val="clear" w:color="auto" w:fill="FFFFFF"/>
        <w:ind w:left="0" w:hanging="2"/>
      </w:pPr>
      <w:r>
        <w:rPr>
          <w:color w:val="000000"/>
          <w:sz w:val="20"/>
          <w:szCs w:val="20"/>
        </w:rPr>
        <w:t xml:space="preserve">5. </w:t>
      </w:r>
      <w:proofErr w:type="spellStart"/>
      <w:r>
        <w:rPr>
          <w:color w:val="000000"/>
          <w:sz w:val="20"/>
          <w:szCs w:val="20"/>
        </w:rPr>
        <w:t>Аналіз</w:t>
      </w:r>
      <w:proofErr w:type="spellEnd"/>
      <w:r>
        <w:rPr>
          <w:color w:val="000000"/>
          <w:sz w:val="20"/>
          <w:szCs w:val="20"/>
        </w:rPr>
        <w:t xml:space="preserve"> </w:t>
      </w:r>
      <w:proofErr w:type="spellStart"/>
      <w:r>
        <w:rPr>
          <w:color w:val="000000"/>
          <w:sz w:val="20"/>
          <w:szCs w:val="20"/>
        </w:rPr>
        <w:t>виконання</w:t>
      </w:r>
      <w:proofErr w:type="spellEnd"/>
      <w:r>
        <w:rPr>
          <w:color w:val="000000"/>
          <w:sz w:val="20"/>
          <w:szCs w:val="20"/>
        </w:rPr>
        <w:t xml:space="preserve"> за </w:t>
      </w:r>
      <w:proofErr w:type="spellStart"/>
      <w:r>
        <w:rPr>
          <w:color w:val="000000"/>
          <w:sz w:val="20"/>
          <w:szCs w:val="20"/>
        </w:rPr>
        <w:t>видатками</w:t>
      </w:r>
      <w:proofErr w:type="spellEnd"/>
      <w:r>
        <w:rPr>
          <w:color w:val="000000"/>
          <w:sz w:val="20"/>
          <w:szCs w:val="20"/>
        </w:rPr>
        <w:t xml:space="preserve"> в </w:t>
      </w:r>
      <w:proofErr w:type="spellStart"/>
      <w:r>
        <w:rPr>
          <w:color w:val="000000"/>
          <w:sz w:val="20"/>
          <w:szCs w:val="20"/>
        </w:rPr>
        <w:t>цілому</w:t>
      </w:r>
      <w:proofErr w:type="spellEnd"/>
      <w:r>
        <w:rPr>
          <w:color w:val="000000"/>
          <w:sz w:val="20"/>
          <w:szCs w:val="20"/>
        </w:rPr>
        <w:t xml:space="preserve"> за </w:t>
      </w:r>
      <w:proofErr w:type="spellStart"/>
      <w:r>
        <w:rPr>
          <w:color w:val="000000"/>
          <w:sz w:val="20"/>
          <w:szCs w:val="20"/>
        </w:rPr>
        <w:t>програмою</w:t>
      </w:r>
      <w:proofErr w:type="spellEnd"/>
      <w:r>
        <w:rPr>
          <w:color w:val="000000"/>
          <w:sz w:val="20"/>
          <w:szCs w:val="20"/>
        </w:rPr>
        <w:t>:</w:t>
      </w:r>
    </w:p>
    <w:p w14:paraId="3B7C5672" w14:textId="77777777" w:rsidR="00297BD6" w:rsidRDefault="00297BD6" w:rsidP="00297BD6">
      <w:pPr>
        <w:pStyle w:val="21"/>
        <w:shd w:val="clear" w:color="auto" w:fill="FFFFFF"/>
        <w:spacing w:after="0"/>
        <w:ind w:left="0" w:hanging="2"/>
        <w:jc w:val="right"/>
      </w:pPr>
      <w:r>
        <w:rPr>
          <w:color w:val="000000"/>
          <w:sz w:val="20"/>
          <w:szCs w:val="20"/>
        </w:rPr>
        <w:t>тис. грн.</w:t>
      </w:r>
    </w:p>
    <w:tbl>
      <w:tblPr>
        <w:tblW w:w="0" w:type="auto"/>
        <w:tblInd w:w="36" w:type="dxa"/>
        <w:tblLayout w:type="fixed"/>
        <w:tblCellMar>
          <w:left w:w="0" w:type="dxa"/>
          <w:right w:w="0" w:type="dxa"/>
        </w:tblCellMar>
        <w:tblLook w:val="0000" w:firstRow="0" w:lastRow="0" w:firstColumn="0" w:lastColumn="0" w:noHBand="0" w:noVBand="0"/>
      </w:tblPr>
      <w:tblGrid>
        <w:gridCol w:w="1079"/>
        <w:gridCol w:w="1471"/>
        <w:gridCol w:w="1813"/>
        <w:gridCol w:w="1362"/>
        <w:gridCol w:w="1875"/>
        <w:gridCol w:w="1700"/>
        <w:gridCol w:w="1475"/>
        <w:gridCol w:w="1475"/>
        <w:gridCol w:w="1413"/>
        <w:gridCol w:w="857"/>
      </w:tblGrid>
      <w:tr w:rsidR="00297BD6" w14:paraId="1712BA1D" w14:textId="77777777" w:rsidTr="00E506B4">
        <w:trPr>
          <w:cantSplit/>
          <w:trHeight w:val="293"/>
        </w:trPr>
        <w:tc>
          <w:tcPr>
            <w:tcW w:w="4363" w:type="dxa"/>
            <w:gridSpan w:val="3"/>
            <w:tcBorders>
              <w:top w:val="single" w:sz="8" w:space="0" w:color="000000"/>
              <w:left w:val="single" w:sz="8" w:space="0" w:color="000000"/>
              <w:bottom w:val="single" w:sz="8" w:space="0" w:color="000000"/>
              <w:right w:val="nil"/>
            </w:tcBorders>
            <w:shd w:val="clear" w:color="auto" w:fill="FFFFFF"/>
            <w:vAlign w:val="center"/>
          </w:tcPr>
          <w:p w14:paraId="2C0D28E9" w14:textId="77777777" w:rsidR="00297BD6" w:rsidRPr="0035428C" w:rsidRDefault="00297BD6" w:rsidP="00E506B4">
            <w:pPr>
              <w:snapToGrid w:val="0"/>
              <w:ind w:left="0" w:hanging="2"/>
              <w:jc w:val="center"/>
              <w:rPr>
                <w:lang w:val="uk-UA"/>
              </w:rPr>
            </w:pPr>
            <w:r w:rsidRPr="0035428C">
              <w:rPr>
                <w:color w:val="000000"/>
                <w:sz w:val="16"/>
                <w:szCs w:val="16"/>
                <w:lang w:val="uk-UA"/>
              </w:rPr>
              <w:t>Бюджетні асигнування з урахуванням змін</w:t>
            </w:r>
          </w:p>
        </w:tc>
        <w:tc>
          <w:tcPr>
            <w:tcW w:w="4937" w:type="dxa"/>
            <w:gridSpan w:val="3"/>
            <w:tcBorders>
              <w:top w:val="single" w:sz="8" w:space="0" w:color="000000"/>
              <w:left w:val="single" w:sz="8" w:space="0" w:color="000000"/>
              <w:bottom w:val="single" w:sz="8" w:space="0" w:color="000000"/>
              <w:right w:val="nil"/>
            </w:tcBorders>
            <w:shd w:val="clear" w:color="auto" w:fill="FFFFFF"/>
            <w:vAlign w:val="center"/>
          </w:tcPr>
          <w:p w14:paraId="0FE72FCA" w14:textId="77777777" w:rsidR="00297BD6" w:rsidRDefault="00297BD6" w:rsidP="00E506B4">
            <w:pPr>
              <w:snapToGrid w:val="0"/>
              <w:ind w:left="0" w:hanging="2"/>
              <w:jc w:val="center"/>
            </w:pPr>
            <w:proofErr w:type="spellStart"/>
            <w:r>
              <w:rPr>
                <w:rStyle w:val="spelle"/>
                <w:color w:val="000000"/>
                <w:sz w:val="16"/>
                <w:szCs w:val="16"/>
              </w:rPr>
              <w:t>Проведені</w:t>
            </w:r>
            <w:proofErr w:type="spellEnd"/>
            <w:r>
              <w:rPr>
                <w:rStyle w:val="spelle"/>
                <w:color w:val="000000"/>
                <w:sz w:val="16"/>
                <w:szCs w:val="16"/>
              </w:rPr>
              <w:t xml:space="preserve"> </w:t>
            </w:r>
            <w:proofErr w:type="spellStart"/>
            <w:r>
              <w:rPr>
                <w:rStyle w:val="spelle"/>
                <w:color w:val="000000"/>
                <w:sz w:val="16"/>
                <w:szCs w:val="16"/>
              </w:rPr>
              <w:t>видатки</w:t>
            </w:r>
            <w:proofErr w:type="spellEnd"/>
          </w:p>
        </w:tc>
        <w:tc>
          <w:tcPr>
            <w:tcW w:w="5220" w:type="dxa"/>
            <w:gridSpan w:val="4"/>
            <w:tcBorders>
              <w:top w:val="single" w:sz="8" w:space="0" w:color="000000"/>
              <w:left w:val="single" w:sz="8" w:space="0" w:color="000000"/>
              <w:bottom w:val="single" w:sz="8" w:space="0" w:color="000000"/>
              <w:right w:val="single" w:sz="8" w:space="0" w:color="000000"/>
            </w:tcBorders>
            <w:shd w:val="clear" w:color="auto" w:fill="FFFFFF"/>
            <w:vAlign w:val="center"/>
          </w:tcPr>
          <w:p w14:paraId="33211440" w14:textId="77777777" w:rsidR="00297BD6" w:rsidRDefault="00297BD6" w:rsidP="00E506B4">
            <w:pPr>
              <w:snapToGrid w:val="0"/>
              <w:ind w:left="0" w:hanging="2"/>
              <w:jc w:val="center"/>
            </w:pPr>
            <w:proofErr w:type="spellStart"/>
            <w:r>
              <w:rPr>
                <w:rStyle w:val="spelle"/>
                <w:color w:val="000000"/>
                <w:sz w:val="16"/>
                <w:szCs w:val="16"/>
              </w:rPr>
              <w:t>Відхилення</w:t>
            </w:r>
            <w:proofErr w:type="spellEnd"/>
          </w:p>
        </w:tc>
      </w:tr>
      <w:tr w:rsidR="00297BD6" w14:paraId="6F494CEE" w14:textId="77777777" w:rsidTr="00E506B4">
        <w:trPr>
          <w:cantSplit/>
          <w:trHeight w:val="293"/>
        </w:trPr>
        <w:tc>
          <w:tcPr>
            <w:tcW w:w="1079" w:type="dxa"/>
            <w:tcBorders>
              <w:top w:val="nil"/>
              <w:left w:val="single" w:sz="8" w:space="0" w:color="000000"/>
              <w:bottom w:val="single" w:sz="8" w:space="0" w:color="000000"/>
              <w:right w:val="nil"/>
            </w:tcBorders>
            <w:shd w:val="clear" w:color="auto" w:fill="FFFFFF"/>
            <w:vAlign w:val="center"/>
          </w:tcPr>
          <w:p w14:paraId="447A9C5D" w14:textId="77777777" w:rsidR="00297BD6" w:rsidRDefault="00297BD6" w:rsidP="00E506B4">
            <w:pPr>
              <w:snapToGrid w:val="0"/>
              <w:ind w:left="0" w:hanging="2"/>
              <w:jc w:val="center"/>
            </w:pPr>
            <w:proofErr w:type="spellStart"/>
            <w:r>
              <w:rPr>
                <w:rStyle w:val="spelle"/>
                <w:color w:val="000000"/>
                <w:sz w:val="16"/>
                <w:szCs w:val="16"/>
              </w:rPr>
              <w:t>Усього</w:t>
            </w:r>
            <w:proofErr w:type="spellEnd"/>
          </w:p>
        </w:tc>
        <w:tc>
          <w:tcPr>
            <w:tcW w:w="1471" w:type="dxa"/>
            <w:tcBorders>
              <w:top w:val="nil"/>
              <w:left w:val="single" w:sz="8" w:space="0" w:color="000000"/>
              <w:bottom w:val="single" w:sz="8" w:space="0" w:color="000000"/>
              <w:right w:val="nil"/>
            </w:tcBorders>
            <w:shd w:val="clear" w:color="auto" w:fill="FFFFFF"/>
            <w:vAlign w:val="center"/>
          </w:tcPr>
          <w:p w14:paraId="2ECD6D9C" w14:textId="77777777" w:rsidR="00297BD6" w:rsidRDefault="00297BD6" w:rsidP="00E506B4">
            <w:pPr>
              <w:pStyle w:val="2"/>
              <w:snapToGrid w:val="0"/>
              <w:ind w:left="0" w:hanging="2"/>
            </w:pPr>
            <w:r>
              <w:rPr>
                <w:b w:val="0"/>
                <w:color w:val="000000"/>
                <w:sz w:val="16"/>
                <w:szCs w:val="16"/>
              </w:rPr>
              <w:t>Загальний фонд</w:t>
            </w:r>
          </w:p>
        </w:tc>
        <w:tc>
          <w:tcPr>
            <w:tcW w:w="1813" w:type="dxa"/>
            <w:tcBorders>
              <w:top w:val="nil"/>
              <w:left w:val="single" w:sz="8" w:space="0" w:color="000000"/>
              <w:bottom w:val="single" w:sz="8" w:space="0" w:color="000000"/>
              <w:right w:val="nil"/>
            </w:tcBorders>
            <w:shd w:val="clear" w:color="auto" w:fill="FFFFFF"/>
            <w:vAlign w:val="center"/>
          </w:tcPr>
          <w:p w14:paraId="19F2BAA3" w14:textId="77777777" w:rsidR="00297BD6" w:rsidRDefault="00297BD6" w:rsidP="00E506B4">
            <w:pPr>
              <w:snapToGrid w:val="0"/>
              <w:ind w:left="0" w:hanging="2"/>
              <w:jc w:val="center"/>
            </w:pPr>
            <w:proofErr w:type="spellStart"/>
            <w:r>
              <w:rPr>
                <w:rStyle w:val="grame"/>
                <w:color w:val="000000"/>
                <w:sz w:val="16"/>
                <w:szCs w:val="16"/>
              </w:rPr>
              <w:t>Спец</w:t>
            </w:r>
            <w:r>
              <w:rPr>
                <w:rStyle w:val="spelle"/>
                <w:color w:val="000000"/>
                <w:sz w:val="16"/>
                <w:szCs w:val="16"/>
              </w:rPr>
              <w:t>іальний</w:t>
            </w:r>
            <w:proofErr w:type="spellEnd"/>
            <w:r>
              <w:rPr>
                <w:rStyle w:val="spelle"/>
                <w:color w:val="000000"/>
                <w:sz w:val="16"/>
                <w:szCs w:val="16"/>
              </w:rPr>
              <w:t xml:space="preserve"> </w:t>
            </w:r>
            <w:r>
              <w:rPr>
                <w:color w:val="000000"/>
                <w:sz w:val="16"/>
                <w:szCs w:val="16"/>
              </w:rPr>
              <w:t>фонд</w:t>
            </w:r>
          </w:p>
        </w:tc>
        <w:tc>
          <w:tcPr>
            <w:tcW w:w="1362" w:type="dxa"/>
            <w:tcBorders>
              <w:top w:val="nil"/>
              <w:left w:val="single" w:sz="8" w:space="0" w:color="000000"/>
              <w:bottom w:val="single" w:sz="8" w:space="0" w:color="000000"/>
              <w:right w:val="nil"/>
            </w:tcBorders>
            <w:shd w:val="clear" w:color="auto" w:fill="FFFFFF"/>
            <w:vAlign w:val="center"/>
          </w:tcPr>
          <w:p w14:paraId="0FEEC533" w14:textId="77777777" w:rsidR="00297BD6" w:rsidRDefault="00297BD6" w:rsidP="00E506B4">
            <w:pPr>
              <w:snapToGrid w:val="0"/>
              <w:ind w:left="0" w:hanging="2"/>
              <w:jc w:val="center"/>
            </w:pPr>
            <w:proofErr w:type="spellStart"/>
            <w:r>
              <w:rPr>
                <w:rStyle w:val="spelle"/>
                <w:color w:val="000000"/>
                <w:sz w:val="16"/>
                <w:szCs w:val="16"/>
              </w:rPr>
              <w:t>Усього</w:t>
            </w:r>
            <w:proofErr w:type="spellEnd"/>
          </w:p>
        </w:tc>
        <w:tc>
          <w:tcPr>
            <w:tcW w:w="1875" w:type="dxa"/>
            <w:tcBorders>
              <w:top w:val="nil"/>
              <w:left w:val="single" w:sz="8" w:space="0" w:color="000000"/>
              <w:bottom w:val="single" w:sz="8" w:space="0" w:color="000000"/>
              <w:right w:val="nil"/>
            </w:tcBorders>
            <w:shd w:val="clear" w:color="auto" w:fill="FFFFFF"/>
            <w:vAlign w:val="center"/>
          </w:tcPr>
          <w:p w14:paraId="56100207" w14:textId="77777777" w:rsidR="00297BD6" w:rsidRDefault="00297BD6" w:rsidP="00E506B4">
            <w:pPr>
              <w:snapToGrid w:val="0"/>
              <w:ind w:left="0" w:hanging="2"/>
              <w:jc w:val="center"/>
            </w:pPr>
            <w:proofErr w:type="spellStart"/>
            <w:r>
              <w:rPr>
                <w:rStyle w:val="spelle"/>
                <w:color w:val="000000"/>
                <w:sz w:val="16"/>
                <w:szCs w:val="16"/>
              </w:rPr>
              <w:t>Загальний</w:t>
            </w:r>
            <w:proofErr w:type="spellEnd"/>
            <w:r>
              <w:rPr>
                <w:rStyle w:val="spelle"/>
                <w:color w:val="000000"/>
                <w:sz w:val="16"/>
                <w:szCs w:val="16"/>
              </w:rPr>
              <w:t xml:space="preserve"> </w:t>
            </w:r>
            <w:r>
              <w:rPr>
                <w:color w:val="000000"/>
                <w:sz w:val="16"/>
                <w:szCs w:val="16"/>
              </w:rPr>
              <w:t>фонд</w:t>
            </w:r>
          </w:p>
        </w:tc>
        <w:tc>
          <w:tcPr>
            <w:tcW w:w="1700" w:type="dxa"/>
            <w:tcBorders>
              <w:top w:val="nil"/>
              <w:left w:val="single" w:sz="8" w:space="0" w:color="000000"/>
              <w:bottom w:val="single" w:sz="8" w:space="0" w:color="000000"/>
              <w:right w:val="nil"/>
            </w:tcBorders>
            <w:shd w:val="clear" w:color="auto" w:fill="FFFFFF"/>
            <w:vAlign w:val="center"/>
          </w:tcPr>
          <w:p w14:paraId="3F2AB1D7" w14:textId="77777777" w:rsidR="00297BD6" w:rsidRDefault="00297BD6" w:rsidP="00E506B4">
            <w:pPr>
              <w:snapToGrid w:val="0"/>
              <w:ind w:left="0" w:hanging="2"/>
              <w:jc w:val="center"/>
            </w:pPr>
            <w:proofErr w:type="spellStart"/>
            <w:r>
              <w:rPr>
                <w:rStyle w:val="grame"/>
                <w:color w:val="000000"/>
                <w:sz w:val="16"/>
                <w:szCs w:val="16"/>
              </w:rPr>
              <w:t>Спец</w:t>
            </w:r>
            <w:r>
              <w:rPr>
                <w:rStyle w:val="spelle"/>
                <w:color w:val="000000"/>
                <w:sz w:val="16"/>
                <w:szCs w:val="16"/>
              </w:rPr>
              <w:t>іальний</w:t>
            </w:r>
            <w:proofErr w:type="spellEnd"/>
            <w:r>
              <w:rPr>
                <w:rStyle w:val="spelle"/>
                <w:color w:val="000000"/>
                <w:sz w:val="16"/>
                <w:szCs w:val="16"/>
              </w:rPr>
              <w:t xml:space="preserve"> </w:t>
            </w:r>
            <w:r>
              <w:rPr>
                <w:color w:val="000000"/>
                <w:sz w:val="16"/>
                <w:szCs w:val="16"/>
              </w:rPr>
              <w:t>фонд</w:t>
            </w:r>
          </w:p>
        </w:tc>
        <w:tc>
          <w:tcPr>
            <w:tcW w:w="1475" w:type="dxa"/>
            <w:tcBorders>
              <w:top w:val="nil"/>
              <w:left w:val="single" w:sz="8" w:space="0" w:color="000000"/>
              <w:bottom w:val="single" w:sz="8" w:space="0" w:color="000000"/>
              <w:right w:val="nil"/>
            </w:tcBorders>
            <w:shd w:val="clear" w:color="auto" w:fill="FFFFFF"/>
            <w:vAlign w:val="center"/>
          </w:tcPr>
          <w:p w14:paraId="63F56323" w14:textId="77777777" w:rsidR="00297BD6" w:rsidRDefault="00297BD6" w:rsidP="00E506B4">
            <w:pPr>
              <w:snapToGrid w:val="0"/>
              <w:ind w:left="0" w:hanging="2"/>
              <w:jc w:val="center"/>
            </w:pPr>
            <w:proofErr w:type="spellStart"/>
            <w:r>
              <w:rPr>
                <w:rStyle w:val="spelle"/>
                <w:color w:val="000000"/>
                <w:sz w:val="16"/>
                <w:szCs w:val="16"/>
              </w:rPr>
              <w:t>усього</w:t>
            </w:r>
            <w:proofErr w:type="spellEnd"/>
          </w:p>
        </w:tc>
        <w:tc>
          <w:tcPr>
            <w:tcW w:w="1475" w:type="dxa"/>
            <w:tcBorders>
              <w:top w:val="nil"/>
              <w:left w:val="single" w:sz="8" w:space="0" w:color="000000"/>
              <w:bottom w:val="single" w:sz="8" w:space="0" w:color="000000"/>
              <w:right w:val="nil"/>
            </w:tcBorders>
            <w:shd w:val="clear" w:color="auto" w:fill="FFFFFF"/>
            <w:vAlign w:val="center"/>
          </w:tcPr>
          <w:p w14:paraId="57E93458" w14:textId="77777777" w:rsidR="00297BD6" w:rsidRDefault="00297BD6" w:rsidP="00E506B4">
            <w:pPr>
              <w:snapToGrid w:val="0"/>
              <w:ind w:left="0" w:hanging="2"/>
              <w:jc w:val="center"/>
            </w:pPr>
            <w:proofErr w:type="spellStart"/>
            <w:r>
              <w:rPr>
                <w:rStyle w:val="spelle"/>
                <w:color w:val="000000"/>
                <w:sz w:val="16"/>
                <w:szCs w:val="16"/>
              </w:rPr>
              <w:t>Загальний</w:t>
            </w:r>
            <w:proofErr w:type="spellEnd"/>
            <w:r>
              <w:rPr>
                <w:rStyle w:val="spelle"/>
                <w:color w:val="000000"/>
                <w:sz w:val="16"/>
                <w:szCs w:val="16"/>
              </w:rPr>
              <w:t xml:space="preserve"> </w:t>
            </w:r>
            <w:r>
              <w:rPr>
                <w:color w:val="000000"/>
                <w:sz w:val="16"/>
                <w:szCs w:val="16"/>
              </w:rPr>
              <w:t>фонд</w:t>
            </w:r>
          </w:p>
        </w:tc>
        <w:tc>
          <w:tcPr>
            <w:tcW w:w="1413" w:type="dxa"/>
            <w:tcBorders>
              <w:top w:val="nil"/>
              <w:left w:val="single" w:sz="8" w:space="0" w:color="000000"/>
              <w:bottom w:val="single" w:sz="8" w:space="0" w:color="000000"/>
              <w:right w:val="nil"/>
            </w:tcBorders>
            <w:shd w:val="clear" w:color="auto" w:fill="FFFFFF"/>
            <w:vAlign w:val="center"/>
          </w:tcPr>
          <w:p w14:paraId="2889ECC3" w14:textId="77777777" w:rsidR="00297BD6" w:rsidRDefault="00297BD6" w:rsidP="00E506B4">
            <w:pPr>
              <w:snapToGrid w:val="0"/>
              <w:ind w:left="0" w:hanging="2"/>
              <w:jc w:val="center"/>
            </w:pPr>
            <w:proofErr w:type="spellStart"/>
            <w:r>
              <w:rPr>
                <w:rStyle w:val="grame"/>
                <w:color w:val="000000"/>
                <w:sz w:val="16"/>
                <w:szCs w:val="16"/>
              </w:rPr>
              <w:t>Спец</w:t>
            </w:r>
            <w:r>
              <w:rPr>
                <w:rStyle w:val="spelle"/>
                <w:color w:val="000000"/>
                <w:sz w:val="16"/>
                <w:szCs w:val="16"/>
              </w:rPr>
              <w:t>іальний</w:t>
            </w:r>
            <w:proofErr w:type="spellEnd"/>
            <w:r>
              <w:rPr>
                <w:rStyle w:val="spelle"/>
                <w:color w:val="000000"/>
                <w:sz w:val="16"/>
                <w:szCs w:val="16"/>
              </w:rPr>
              <w:t xml:space="preserve"> </w:t>
            </w:r>
            <w:r>
              <w:rPr>
                <w:color w:val="000000"/>
                <w:sz w:val="16"/>
                <w:szCs w:val="16"/>
              </w:rPr>
              <w:t>фонд</w:t>
            </w:r>
          </w:p>
        </w:tc>
        <w:tc>
          <w:tcPr>
            <w:tcW w:w="857" w:type="dxa"/>
            <w:tcBorders>
              <w:top w:val="nil"/>
              <w:left w:val="single" w:sz="8" w:space="0" w:color="000000"/>
              <w:bottom w:val="single" w:sz="8" w:space="0" w:color="000000"/>
              <w:right w:val="single" w:sz="8" w:space="0" w:color="000000"/>
            </w:tcBorders>
            <w:shd w:val="clear" w:color="auto" w:fill="FFFFFF"/>
            <w:vAlign w:val="center"/>
          </w:tcPr>
          <w:p w14:paraId="4E4CB1AE" w14:textId="175A6B08" w:rsidR="00297BD6" w:rsidRPr="00255654" w:rsidRDefault="00297BD6" w:rsidP="00E506B4">
            <w:pPr>
              <w:snapToGrid w:val="0"/>
              <w:ind w:left="0" w:hanging="2"/>
              <w:jc w:val="center"/>
              <w:rPr>
                <w:lang w:val="uk-UA"/>
              </w:rPr>
            </w:pPr>
            <w:r>
              <w:t>%</w:t>
            </w:r>
            <w:r w:rsidR="00255654">
              <w:rPr>
                <w:lang w:val="uk-UA"/>
              </w:rPr>
              <w:t xml:space="preserve"> </w:t>
            </w:r>
            <w:r w:rsidR="00255654" w:rsidRPr="00255654">
              <w:rPr>
                <w:sz w:val="16"/>
                <w:szCs w:val="16"/>
                <w:lang w:val="uk-UA"/>
              </w:rPr>
              <w:t>вико навик Програми</w:t>
            </w:r>
          </w:p>
        </w:tc>
      </w:tr>
      <w:tr w:rsidR="00297BD6" w14:paraId="28AFC34A" w14:textId="77777777" w:rsidTr="008D1EEE">
        <w:trPr>
          <w:cantSplit/>
          <w:trHeight w:val="293"/>
        </w:trPr>
        <w:tc>
          <w:tcPr>
            <w:tcW w:w="1079" w:type="dxa"/>
            <w:tcBorders>
              <w:top w:val="nil"/>
              <w:left w:val="single" w:sz="8" w:space="0" w:color="000000"/>
              <w:bottom w:val="nil"/>
              <w:right w:val="nil"/>
            </w:tcBorders>
            <w:shd w:val="clear" w:color="auto" w:fill="FFFFFF"/>
            <w:vAlign w:val="center"/>
          </w:tcPr>
          <w:p w14:paraId="6A1935CD" w14:textId="4055DE40" w:rsidR="00297BD6" w:rsidRPr="007E25A9" w:rsidRDefault="005C1CAE" w:rsidP="00E506B4">
            <w:pPr>
              <w:snapToGrid w:val="0"/>
              <w:ind w:left="0" w:hanging="2"/>
              <w:jc w:val="center"/>
              <w:rPr>
                <w:sz w:val="16"/>
                <w:szCs w:val="16"/>
                <w:lang w:val="uk-UA"/>
              </w:rPr>
            </w:pPr>
            <w:r>
              <w:rPr>
                <w:sz w:val="16"/>
                <w:szCs w:val="16"/>
                <w:lang w:val="uk-UA"/>
              </w:rPr>
              <w:t>12300,0</w:t>
            </w:r>
          </w:p>
        </w:tc>
        <w:tc>
          <w:tcPr>
            <w:tcW w:w="1471" w:type="dxa"/>
            <w:tcBorders>
              <w:top w:val="nil"/>
              <w:left w:val="single" w:sz="8" w:space="0" w:color="000000"/>
              <w:bottom w:val="nil"/>
              <w:right w:val="nil"/>
            </w:tcBorders>
            <w:shd w:val="clear" w:color="auto" w:fill="FFFFFF"/>
            <w:vAlign w:val="center"/>
          </w:tcPr>
          <w:p w14:paraId="6431F6AD" w14:textId="77777777" w:rsidR="00297BD6" w:rsidRDefault="00297BD6" w:rsidP="00E506B4">
            <w:pPr>
              <w:pStyle w:val="2"/>
              <w:snapToGrid w:val="0"/>
              <w:ind w:left="0" w:hanging="2"/>
              <w:rPr>
                <w:b w:val="0"/>
                <w:color w:val="000000"/>
                <w:sz w:val="16"/>
                <w:szCs w:val="16"/>
              </w:rPr>
            </w:pPr>
            <w:r>
              <w:rPr>
                <w:b w:val="0"/>
                <w:color w:val="000000"/>
                <w:sz w:val="16"/>
                <w:szCs w:val="16"/>
              </w:rPr>
              <w:t>9000,0</w:t>
            </w:r>
          </w:p>
        </w:tc>
        <w:tc>
          <w:tcPr>
            <w:tcW w:w="1813" w:type="dxa"/>
            <w:tcBorders>
              <w:top w:val="nil"/>
              <w:left w:val="single" w:sz="8" w:space="0" w:color="000000"/>
              <w:bottom w:val="nil"/>
              <w:right w:val="nil"/>
            </w:tcBorders>
            <w:shd w:val="clear" w:color="auto" w:fill="FFFFFF"/>
            <w:vAlign w:val="center"/>
          </w:tcPr>
          <w:p w14:paraId="6BD138B1" w14:textId="173902B7" w:rsidR="00297BD6" w:rsidRPr="007E25A9" w:rsidRDefault="005C1CAE" w:rsidP="00E506B4">
            <w:pPr>
              <w:snapToGrid w:val="0"/>
              <w:ind w:left="0" w:hanging="2"/>
              <w:jc w:val="center"/>
              <w:rPr>
                <w:color w:val="000000"/>
                <w:sz w:val="16"/>
                <w:szCs w:val="16"/>
                <w:lang w:val="uk-UA"/>
              </w:rPr>
            </w:pPr>
            <w:r>
              <w:rPr>
                <w:color w:val="000000"/>
                <w:sz w:val="16"/>
                <w:szCs w:val="16"/>
                <w:lang w:val="uk-UA"/>
              </w:rPr>
              <w:t>3300,0</w:t>
            </w:r>
          </w:p>
        </w:tc>
        <w:tc>
          <w:tcPr>
            <w:tcW w:w="1362" w:type="dxa"/>
            <w:tcBorders>
              <w:top w:val="nil"/>
              <w:left w:val="single" w:sz="8" w:space="0" w:color="000000"/>
              <w:bottom w:val="nil"/>
              <w:right w:val="nil"/>
            </w:tcBorders>
            <w:shd w:val="clear" w:color="auto" w:fill="FFFFFF"/>
            <w:vAlign w:val="center"/>
          </w:tcPr>
          <w:p w14:paraId="5478C314" w14:textId="77777777" w:rsidR="00297BD6" w:rsidRPr="007E25A9" w:rsidRDefault="00297BD6" w:rsidP="00E506B4">
            <w:pPr>
              <w:snapToGrid w:val="0"/>
              <w:ind w:left="0" w:hanging="2"/>
              <w:jc w:val="center"/>
              <w:rPr>
                <w:color w:val="000000"/>
                <w:sz w:val="16"/>
                <w:szCs w:val="16"/>
                <w:lang w:val="uk-UA"/>
              </w:rPr>
            </w:pPr>
            <w:r>
              <w:rPr>
                <w:color w:val="000000"/>
                <w:sz w:val="16"/>
                <w:szCs w:val="16"/>
                <w:lang w:val="uk-UA"/>
              </w:rPr>
              <w:t>7458,9</w:t>
            </w:r>
          </w:p>
        </w:tc>
        <w:tc>
          <w:tcPr>
            <w:tcW w:w="1875" w:type="dxa"/>
            <w:tcBorders>
              <w:top w:val="nil"/>
              <w:left w:val="single" w:sz="8" w:space="0" w:color="000000"/>
              <w:bottom w:val="nil"/>
              <w:right w:val="nil"/>
            </w:tcBorders>
            <w:shd w:val="clear" w:color="auto" w:fill="FFFFFF"/>
            <w:vAlign w:val="center"/>
          </w:tcPr>
          <w:p w14:paraId="37E0BBF2" w14:textId="77777777" w:rsidR="00297BD6" w:rsidRPr="007E25A9" w:rsidRDefault="00297BD6" w:rsidP="00E506B4">
            <w:pPr>
              <w:snapToGrid w:val="0"/>
              <w:ind w:left="0" w:hanging="2"/>
              <w:jc w:val="center"/>
              <w:rPr>
                <w:color w:val="000000"/>
                <w:sz w:val="16"/>
                <w:szCs w:val="16"/>
                <w:lang w:val="uk-UA"/>
              </w:rPr>
            </w:pPr>
            <w:r>
              <w:rPr>
                <w:color w:val="000000"/>
                <w:sz w:val="16"/>
                <w:szCs w:val="16"/>
                <w:lang w:val="uk-UA"/>
              </w:rPr>
              <w:t>7415,5</w:t>
            </w:r>
          </w:p>
        </w:tc>
        <w:tc>
          <w:tcPr>
            <w:tcW w:w="1700" w:type="dxa"/>
            <w:tcBorders>
              <w:top w:val="nil"/>
              <w:left w:val="single" w:sz="8" w:space="0" w:color="000000"/>
              <w:bottom w:val="nil"/>
              <w:right w:val="nil"/>
            </w:tcBorders>
            <w:shd w:val="clear" w:color="auto" w:fill="FFFFFF"/>
            <w:vAlign w:val="center"/>
          </w:tcPr>
          <w:p w14:paraId="4396F90C" w14:textId="77777777" w:rsidR="00297BD6" w:rsidRPr="007E25A9" w:rsidRDefault="00297BD6" w:rsidP="00E506B4">
            <w:pPr>
              <w:snapToGrid w:val="0"/>
              <w:ind w:left="0" w:hanging="2"/>
              <w:jc w:val="center"/>
              <w:rPr>
                <w:color w:val="000000"/>
                <w:sz w:val="16"/>
                <w:szCs w:val="16"/>
                <w:lang w:val="uk-UA"/>
              </w:rPr>
            </w:pPr>
            <w:r>
              <w:rPr>
                <w:color w:val="000000"/>
                <w:sz w:val="16"/>
                <w:szCs w:val="16"/>
                <w:lang w:val="uk-UA"/>
              </w:rPr>
              <w:t>43,4</w:t>
            </w:r>
          </w:p>
        </w:tc>
        <w:tc>
          <w:tcPr>
            <w:tcW w:w="1475" w:type="dxa"/>
            <w:tcBorders>
              <w:top w:val="nil"/>
              <w:left w:val="single" w:sz="8" w:space="0" w:color="000000"/>
              <w:bottom w:val="nil"/>
              <w:right w:val="nil"/>
            </w:tcBorders>
            <w:shd w:val="clear" w:color="auto" w:fill="FFFFFF"/>
            <w:vAlign w:val="center"/>
          </w:tcPr>
          <w:p w14:paraId="11DD1BCD" w14:textId="0199A86B" w:rsidR="00297BD6" w:rsidRPr="00E77135" w:rsidRDefault="00297BD6" w:rsidP="0059652D">
            <w:pPr>
              <w:snapToGrid w:val="0"/>
              <w:ind w:left="0" w:hanging="2"/>
              <w:jc w:val="center"/>
              <w:rPr>
                <w:color w:val="000000"/>
                <w:sz w:val="16"/>
                <w:szCs w:val="16"/>
                <w:lang w:val="uk-UA"/>
              </w:rPr>
            </w:pPr>
            <w:r>
              <w:rPr>
                <w:color w:val="000000"/>
                <w:sz w:val="16"/>
                <w:szCs w:val="16"/>
                <w:lang w:val="uk-UA"/>
              </w:rPr>
              <w:t>-</w:t>
            </w:r>
            <w:r w:rsidR="0059652D">
              <w:rPr>
                <w:color w:val="000000"/>
                <w:sz w:val="16"/>
                <w:szCs w:val="16"/>
                <w:lang w:val="uk-UA"/>
              </w:rPr>
              <w:t>4841,1</w:t>
            </w:r>
          </w:p>
        </w:tc>
        <w:tc>
          <w:tcPr>
            <w:tcW w:w="1475" w:type="dxa"/>
            <w:tcBorders>
              <w:top w:val="nil"/>
              <w:left w:val="single" w:sz="8" w:space="0" w:color="000000"/>
              <w:bottom w:val="nil"/>
              <w:right w:val="nil"/>
            </w:tcBorders>
            <w:shd w:val="clear" w:color="auto" w:fill="FFFFFF"/>
            <w:vAlign w:val="center"/>
          </w:tcPr>
          <w:p w14:paraId="6A80442A" w14:textId="77777777" w:rsidR="00297BD6" w:rsidRPr="00E77135" w:rsidRDefault="00297BD6" w:rsidP="00E506B4">
            <w:pPr>
              <w:snapToGrid w:val="0"/>
              <w:ind w:left="0" w:hanging="2"/>
              <w:jc w:val="center"/>
              <w:rPr>
                <w:color w:val="000000"/>
                <w:sz w:val="16"/>
                <w:szCs w:val="16"/>
                <w:lang w:val="uk-UA"/>
              </w:rPr>
            </w:pPr>
            <w:r>
              <w:rPr>
                <w:color w:val="000000"/>
                <w:sz w:val="16"/>
                <w:szCs w:val="16"/>
                <w:lang w:val="uk-UA"/>
              </w:rPr>
              <w:t>-1584,5</w:t>
            </w:r>
          </w:p>
        </w:tc>
        <w:tc>
          <w:tcPr>
            <w:tcW w:w="1413" w:type="dxa"/>
            <w:tcBorders>
              <w:top w:val="nil"/>
              <w:left w:val="single" w:sz="8" w:space="0" w:color="000000"/>
              <w:bottom w:val="nil"/>
              <w:right w:val="nil"/>
            </w:tcBorders>
            <w:shd w:val="clear" w:color="auto" w:fill="FFFFFF"/>
            <w:vAlign w:val="center"/>
          </w:tcPr>
          <w:p w14:paraId="55C3DE0B" w14:textId="4C8F92CC" w:rsidR="00297BD6" w:rsidRPr="00E77135" w:rsidRDefault="00297BD6" w:rsidP="0059652D">
            <w:pPr>
              <w:snapToGrid w:val="0"/>
              <w:ind w:left="0" w:hanging="2"/>
              <w:jc w:val="center"/>
              <w:rPr>
                <w:color w:val="000000"/>
                <w:sz w:val="16"/>
                <w:szCs w:val="16"/>
                <w:lang w:val="uk-UA"/>
              </w:rPr>
            </w:pPr>
            <w:r>
              <w:rPr>
                <w:color w:val="000000"/>
                <w:sz w:val="16"/>
                <w:szCs w:val="16"/>
                <w:lang w:val="uk-UA"/>
              </w:rPr>
              <w:t>-</w:t>
            </w:r>
            <w:r w:rsidR="0059652D">
              <w:rPr>
                <w:color w:val="000000"/>
                <w:sz w:val="16"/>
                <w:szCs w:val="16"/>
                <w:lang w:val="uk-UA"/>
              </w:rPr>
              <w:t>3256,6</w:t>
            </w:r>
          </w:p>
        </w:tc>
        <w:tc>
          <w:tcPr>
            <w:tcW w:w="857" w:type="dxa"/>
            <w:tcBorders>
              <w:top w:val="nil"/>
              <w:left w:val="single" w:sz="8" w:space="0" w:color="000000"/>
              <w:bottom w:val="nil"/>
              <w:right w:val="single" w:sz="8" w:space="0" w:color="000000"/>
            </w:tcBorders>
            <w:shd w:val="clear" w:color="auto" w:fill="FFFFFF"/>
            <w:vAlign w:val="center"/>
          </w:tcPr>
          <w:p w14:paraId="562A1D38" w14:textId="17064DC7" w:rsidR="00297BD6" w:rsidRPr="00E77135" w:rsidRDefault="00255654" w:rsidP="00E506B4">
            <w:pPr>
              <w:snapToGrid w:val="0"/>
              <w:ind w:left="0" w:hanging="2"/>
              <w:jc w:val="center"/>
              <w:rPr>
                <w:sz w:val="16"/>
                <w:szCs w:val="16"/>
                <w:lang w:val="uk-UA"/>
              </w:rPr>
            </w:pPr>
            <w:r>
              <w:rPr>
                <w:sz w:val="16"/>
                <w:szCs w:val="16"/>
                <w:lang w:val="uk-UA"/>
              </w:rPr>
              <w:t>60,6</w:t>
            </w:r>
            <w:r w:rsidR="00297BD6">
              <w:rPr>
                <w:sz w:val="16"/>
                <w:szCs w:val="16"/>
                <w:lang w:val="uk-UA"/>
              </w:rPr>
              <w:t xml:space="preserve"> %</w:t>
            </w:r>
          </w:p>
        </w:tc>
      </w:tr>
      <w:tr w:rsidR="008D1EEE" w14:paraId="3C90A93F" w14:textId="77777777" w:rsidTr="00E506B4">
        <w:trPr>
          <w:cantSplit/>
          <w:trHeight w:val="293"/>
        </w:trPr>
        <w:tc>
          <w:tcPr>
            <w:tcW w:w="1079" w:type="dxa"/>
            <w:tcBorders>
              <w:top w:val="nil"/>
              <w:left w:val="single" w:sz="8" w:space="0" w:color="000000"/>
              <w:bottom w:val="single" w:sz="8" w:space="0" w:color="000000"/>
              <w:right w:val="nil"/>
            </w:tcBorders>
            <w:shd w:val="clear" w:color="auto" w:fill="FFFFFF"/>
            <w:vAlign w:val="center"/>
          </w:tcPr>
          <w:p w14:paraId="613F4003" w14:textId="77777777" w:rsidR="008D1EEE" w:rsidRDefault="008D1EEE" w:rsidP="00E506B4">
            <w:pPr>
              <w:snapToGrid w:val="0"/>
              <w:ind w:left="0" w:hanging="2"/>
              <w:jc w:val="center"/>
              <w:rPr>
                <w:sz w:val="16"/>
                <w:szCs w:val="16"/>
                <w:lang w:val="uk-UA"/>
              </w:rPr>
            </w:pPr>
          </w:p>
        </w:tc>
        <w:tc>
          <w:tcPr>
            <w:tcW w:w="1471" w:type="dxa"/>
            <w:tcBorders>
              <w:top w:val="nil"/>
              <w:left w:val="single" w:sz="8" w:space="0" w:color="000000"/>
              <w:bottom w:val="single" w:sz="8" w:space="0" w:color="000000"/>
              <w:right w:val="nil"/>
            </w:tcBorders>
            <w:shd w:val="clear" w:color="auto" w:fill="FFFFFF"/>
            <w:vAlign w:val="center"/>
          </w:tcPr>
          <w:p w14:paraId="52879432" w14:textId="77777777" w:rsidR="008D1EEE" w:rsidRDefault="008D1EEE" w:rsidP="00E506B4">
            <w:pPr>
              <w:pStyle w:val="2"/>
              <w:snapToGrid w:val="0"/>
              <w:ind w:left="0" w:hanging="2"/>
              <w:rPr>
                <w:b w:val="0"/>
                <w:color w:val="000000"/>
                <w:sz w:val="16"/>
                <w:szCs w:val="16"/>
              </w:rPr>
            </w:pPr>
          </w:p>
        </w:tc>
        <w:tc>
          <w:tcPr>
            <w:tcW w:w="1813" w:type="dxa"/>
            <w:tcBorders>
              <w:top w:val="nil"/>
              <w:left w:val="single" w:sz="8" w:space="0" w:color="000000"/>
              <w:bottom w:val="single" w:sz="8" w:space="0" w:color="000000"/>
              <w:right w:val="nil"/>
            </w:tcBorders>
            <w:shd w:val="clear" w:color="auto" w:fill="FFFFFF"/>
            <w:vAlign w:val="center"/>
          </w:tcPr>
          <w:p w14:paraId="364D2B97" w14:textId="77777777" w:rsidR="008D1EEE" w:rsidRDefault="008D1EEE" w:rsidP="00E506B4">
            <w:pPr>
              <w:snapToGrid w:val="0"/>
              <w:ind w:left="0" w:hanging="2"/>
              <w:jc w:val="center"/>
              <w:rPr>
                <w:color w:val="000000"/>
                <w:sz w:val="16"/>
                <w:szCs w:val="16"/>
                <w:lang w:val="uk-UA"/>
              </w:rPr>
            </w:pPr>
          </w:p>
        </w:tc>
        <w:tc>
          <w:tcPr>
            <w:tcW w:w="1362" w:type="dxa"/>
            <w:tcBorders>
              <w:top w:val="nil"/>
              <w:left w:val="single" w:sz="8" w:space="0" w:color="000000"/>
              <w:bottom w:val="single" w:sz="8" w:space="0" w:color="000000"/>
              <w:right w:val="nil"/>
            </w:tcBorders>
            <w:shd w:val="clear" w:color="auto" w:fill="FFFFFF"/>
            <w:vAlign w:val="center"/>
          </w:tcPr>
          <w:p w14:paraId="498E0923" w14:textId="77777777" w:rsidR="008D1EEE" w:rsidRDefault="008D1EEE" w:rsidP="00E506B4">
            <w:pPr>
              <w:snapToGrid w:val="0"/>
              <w:ind w:left="0" w:hanging="2"/>
              <w:jc w:val="center"/>
              <w:rPr>
                <w:color w:val="000000"/>
                <w:sz w:val="16"/>
                <w:szCs w:val="16"/>
                <w:lang w:val="uk-UA"/>
              </w:rPr>
            </w:pPr>
          </w:p>
        </w:tc>
        <w:tc>
          <w:tcPr>
            <w:tcW w:w="1875" w:type="dxa"/>
            <w:tcBorders>
              <w:top w:val="nil"/>
              <w:left w:val="single" w:sz="8" w:space="0" w:color="000000"/>
              <w:bottom w:val="single" w:sz="8" w:space="0" w:color="000000"/>
              <w:right w:val="nil"/>
            </w:tcBorders>
            <w:shd w:val="clear" w:color="auto" w:fill="FFFFFF"/>
            <w:vAlign w:val="center"/>
          </w:tcPr>
          <w:p w14:paraId="69014FEA" w14:textId="77777777" w:rsidR="008D1EEE" w:rsidRDefault="008D1EEE" w:rsidP="00E506B4">
            <w:pPr>
              <w:snapToGrid w:val="0"/>
              <w:ind w:left="0" w:hanging="2"/>
              <w:jc w:val="center"/>
              <w:rPr>
                <w:color w:val="000000"/>
                <w:sz w:val="16"/>
                <w:szCs w:val="16"/>
                <w:lang w:val="uk-UA"/>
              </w:rPr>
            </w:pPr>
          </w:p>
        </w:tc>
        <w:tc>
          <w:tcPr>
            <w:tcW w:w="1700" w:type="dxa"/>
            <w:tcBorders>
              <w:top w:val="nil"/>
              <w:left w:val="single" w:sz="8" w:space="0" w:color="000000"/>
              <w:bottom w:val="single" w:sz="8" w:space="0" w:color="000000"/>
              <w:right w:val="nil"/>
            </w:tcBorders>
            <w:shd w:val="clear" w:color="auto" w:fill="FFFFFF"/>
            <w:vAlign w:val="center"/>
          </w:tcPr>
          <w:p w14:paraId="7263B9CB" w14:textId="77777777" w:rsidR="008D1EEE" w:rsidRDefault="008D1EEE" w:rsidP="00E506B4">
            <w:pPr>
              <w:snapToGrid w:val="0"/>
              <w:ind w:left="0" w:hanging="2"/>
              <w:jc w:val="center"/>
              <w:rPr>
                <w:color w:val="000000"/>
                <w:sz w:val="16"/>
                <w:szCs w:val="16"/>
                <w:lang w:val="uk-UA"/>
              </w:rPr>
            </w:pPr>
          </w:p>
        </w:tc>
        <w:tc>
          <w:tcPr>
            <w:tcW w:w="1475" w:type="dxa"/>
            <w:tcBorders>
              <w:top w:val="nil"/>
              <w:left w:val="single" w:sz="8" w:space="0" w:color="000000"/>
              <w:bottom w:val="single" w:sz="8" w:space="0" w:color="000000"/>
              <w:right w:val="nil"/>
            </w:tcBorders>
            <w:shd w:val="clear" w:color="auto" w:fill="FFFFFF"/>
            <w:vAlign w:val="center"/>
          </w:tcPr>
          <w:p w14:paraId="76DB8F43" w14:textId="77777777" w:rsidR="008D1EEE" w:rsidRDefault="008D1EEE" w:rsidP="00E506B4">
            <w:pPr>
              <w:snapToGrid w:val="0"/>
              <w:ind w:left="0" w:hanging="2"/>
              <w:jc w:val="center"/>
              <w:rPr>
                <w:color w:val="000000"/>
                <w:sz w:val="16"/>
                <w:szCs w:val="16"/>
                <w:lang w:val="uk-UA"/>
              </w:rPr>
            </w:pPr>
          </w:p>
        </w:tc>
        <w:tc>
          <w:tcPr>
            <w:tcW w:w="1475" w:type="dxa"/>
            <w:tcBorders>
              <w:top w:val="nil"/>
              <w:left w:val="single" w:sz="8" w:space="0" w:color="000000"/>
              <w:bottom w:val="single" w:sz="8" w:space="0" w:color="000000"/>
              <w:right w:val="nil"/>
            </w:tcBorders>
            <w:shd w:val="clear" w:color="auto" w:fill="FFFFFF"/>
            <w:vAlign w:val="center"/>
          </w:tcPr>
          <w:p w14:paraId="6013FA8B" w14:textId="77777777" w:rsidR="008D1EEE" w:rsidRDefault="008D1EEE" w:rsidP="00E506B4">
            <w:pPr>
              <w:snapToGrid w:val="0"/>
              <w:ind w:left="0" w:hanging="2"/>
              <w:jc w:val="center"/>
              <w:rPr>
                <w:color w:val="000000"/>
                <w:sz w:val="16"/>
                <w:szCs w:val="16"/>
                <w:lang w:val="uk-UA"/>
              </w:rPr>
            </w:pPr>
          </w:p>
        </w:tc>
        <w:tc>
          <w:tcPr>
            <w:tcW w:w="1413" w:type="dxa"/>
            <w:tcBorders>
              <w:top w:val="nil"/>
              <w:left w:val="single" w:sz="8" w:space="0" w:color="000000"/>
              <w:bottom w:val="single" w:sz="8" w:space="0" w:color="000000"/>
              <w:right w:val="nil"/>
            </w:tcBorders>
            <w:shd w:val="clear" w:color="auto" w:fill="FFFFFF"/>
            <w:vAlign w:val="center"/>
          </w:tcPr>
          <w:p w14:paraId="797F946A" w14:textId="77777777" w:rsidR="008D1EEE" w:rsidRDefault="008D1EEE" w:rsidP="00E506B4">
            <w:pPr>
              <w:snapToGrid w:val="0"/>
              <w:ind w:left="0" w:hanging="2"/>
              <w:jc w:val="center"/>
              <w:rPr>
                <w:color w:val="000000"/>
                <w:sz w:val="16"/>
                <w:szCs w:val="16"/>
                <w:lang w:val="uk-UA"/>
              </w:rPr>
            </w:pPr>
          </w:p>
        </w:tc>
        <w:tc>
          <w:tcPr>
            <w:tcW w:w="857" w:type="dxa"/>
            <w:tcBorders>
              <w:top w:val="nil"/>
              <w:left w:val="single" w:sz="8" w:space="0" w:color="000000"/>
              <w:bottom w:val="single" w:sz="8" w:space="0" w:color="000000"/>
              <w:right w:val="single" w:sz="8" w:space="0" w:color="000000"/>
            </w:tcBorders>
            <w:shd w:val="clear" w:color="auto" w:fill="FFFFFF"/>
            <w:vAlign w:val="center"/>
          </w:tcPr>
          <w:p w14:paraId="2E6D9242" w14:textId="77777777" w:rsidR="008D1EEE" w:rsidRDefault="008D1EEE" w:rsidP="00E506B4">
            <w:pPr>
              <w:snapToGrid w:val="0"/>
              <w:ind w:left="0" w:hanging="2"/>
              <w:jc w:val="center"/>
              <w:rPr>
                <w:sz w:val="16"/>
                <w:szCs w:val="16"/>
                <w:lang w:val="uk-UA"/>
              </w:rPr>
            </w:pPr>
          </w:p>
        </w:tc>
      </w:tr>
    </w:tbl>
    <w:p w14:paraId="30BCF995" w14:textId="77777777" w:rsidR="008D1EEE" w:rsidRDefault="008D1EEE" w:rsidP="008D1EEE">
      <w:pPr>
        <w:tabs>
          <w:tab w:val="left" w:pos="1410"/>
          <w:tab w:val="left" w:pos="8685"/>
        </w:tabs>
        <w:ind w:left="1" w:hanging="3"/>
        <w:rPr>
          <w:sz w:val="28"/>
          <w:szCs w:val="28"/>
        </w:rPr>
      </w:pPr>
    </w:p>
    <w:p w14:paraId="3D3548C7" w14:textId="77777777" w:rsidR="008D1EEE" w:rsidRDefault="008D1EEE" w:rsidP="008D1EEE">
      <w:pPr>
        <w:tabs>
          <w:tab w:val="left" w:pos="1410"/>
          <w:tab w:val="left" w:pos="8685"/>
        </w:tabs>
        <w:ind w:left="1" w:hanging="3"/>
        <w:rPr>
          <w:sz w:val="28"/>
          <w:szCs w:val="28"/>
        </w:rPr>
      </w:pPr>
    </w:p>
    <w:p w14:paraId="76025996" w14:textId="068867D8" w:rsidR="001D78FE" w:rsidRDefault="001D78FE" w:rsidP="001D78FE">
      <w:pPr>
        <w:tabs>
          <w:tab w:val="left" w:pos="1410"/>
          <w:tab w:val="left" w:pos="8685"/>
        </w:tabs>
        <w:ind w:left="1" w:hanging="3"/>
        <w:jc w:val="both"/>
        <w:rPr>
          <w:sz w:val="28"/>
          <w:szCs w:val="28"/>
          <w:u w:val="single"/>
          <w:lang w:val="uk-UA"/>
        </w:rPr>
      </w:pPr>
      <w:r>
        <w:rPr>
          <w:sz w:val="28"/>
          <w:szCs w:val="28"/>
          <w:lang w:val="uk-UA"/>
        </w:rPr>
        <w:t xml:space="preserve">             Міський голова                                                              _______________                          </w:t>
      </w:r>
      <w:r>
        <w:rPr>
          <w:sz w:val="28"/>
          <w:szCs w:val="28"/>
          <w:u w:val="single"/>
          <w:lang w:val="uk-UA"/>
        </w:rPr>
        <w:t>Анатолій БЕЛЕЙ</w:t>
      </w:r>
    </w:p>
    <w:p w14:paraId="6B20F5C8" w14:textId="5333D53D" w:rsidR="008D1EEE" w:rsidRPr="00077E9C" w:rsidRDefault="001D78FE" w:rsidP="001D78FE">
      <w:pPr>
        <w:tabs>
          <w:tab w:val="left" w:pos="1410"/>
        </w:tabs>
        <w:ind w:left="1" w:hanging="3"/>
        <w:rPr>
          <w:sz w:val="28"/>
          <w:szCs w:val="28"/>
          <w:lang w:val="uk-UA"/>
        </w:rPr>
      </w:pPr>
      <w:r>
        <w:rPr>
          <w:sz w:val="28"/>
          <w:szCs w:val="28"/>
          <w:lang w:val="uk-UA"/>
        </w:rPr>
        <w:t xml:space="preserve">                                                                                                          (підпис)                                     (ім’я, прізвище</w:t>
      </w:r>
      <w:r w:rsidR="008D1EEE" w:rsidRPr="00077E9C">
        <w:rPr>
          <w:sz w:val="28"/>
          <w:szCs w:val="28"/>
          <w:lang w:val="uk-UA"/>
        </w:rPr>
        <w:t>)</w:t>
      </w:r>
    </w:p>
    <w:p w14:paraId="6A81F97B" w14:textId="77777777" w:rsidR="008D1EEE" w:rsidRPr="00077E9C" w:rsidRDefault="008D1EEE" w:rsidP="008D1EEE">
      <w:pPr>
        <w:tabs>
          <w:tab w:val="left" w:pos="1410"/>
        </w:tabs>
        <w:ind w:left="1" w:hanging="3"/>
        <w:rPr>
          <w:sz w:val="28"/>
          <w:szCs w:val="28"/>
          <w:lang w:val="uk-UA"/>
        </w:rPr>
      </w:pPr>
    </w:p>
    <w:p w14:paraId="647E74AA" w14:textId="0DE63BC5" w:rsidR="008D1EEE" w:rsidRDefault="008D1EEE" w:rsidP="007E5484">
      <w:pPr>
        <w:ind w:left="1" w:hanging="3"/>
        <w:jc w:val="both"/>
      </w:pPr>
      <w:r w:rsidRPr="00077E9C">
        <w:rPr>
          <w:sz w:val="28"/>
          <w:szCs w:val="28"/>
          <w:lang w:val="uk-UA"/>
        </w:rPr>
        <w:t xml:space="preserve">            </w:t>
      </w:r>
    </w:p>
    <w:p w14:paraId="624E78A5" w14:textId="068CFA71" w:rsidR="008D1EEE" w:rsidRDefault="007E5484" w:rsidP="008D1EEE">
      <w:pPr>
        <w:ind w:left="1" w:hanging="3"/>
        <w:rPr>
          <w:sz w:val="28"/>
          <w:szCs w:val="28"/>
        </w:rPr>
      </w:pPr>
      <w:r>
        <w:rPr>
          <w:sz w:val="28"/>
          <w:szCs w:val="28"/>
        </w:rPr>
        <w:t xml:space="preserve">                 </w:t>
      </w:r>
      <w:bookmarkStart w:id="0" w:name="_GoBack"/>
      <w:bookmarkEnd w:id="0"/>
      <w:proofErr w:type="spellStart"/>
      <w:r w:rsidR="008D1EEE">
        <w:rPr>
          <w:sz w:val="28"/>
          <w:szCs w:val="28"/>
        </w:rPr>
        <w:t>Секретар</w:t>
      </w:r>
      <w:proofErr w:type="spellEnd"/>
      <w:r w:rsidR="008D1EEE">
        <w:rPr>
          <w:sz w:val="28"/>
          <w:szCs w:val="28"/>
        </w:rPr>
        <w:t xml:space="preserve"> </w:t>
      </w:r>
      <w:proofErr w:type="spellStart"/>
      <w:r w:rsidR="008D1EEE">
        <w:rPr>
          <w:sz w:val="28"/>
          <w:szCs w:val="28"/>
        </w:rPr>
        <w:t>міської</w:t>
      </w:r>
      <w:proofErr w:type="spellEnd"/>
      <w:r w:rsidR="008D1EEE">
        <w:rPr>
          <w:sz w:val="28"/>
          <w:szCs w:val="28"/>
        </w:rPr>
        <w:t xml:space="preserve"> ради                                                                                              Руслан ШИШКА</w:t>
      </w:r>
    </w:p>
    <w:p w14:paraId="077713E6" w14:textId="7E4308F6" w:rsidR="003B310D" w:rsidRDefault="003B310D" w:rsidP="00B03CFC">
      <w:pPr>
        <w:ind w:left="1" w:hanging="3"/>
        <w:jc w:val="both"/>
        <w:rPr>
          <w:b/>
          <w:sz w:val="28"/>
          <w:szCs w:val="28"/>
          <w:lang w:val="uk-UA"/>
        </w:rPr>
      </w:pPr>
    </w:p>
    <w:p w14:paraId="467857E2" w14:textId="77777777" w:rsidR="003B310D" w:rsidRDefault="003B310D" w:rsidP="003B310D">
      <w:pPr>
        <w:ind w:left="0" w:hanging="2"/>
        <w:jc w:val="right"/>
        <w:rPr>
          <w:b/>
        </w:rPr>
        <w:sectPr w:rsidR="003B310D" w:rsidSect="00E21AAB">
          <w:pgSz w:w="16838" w:h="11906" w:orient="landscape"/>
          <w:pgMar w:top="851" w:right="992" w:bottom="709" w:left="851" w:header="709" w:footer="709" w:gutter="0"/>
          <w:pgNumType w:start="1"/>
          <w:cols w:space="720"/>
        </w:sectPr>
      </w:pPr>
    </w:p>
    <w:p w14:paraId="6CBBBE39" w14:textId="77777777" w:rsidR="003B310D" w:rsidRPr="00FA5E9B" w:rsidRDefault="003B310D" w:rsidP="00B03CFC">
      <w:pPr>
        <w:ind w:left="1" w:hanging="3"/>
        <w:jc w:val="both"/>
        <w:rPr>
          <w:b/>
          <w:sz w:val="28"/>
          <w:szCs w:val="28"/>
          <w:lang w:val="uk-UA"/>
        </w:rPr>
      </w:pPr>
    </w:p>
    <w:sectPr w:rsidR="003B310D" w:rsidRPr="00FA5E9B" w:rsidSect="003B310D">
      <w:pgSz w:w="11906" w:h="16838"/>
      <w:pgMar w:top="851" w:right="851" w:bottom="992" w:left="709"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F45960" w14:textId="77777777" w:rsidR="00DE61E8" w:rsidRDefault="00DE61E8" w:rsidP="00CC3C49">
      <w:pPr>
        <w:spacing w:line="240" w:lineRule="auto"/>
        <w:ind w:left="0" w:hanging="2"/>
      </w:pPr>
      <w:r>
        <w:separator/>
      </w:r>
    </w:p>
  </w:endnote>
  <w:endnote w:type="continuationSeparator" w:id="0">
    <w:p w14:paraId="12849932" w14:textId="77777777" w:rsidR="00DE61E8" w:rsidRDefault="00DE61E8" w:rsidP="00CC3C49">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Noto Sans Symbols">
    <w:altName w:val="Times New Roman"/>
    <w:charset w:val="00"/>
    <w:family w:val="auto"/>
    <w:pitch w:val="default"/>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ProbaPro">
    <w:altName w:val="Times New Roman"/>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A7D0B5" w14:textId="77777777" w:rsidR="007E5484" w:rsidRDefault="007E5484">
    <w:pPr>
      <w:pStyle w:val="a4"/>
      <w:ind w:left="1" w:hanging="3"/>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7C05BA" w14:textId="77777777" w:rsidR="007E5484" w:rsidRDefault="007E5484">
    <w:pPr>
      <w:pStyle w:val="a4"/>
      <w:ind w:left="1" w:hanging="3"/>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1C2D1E" w14:textId="77777777" w:rsidR="007E5484" w:rsidRDefault="007E5484">
    <w:pPr>
      <w:pStyle w:val="a4"/>
      <w:ind w:left="1" w:hanging="3"/>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32292D" w14:textId="77777777" w:rsidR="00DE61E8" w:rsidRDefault="00DE61E8" w:rsidP="00CC3C49">
      <w:pPr>
        <w:spacing w:line="240" w:lineRule="auto"/>
        <w:ind w:left="0" w:hanging="2"/>
      </w:pPr>
      <w:r>
        <w:separator/>
      </w:r>
    </w:p>
  </w:footnote>
  <w:footnote w:type="continuationSeparator" w:id="0">
    <w:p w14:paraId="3B9C7BBE" w14:textId="77777777" w:rsidR="00DE61E8" w:rsidRDefault="00DE61E8" w:rsidP="00CC3C49">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85E004" w14:textId="77777777" w:rsidR="007E5484" w:rsidRDefault="007E5484">
    <w:pPr>
      <w:pStyle w:val="af3"/>
      <w:ind w:left="0" w:hanging="2"/>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3F81EA" w14:textId="77777777" w:rsidR="00B03CFC" w:rsidRDefault="00B03CFC" w:rsidP="00B03CFC">
    <w:pPr>
      <w:ind w:left="0" w:hanging="2"/>
      <w:jc w:val="both"/>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3F81EB" w14:textId="77777777" w:rsidR="00B03CFC" w:rsidRDefault="00B03CFC" w:rsidP="00B03CFC">
    <w:pPr>
      <w:ind w:left="0" w:hanging="2"/>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0B5740"/>
    <w:multiLevelType w:val="multilevel"/>
    <w:tmpl w:val="8AE8726A"/>
    <w:lvl w:ilvl="0">
      <w:numFmt w:val="bullet"/>
      <w:lvlText w:val="-"/>
      <w:lvlJc w:val="left"/>
      <w:pPr>
        <w:ind w:left="720" w:hanging="360"/>
      </w:pPr>
      <w:rPr>
        <w:rFonts w:ascii="Times New Roman" w:hAnsi="Times New Roman" w:cs="Times New Roman" w:hint="default"/>
        <w:color w:val="auto"/>
        <w:sz w:val="28"/>
        <w:szCs w:val="28"/>
        <w:lang w:val="uk-UA"/>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CA80C49"/>
    <w:multiLevelType w:val="multilevel"/>
    <w:tmpl w:val="40E62D80"/>
    <w:lvl w:ilvl="0">
      <w:numFmt w:val="bullet"/>
      <w:lvlText w:val="-"/>
      <w:lvlJc w:val="left"/>
      <w:pPr>
        <w:ind w:left="721" w:hanging="360"/>
      </w:pPr>
      <w:rPr>
        <w:rFonts w:ascii="Times New Roman" w:hAnsi="Times New Roman" w:cs="Times New Roman" w:hint="default"/>
        <w:color w:val="auto"/>
        <w:sz w:val="28"/>
        <w:szCs w:val="28"/>
        <w:lang w:val="uk-UA"/>
      </w:rPr>
    </w:lvl>
    <w:lvl w:ilvl="1">
      <w:start w:val="1"/>
      <w:numFmt w:val="bullet"/>
      <w:lvlText w:val="o"/>
      <w:lvlJc w:val="left"/>
      <w:pPr>
        <w:ind w:left="1441" w:hanging="360"/>
      </w:pPr>
      <w:rPr>
        <w:rFonts w:ascii="Courier New" w:eastAsia="Courier New" w:hAnsi="Courier New" w:cs="Courier New"/>
      </w:rPr>
    </w:lvl>
    <w:lvl w:ilvl="2">
      <w:start w:val="1"/>
      <w:numFmt w:val="bullet"/>
      <w:lvlText w:val="▪"/>
      <w:lvlJc w:val="left"/>
      <w:pPr>
        <w:ind w:left="2161" w:hanging="360"/>
      </w:pPr>
      <w:rPr>
        <w:rFonts w:ascii="Noto Sans Symbols" w:eastAsia="Noto Sans Symbols" w:hAnsi="Noto Sans Symbols" w:cs="Noto Sans Symbols"/>
      </w:rPr>
    </w:lvl>
    <w:lvl w:ilvl="3">
      <w:start w:val="1"/>
      <w:numFmt w:val="bullet"/>
      <w:lvlText w:val="●"/>
      <w:lvlJc w:val="left"/>
      <w:pPr>
        <w:ind w:left="2881" w:hanging="360"/>
      </w:pPr>
      <w:rPr>
        <w:rFonts w:ascii="Noto Sans Symbols" w:eastAsia="Noto Sans Symbols" w:hAnsi="Noto Sans Symbols" w:cs="Noto Sans Symbols"/>
      </w:rPr>
    </w:lvl>
    <w:lvl w:ilvl="4">
      <w:start w:val="1"/>
      <w:numFmt w:val="bullet"/>
      <w:lvlText w:val="o"/>
      <w:lvlJc w:val="left"/>
      <w:pPr>
        <w:ind w:left="3601" w:hanging="360"/>
      </w:pPr>
      <w:rPr>
        <w:rFonts w:ascii="Courier New" w:eastAsia="Courier New" w:hAnsi="Courier New" w:cs="Courier New"/>
      </w:rPr>
    </w:lvl>
    <w:lvl w:ilvl="5">
      <w:start w:val="1"/>
      <w:numFmt w:val="bullet"/>
      <w:lvlText w:val="▪"/>
      <w:lvlJc w:val="left"/>
      <w:pPr>
        <w:ind w:left="4321" w:hanging="360"/>
      </w:pPr>
      <w:rPr>
        <w:rFonts w:ascii="Noto Sans Symbols" w:eastAsia="Noto Sans Symbols" w:hAnsi="Noto Sans Symbols" w:cs="Noto Sans Symbols"/>
      </w:rPr>
    </w:lvl>
    <w:lvl w:ilvl="6">
      <w:start w:val="1"/>
      <w:numFmt w:val="bullet"/>
      <w:lvlText w:val="●"/>
      <w:lvlJc w:val="left"/>
      <w:pPr>
        <w:ind w:left="5041" w:hanging="360"/>
      </w:pPr>
      <w:rPr>
        <w:rFonts w:ascii="Noto Sans Symbols" w:eastAsia="Noto Sans Symbols" w:hAnsi="Noto Sans Symbols" w:cs="Noto Sans Symbols"/>
      </w:rPr>
    </w:lvl>
    <w:lvl w:ilvl="7">
      <w:start w:val="1"/>
      <w:numFmt w:val="bullet"/>
      <w:lvlText w:val="o"/>
      <w:lvlJc w:val="left"/>
      <w:pPr>
        <w:ind w:left="5761" w:hanging="360"/>
      </w:pPr>
      <w:rPr>
        <w:rFonts w:ascii="Courier New" w:eastAsia="Courier New" w:hAnsi="Courier New" w:cs="Courier New"/>
      </w:rPr>
    </w:lvl>
    <w:lvl w:ilvl="8">
      <w:start w:val="1"/>
      <w:numFmt w:val="bullet"/>
      <w:lvlText w:val="▪"/>
      <w:lvlJc w:val="left"/>
      <w:pPr>
        <w:ind w:left="6481" w:hanging="360"/>
      </w:pPr>
      <w:rPr>
        <w:rFonts w:ascii="Noto Sans Symbols" w:eastAsia="Noto Sans Symbols" w:hAnsi="Noto Sans Symbols" w:cs="Noto Sans Symbols"/>
      </w:rPr>
    </w:lvl>
  </w:abstractNum>
  <w:abstractNum w:abstractNumId="2" w15:restartNumberingAfterBreak="0">
    <w:nsid w:val="6A615FDC"/>
    <w:multiLevelType w:val="multilevel"/>
    <w:tmpl w:val="9AD2155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0832"/>
    <w:rsid w:val="00000DBE"/>
    <w:rsid w:val="00050082"/>
    <w:rsid w:val="00054CC8"/>
    <w:rsid w:val="00057F0E"/>
    <w:rsid w:val="00071CD2"/>
    <w:rsid w:val="00077E9C"/>
    <w:rsid w:val="000C5DFE"/>
    <w:rsid w:val="000D6874"/>
    <w:rsid w:val="000F0822"/>
    <w:rsid w:val="00106D5D"/>
    <w:rsid w:val="0012118F"/>
    <w:rsid w:val="001259BB"/>
    <w:rsid w:val="0013267F"/>
    <w:rsid w:val="00181E41"/>
    <w:rsid w:val="00191A77"/>
    <w:rsid w:val="001D78FE"/>
    <w:rsid w:val="00224F41"/>
    <w:rsid w:val="00255654"/>
    <w:rsid w:val="002571B7"/>
    <w:rsid w:val="002868FF"/>
    <w:rsid w:val="002931FA"/>
    <w:rsid w:val="0029536E"/>
    <w:rsid w:val="00297BD6"/>
    <w:rsid w:val="002B1CFF"/>
    <w:rsid w:val="002B7918"/>
    <w:rsid w:val="003348D9"/>
    <w:rsid w:val="0035428C"/>
    <w:rsid w:val="003B0FA6"/>
    <w:rsid w:val="003B310D"/>
    <w:rsid w:val="003F33B1"/>
    <w:rsid w:val="00405A77"/>
    <w:rsid w:val="004163F9"/>
    <w:rsid w:val="00420381"/>
    <w:rsid w:val="00445D20"/>
    <w:rsid w:val="00494494"/>
    <w:rsid w:val="004F01F6"/>
    <w:rsid w:val="004F1BB6"/>
    <w:rsid w:val="00520563"/>
    <w:rsid w:val="00574FE3"/>
    <w:rsid w:val="0058199F"/>
    <w:rsid w:val="0059652D"/>
    <w:rsid w:val="005A5C77"/>
    <w:rsid w:val="005B69D2"/>
    <w:rsid w:val="005C1CAE"/>
    <w:rsid w:val="00625D25"/>
    <w:rsid w:val="00631989"/>
    <w:rsid w:val="006709D3"/>
    <w:rsid w:val="006756A7"/>
    <w:rsid w:val="00677A83"/>
    <w:rsid w:val="00687E7A"/>
    <w:rsid w:val="006B61A8"/>
    <w:rsid w:val="006D0E17"/>
    <w:rsid w:val="0070130C"/>
    <w:rsid w:val="00741031"/>
    <w:rsid w:val="0075613E"/>
    <w:rsid w:val="0079232F"/>
    <w:rsid w:val="00794039"/>
    <w:rsid w:val="007963B4"/>
    <w:rsid w:val="007A534A"/>
    <w:rsid w:val="007B5E1F"/>
    <w:rsid w:val="007D13B0"/>
    <w:rsid w:val="007E15AF"/>
    <w:rsid w:val="007E5484"/>
    <w:rsid w:val="007E67A3"/>
    <w:rsid w:val="007E6B62"/>
    <w:rsid w:val="007F6586"/>
    <w:rsid w:val="008026C1"/>
    <w:rsid w:val="008135D1"/>
    <w:rsid w:val="00814D72"/>
    <w:rsid w:val="00817CEC"/>
    <w:rsid w:val="00820B23"/>
    <w:rsid w:val="008234DF"/>
    <w:rsid w:val="00827A74"/>
    <w:rsid w:val="00836C5D"/>
    <w:rsid w:val="00850832"/>
    <w:rsid w:val="008709E8"/>
    <w:rsid w:val="008920A7"/>
    <w:rsid w:val="008A316F"/>
    <w:rsid w:val="008A6A25"/>
    <w:rsid w:val="008D1EEE"/>
    <w:rsid w:val="008D2447"/>
    <w:rsid w:val="00900D1F"/>
    <w:rsid w:val="00916572"/>
    <w:rsid w:val="00950225"/>
    <w:rsid w:val="009752F8"/>
    <w:rsid w:val="00997CDF"/>
    <w:rsid w:val="009A5B29"/>
    <w:rsid w:val="00A01754"/>
    <w:rsid w:val="00A3021A"/>
    <w:rsid w:val="00A41AE6"/>
    <w:rsid w:val="00A43469"/>
    <w:rsid w:val="00A44FA1"/>
    <w:rsid w:val="00A45057"/>
    <w:rsid w:val="00A62BBD"/>
    <w:rsid w:val="00A62C14"/>
    <w:rsid w:val="00A72C26"/>
    <w:rsid w:val="00A741DF"/>
    <w:rsid w:val="00AA0D26"/>
    <w:rsid w:val="00AB0C84"/>
    <w:rsid w:val="00AE43FC"/>
    <w:rsid w:val="00AF0FE2"/>
    <w:rsid w:val="00B03CFC"/>
    <w:rsid w:val="00B34251"/>
    <w:rsid w:val="00B665CA"/>
    <w:rsid w:val="00B84F38"/>
    <w:rsid w:val="00BA4142"/>
    <w:rsid w:val="00BF3880"/>
    <w:rsid w:val="00C076F6"/>
    <w:rsid w:val="00C228F9"/>
    <w:rsid w:val="00C31745"/>
    <w:rsid w:val="00C32DCE"/>
    <w:rsid w:val="00C33B57"/>
    <w:rsid w:val="00C3435B"/>
    <w:rsid w:val="00C42443"/>
    <w:rsid w:val="00C60E21"/>
    <w:rsid w:val="00C83DDE"/>
    <w:rsid w:val="00C93F04"/>
    <w:rsid w:val="00CC3C49"/>
    <w:rsid w:val="00D065EF"/>
    <w:rsid w:val="00D21458"/>
    <w:rsid w:val="00D45859"/>
    <w:rsid w:val="00DB07C7"/>
    <w:rsid w:val="00DD2265"/>
    <w:rsid w:val="00DD31C7"/>
    <w:rsid w:val="00DD36D0"/>
    <w:rsid w:val="00DE61E8"/>
    <w:rsid w:val="00DF5AF0"/>
    <w:rsid w:val="00E04A60"/>
    <w:rsid w:val="00E21AAB"/>
    <w:rsid w:val="00E26F6E"/>
    <w:rsid w:val="00E73148"/>
    <w:rsid w:val="00EA50EF"/>
    <w:rsid w:val="00EB09DA"/>
    <w:rsid w:val="00EC2678"/>
    <w:rsid w:val="00EE1C87"/>
    <w:rsid w:val="00F44C96"/>
    <w:rsid w:val="00F47FC1"/>
    <w:rsid w:val="00F869F0"/>
    <w:rsid w:val="00F87024"/>
    <w:rsid w:val="00FA5E9B"/>
    <w:rsid w:val="00FD00A0"/>
    <w:rsid w:val="00FE62C4"/>
    <w:rsid w:val="00FF08D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3F8004"/>
  <w15:docId w15:val="{BC13408B-AB2B-4142-A68A-FA9DACBC9B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uk-UA" w:eastAsia="uk-UA" w:bidi="ar-SA"/>
      </w:rPr>
    </w:rPrDefault>
    <w:pPrDefault>
      <w:pPr>
        <w:ind w:hanging="1"/>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pPr>
      <w:suppressAutoHyphens/>
      <w:spacing w:line="1" w:lineRule="atLeast"/>
      <w:ind w:leftChars="-1" w:left="-1" w:hangingChars="1"/>
      <w:textDirection w:val="btLr"/>
      <w:textAlignment w:val="top"/>
      <w:outlineLvl w:val="0"/>
    </w:pPr>
    <w:rPr>
      <w:position w:val="-1"/>
      <w:lang w:val="ru-RU" w:eastAsia="ru-RU"/>
    </w:rPr>
  </w:style>
  <w:style w:type="paragraph" w:styleId="1">
    <w:name w:val="heading 1"/>
    <w:basedOn w:val="a"/>
    <w:next w:val="a"/>
    <w:pPr>
      <w:keepNext/>
      <w:ind w:left="7740"/>
      <w:jc w:val="right"/>
    </w:pPr>
    <w:rPr>
      <w:b/>
      <w:u w:val="single"/>
    </w:rPr>
  </w:style>
  <w:style w:type="paragraph" w:styleId="2">
    <w:name w:val="heading 2"/>
    <w:basedOn w:val="a"/>
    <w:next w:val="a"/>
    <w:pPr>
      <w:keepNext/>
      <w:tabs>
        <w:tab w:val="left" w:pos="6280"/>
      </w:tabs>
      <w:jc w:val="center"/>
      <w:outlineLvl w:val="1"/>
    </w:pPr>
    <w:rPr>
      <w:b/>
      <w:sz w:val="48"/>
      <w:szCs w:val="32"/>
      <w:lang w:val="uk-UA"/>
    </w:rPr>
  </w:style>
  <w:style w:type="paragraph" w:styleId="3">
    <w:name w:val="heading 3"/>
    <w:basedOn w:val="a"/>
    <w:next w:val="a"/>
    <w:pPr>
      <w:keepNext/>
      <w:tabs>
        <w:tab w:val="left" w:pos="3720"/>
      </w:tabs>
      <w:ind w:firstLine="900"/>
      <w:jc w:val="both"/>
      <w:outlineLvl w:val="2"/>
    </w:pPr>
    <w:rPr>
      <w:bCs/>
      <w:sz w:val="28"/>
      <w:szCs w:val="28"/>
      <w:lang w:val="uk-UA"/>
    </w:rPr>
  </w:style>
  <w:style w:type="paragraph" w:styleId="4">
    <w:name w:val="heading 4"/>
    <w:basedOn w:val="a"/>
    <w:next w:val="a"/>
    <w:pPr>
      <w:keepNext/>
      <w:keepLines/>
      <w:spacing w:before="240" w:after="40"/>
      <w:outlineLvl w:val="3"/>
    </w:pPr>
    <w:rPr>
      <w:b/>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character" w:customStyle="1" w:styleId="20">
    <w:name w:val="Заголовок 2 Знак"/>
    <w:rPr>
      <w:b/>
      <w:w w:val="100"/>
      <w:position w:val="-1"/>
      <w:sz w:val="48"/>
      <w:szCs w:val="32"/>
      <w:effect w:val="none"/>
      <w:vertAlign w:val="baseline"/>
      <w:cs w:val="0"/>
      <w:em w:val="none"/>
      <w:lang w:val="uk-UA" w:eastAsia="ru-RU" w:bidi="ar-SA"/>
    </w:rPr>
  </w:style>
  <w:style w:type="paragraph" w:styleId="a4">
    <w:name w:val="footer"/>
    <w:basedOn w:val="a"/>
    <w:link w:val="a5"/>
    <w:pPr>
      <w:tabs>
        <w:tab w:val="center" w:pos="4819"/>
        <w:tab w:val="right" w:pos="9639"/>
      </w:tabs>
    </w:pPr>
    <w:rPr>
      <w:sz w:val="28"/>
    </w:rPr>
  </w:style>
  <w:style w:type="paragraph" w:styleId="a6">
    <w:name w:val="Body Text"/>
    <w:basedOn w:val="a"/>
    <w:pPr>
      <w:jc w:val="both"/>
    </w:pPr>
    <w:rPr>
      <w:sz w:val="28"/>
      <w:lang w:val="uk-UA"/>
    </w:rPr>
  </w:style>
  <w:style w:type="character" w:customStyle="1" w:styleId="a7">
    <w:name w:val="Основной текст Знак"/>
    <w:rPr>
      <w:w w:val="100"/>
      <w:position w:val="-1"/>
      <w:sz w:val="28"/>
      <w:szCs w:val="24"/>
      <w:effect w:val="none"/>
      <w:vertAlign w:val="baseline"/>
      <w:cs w:val="0"/>
      <w:em w:val="none"/>
      <w:lang w:eastAsia="ru-RU"/>
    </w:rPr>
  </w:style>
  <w:style w:type="character" w:customStyle="1" w:styleId="apple-converted-space">
    <w:name w:val="apple-converted-space"/>
    <w:rPr>
      <w:w w:val="100"/>
      <w:position w:val="-1"/>
      <w:effect w:val="none"/>
      <w:vertAlign w:val="baseline"/>
      <w:cs w:val="0"/>
      <w:em w:val="none"/>
    </w:rPr>
  </w:style>
  <w:style w:type="paragraph" w:customStyle="1" w:styleId="rvps55">
    <w:name w:val="rvps55"/>
    <w:basedOn w:val="a"/>
    <w:pPr>
      <w:spacing w:before="100" w:beforeAutospacing="1" w:after="100" w:afterAutospacing="1"/>
    </w:pPr>
  </w:style>
  <w:style w:type="paragraph" w:styleId="a8">
    <w:name w:val="Subtitle"/>
    <w:basedOn w:val="a"/>
    <w:next w:val="a"/>
    <w:pPr>
      <w:keepNext/>
      <w:keepLines/>
      <w:spacing w:before="360" w:after="80"/>
    </w:pPr>
    <w:rPr>
      <w:rFonts w:ascii="Georgia" w:eastAsia="Georgia" w:hAnsi="Georgia" w:cs="Georgia"/>
      <w:i/>
      <w:color w:val="666666"/>
      <w:sz w:val="48"/>
      <w:szCs w:val="48"/>
    </w:rPr>
  </w:style>
  <w:style w:type="table" w:customStyle="1" w:styleId="a9">
    <w:basedOn w:val="TableNormal0"/>
    <w:tblPr>
      <w:tblStyleRowBandSize w:val="1"/>
      <w:tblStyleColBandSize w:val="1"/>
      <w:tblCellMar>
        <w:top w:w="15" w:type="dxa"/>
        <w:left w:w="15" w:type="dxa"/>
        <w:bottom w:w="15" w:type="dxa"/>
        <w:right w:w="15" w:type="dxa"/>
      </w:tblCellMar>
    </w:tblPr>
  </w:style>
  <w:style w:type="table" w:customStyle="1" w:styleId="aa">
    <w:basedOn w:val="TableNormal0"/>
    <w:tblPr>
      <w:tblStyleRowBandSize w:val="1"/>
      <w:tblStyleColBandSize w:val="1"/>
      <w:tblCellMar>
        <w:left w:w="108" w:type="dxa"/>
        <w:right w:w="108" w:type="dxa"/>
      </w:tblCellMar>
    </w:tblPr>
  </w:style>
  <w:style w:type="paragraph" w:styleId="ab">
    <w:name w:val="Balloon Text"/>
    <w:basedOn w:val="a"/>
    <w:link w:val="ac"/>
    <w:uiPriority w:val="99"/>
    <w:semiHidden/>
    <w:unhideWhenUsed/>
    <w:rsid w:val="0018631B"/>
    <w:pPr>
      <w:spacing w:line="240" w:lineRule="auto"/>
    </w:pPr>
    <w:rPr>
      <w:rFonts w:ascii="Tahoma" w:hAnsi="Tahoma" w:cs="Tahoma"/>
      <w:sz w:val="16"/>
      <w:szCs w:val="16"/>
    </w:rPr>
  </w:style>
  <w:style w:type="character" w:customStyle="1" w:styleId="ac">
    <w:name w:val="Текст выноски Знак"/>
    <w:basedOn w:val="a0"/>
    <w:link w:val="ab"/>
    <w:uiPriority w:val="99"/>
    <w:semiHidden/>
    <w:rsid w:val="0018631B"/>
    <w:rPr>
      <w:rFonts w:ascii="Tahoma" w:hAnsi="Tahoma" w:cs="Tahoma"/>
      <w:position w:val="-1"/>
      <w:sz w:val="16"/>
      <w:szCs w:val="16"/>
      <w:lang w:val="ru-RU" w:eastAsia="ru-RU"/>
    </w:rPr>
  </w:style>
  <w:style w:type="paragraph" w:styleId="ad">
    <w:name w:val="List Paragraph"/>
    <w:basedOn w:val="a"/>
    <w:uiPriority w:val="34"/>
    <w:qFormat/>
    <w:rsid w:val="009A378F"/>
    <w:pPr>
      <w:ind w:left="720"/>
      <w:contextualSpacing/>
    </w:pPr>
  </w:style>
  <w:style w:type="table" w:customStyle="1" w:styleId="ae">
    <w:basedOn w:val="TableNormal0"/>
    <w:tblPr>
      <w:tblStyleRowBandSize w:val="1"/>
      <w:tblStyleColBandSize w:val="1"/>
      <w:tblCellMar>
        <w:top w:w="15" w:type="dxa"/>
        <w:left w:w="108" w:type="dxa"/>
        <w:bottom w:w="15" w:type="dxa"/>
        <w:right w:w="108" w:type="dxa"/>
      </w:tblCellMar>
    </w:tblPr>
  </w:style>
  <w:style w:type="table" w:customStyle="1" w:styleId="af">
    <w:basedOn w:val="TableNormal0"/>
    <w:tblPr>
      <w:tblStyleRowBandSize w:val="1"/>
      <w:tblStyleColBandSize w:val="1"/>
      <w:tblCellMar>
        <w:top w:w="15" w:type="dxa"/>
        <w:left w:w="108" w:type="dxa"/>
        <w:bottom w:w="15" w:type="dxa"/>
        <w:right w:w="108" w:type="dxa"/>
      </w:tblCellMar>
    </w:tblPr>
  </w:style>
  <w:style w:type="character" w:customStyle="1" w:styleId="spelle">
    <w:name w:val="spelle"/>
    <w:basedOn w:val="a0"/>
    <w:rsid w:val="0035428C"/>
  </w:style>
  <w:style w:type="character" w:customStyle="1" w:styleId="grame">
    <w:name w:val="grame"/>
    <w:basedOn w:val="a0"/>
    <w:rsid w:val="0035428C"/>
  </w:style>
  <w:style w:type="paragraph" w:customStyle="1" w:styleId="21">
    <w:name w:val="Основной текст с отступом 21"/>
    <w:basedOn w:val="a"/>
    <w:rsid w:val="0035428C"/>
    <w:pPr>
      <w:spacing w:after="120" w:line="480" w:lineRule="auto"/>
      <w:ind w:leftChars="0" w:left="283" w:firstLineChars="0" w:firstLine="0"/>
      <w:textDirection w:val="lrTb"/>
      <w:textAlignment w:val="auto"/>
      <w:outlineLvl w:val="9"/>
    </w:pPr>
    <w:rPr>
      <w:position w:val="0"/>
      <w:lang w:val="uk-UA" w:eastAsia="zh-CN"/>
    </w:rPr>
  </w:style>
  <w:style w:type="character" w:styleId="af0">
    <w:name w:val="Hyperlink"/>
    <w:unhideWhenUsed/>
    <w:rsid w:val="00F44C96"/>
    <w:rPr>
      <w:color w:val="0000FF"/>
      <w:u w:val="single"/>
    </w:rPr>
  </w:style>
  <w:style w:type="paragraph" w:styleId="af1">
    <w:name w:val="Normal (Web)"/>
    <w:aliases w:val="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Обычный (Web)"/>
    <w:basedOn w:val="a"/>
    <w:link w:val="af2"/>
    <w:uiPriority w:val="99"/>
    <w:unhideWhenUsed/>
    <w:qFormat/>
    <w:rsid w:val="002B1CFF"/>
    <w:pPr>
      <w:suppressAutoHyphens w:val="0"/>
      <w:spacing w:before="100" w:beforeAutospacing="1" w:after="100" w:afterAutospacing="1" w:line="240" w:lineRule="auto"/>
      <w:ind w:leftChars="0" w:left="0" w:firstLineChars="0" w:firstLine="0"/>
      <w:textDirection w:val="lrTb"/>
      <w:textAlignment w:val="auto"/>
      <w:outlineLvl w:val="9"/>
    </w:pPr>
    <w:rPr>
      <w:position w:val="0"/>
      <w:lang w:val="uk-UA" w:eastAsia="uk-UA"/>
    </w:rPr>
  </w:style>
  <w:style w:type="paragraph" w:styleId="af3">
    <w:name w:val="header"/>
    <w:basedOn w:val="a"/>
    <w:link w:val="af4"/>
    <w:uiPriority w:val="99"/>
    <w:rsid w:val="00A62BBD"/>
    <w:pPr>
      <w:tabs>
        <w:tab w:val="center" w:pos="4153"/>
        <w:tab w:val="right" w:pos="8306"/>
      </w:tabs>
    </w:pPr>
  </w:style>
  <w:style w:type="character" w:customStyle="1" w:styleId="af4">
    <w:name w:val="Верхний колонтитул Знак"/>
    <w:basedOn w:val="a0"/>
    <w:link w:val="af3"/>
    <w:uiPriority w:val="99"/>
    <w:rsid w:val="00A62BBD"/>
    <w:rPr>
      <w:position w:val="-1"/>
      <w:lang w:val="ru-RU" w:eastAsia="ru-RU"/>
    </w:rPr>
  </w:style>
  <w:style w:type="character" w:customStyle="1" w:styleId="a5">
    <w:name w:val="Нижний колонтитул Знак"/>
    <w:basedOn w:val="a0"/>
    <w:link w:val="a4"/>
    <w:rsid w:val="00A62BBD"/>
    <w:rPr>
      <w:position w:val="-1"/>
      <w:sz w:val="28"/>
      <w:lang w:val="ru-RU" w:eastAsia="ru-RU"/>
    </w:rPr>
  </w:style>
  <w:style w:type="character" w:customStyle="1" w:styleId="af2">
    <w:name w:val="Обычный (веб) Знак"/>
    <w:aliases w:val="Обычный (веб) Знак2 Знак,Обычный (веб) Знак1 Знак Знак,Обычный (веб) Знак2 Знак1 Знак Знак,Обычный (веб) Знак1 Знак Знак Знак Знак,Обычный (веб) Знак Знак Знак Знак Знак Знак,Обычный (Web) Знак Знак Знак Знак Знак Знак"/>
    <w:link w:val="af1"/>
    <w:uiPriority w:val="99"/>
    <w:locked/>
    <w:rsid w:val="00297B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268493">
      <w:bodyDiv w:val="1"/>
      <w:marLeft w:val="0"/>
      <w:marRight w:val="0"/>
      <w:marTop w:val="0"/>
      <w:marBottom w:val="0"/>
      <w:divBdr>
        <w:top w:val="none" w:sz="0" w:space="0" w:color="auto"/>
        <w:left w:val="none" w:sz="0" w:space="0" w:color="auto"/>
        <w:bottom w:val="none" w:sz="0" w:space="0" w:color="auto"/>
        <w:right w:val="none" w:sz="0" w:space="0" w:color="auto"/>
      </w:divBdr>
    </w:div>
    <w:div w:id="363289969">
      <w:bodyDiv w:val="1"/>
      <w:marLeft w:val="0"/>
      <w:marRight w:val="0"/>
      <w:marTop w:val="0"/>
      <w:marBottom w:val="0"/>
      <w:divBdr>
        <w:top w:val="none" w:sz="0" w:space="0" w:color="auto"/>
        <w:left w:val="none" w:sz="0" w:space="0" w:color="auto"/>
        <w:bottom w:val="none" w:sz="0" w:space="0" w:color="auto"/>
        <w:right w:val="none" w:sz="0" w:space="0" w:color="auto"/>
      </w:divBdr>
    </w:div>
    <w:div w:id="487482774">
      <w:bodyDiv w:val="1"/>
      <w:marLeft w:val="0"/>
      <w:marRight w:val="0"/>
      <w:marTop w:val="0"/>
      <w:marBottom w:val="0"/>
      <w:divBdr>
        <w:top w:val="none" w:sz="0" w:space="0" w:color="auto"/>
        <w:left w:val="none" w:sz="0" w:space="0" w:color="auto"/>
        <w:bottom w:val="none" w:sz="0" w:space="0" w:color="auto"/>
        <w:right w:val="none" w:sz="0" w:space="0" w:color="auto"/>
      </w:divBdr>
    </w:div>
    <w:div w:id="706219797">
      <w:bodyDiv w:val="1"/>
      <w:marLeft w:val="0"/>
      <w:marRight w:val="0"/>
      <w:marTop w:val="0"/>
      <w:marBottom w:val="0"/>
      <w:divBdr>
        <w:top w:val="none" w:sz="0" w:space="0" w:color="auto"/>
        <w:left w:val="none" w:sz="0" w:space="0" w:color="auto"/>
        <w:bottom w:val="none" w:sz="0" w:space="0" w:color="auto"/>
        <w:right w:val="none" w:sz="0" w:space="0" w:color="auto"/>
      </w:divBdr>
    </w:div>
    <w:div w:id="806974773">
      <w:bodyDiv w:val="1"/>
      <w:marLeft w:val="0"/>
      <w:marRight w:val="0"/>
      <w:marTop w:val="0"/>
      <w:marBottom w:val="0"/>
      <w:divBdr>
        <w:top w:val="none" w:sz="0" w:space="0" w:color="auto"/>
        <w:left w:val="none" w:sz="0" w:space="0" w:color="auto"/>
        <w:bottom w:val="none" w:sz="0" w:space="0" w:color="auto"/>
        <w:right w:val="none" w:sz="0" w:space="0" w:color="auto"/>
      </w:divBdr>
    </w:div>
    <w:div w:id="1531257784">
      <w:bodyDiv w:val="1"/>
      <w:marLeft w:val="0"/>
      <w:marRight w:val="0"/>
      <w:marTop w:val="0"/>
      <w:marBottom w:val="0"/>
      <w:divBdr>
        <w:top w:val="none" w:sz="0" w:space="0" w:color="auto"/>
        <w:left w:val="none" w:sz="0" w:space="0" w:color="auto"/>
        <w:bottom w:val="none" w:sz="0" w:space="0" w:color="auto"/>
        <w:right w:val="none" w:sz="0" w:space="0" w:color="auto"/>
      </w:divBdr>
    </w:div>
    <w:div w:id="17330429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i67KFhReCeg3u34NbGNm1MawVbw==">AMUW2mUSce+5MEeY2VUJflRF4JVI2PPBpRZNHIMgdU5g/bocDrEYuIg1pi6mfKQQ1jqd9yVlVjkKTto/S9Z8TOFdFduP1bV2pUElHJkLDMbUs53x5uQIR4ME5WTZDfvfs96mIlUPPV0B</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88C19D72-B6BA-4D09-B4A1-9D62C26992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3053</Words>
  <Characters>1741</Characters>
  <Application>Microsoft Office Word</Application>
  <DocSecurity>0</DocSecurity>
  <Lines>14</Lines>
  <Paragraphs>9</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4785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AdminPC</cp:lastModifiedBy>
  <cp:revision>2</cp:revision>
  <cp:lastPrinted>2022-07-22T13:21:00Z</cp:lastPrinted>
  <dcterms:created xsi:type="dcterms:W3CDTF">2023-03-22T03:34:00Z</dcterms:created>
  <dcterms:modified xsi:type="dcterms:W3CDTF">2023-03-22T03:34:00Z</dcterms:modified>
</cp:coreProperties>
</file>