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22996" w14:textId="08B440F9" w:rsidR="00BB796C" w:rsidRPr="002E1678" w:rsidRDefault="007658C7" w:rsidP="00867C17">
      <w:pPr>
        <w:rPr>
          <w:sz w:val="20"/>
          <w:szCs w:val="20"/>
          <w:lang w:val="uk-UA"/>
        </w:rPr>
      </w:pPr>
      <w:r>
        <w:rPr>
          <w:b/>
          <w:sz w:val="24"/>
          <w:lang w:val="uk-UA"/>
        </w:rPr>
        <w:t xml:space="preserve">                                                                                     </w:t>
      </w:r>
      <w:r w:rsidRPr="002E1678">
        <w:rPr>
          <w:sz w:val="20"/>
          <w:szCs w:val="20"/>
          <w:lang w:val="uk-UA"/>
        </w:rPr>
        <w:t>Додаток</w:t>
      </w:r>
    </w:p>
    <w:p w14:paraId="4ACEBBE5" w14:textId="270F5EC2" w:rsidR="007658C7" w:rsidRPr="002E1678" w:rsidRDefault="007658C7" w:rsidP="00867C17">
      <w:pPr>
        <w:rPr>
          <w:sz w:val="20"/>
          <w:szCs w:val="20"/>
          <w:lang w:val="uk-UA"/>
        </w:rPr>
      </w:pPr>
      <w:r w:rsidRPr="002E1678">
        <w:rPr>
          <w:sz w:val="20"/>
          <w:szCs w:val="20"/>
          <w:lang w:val="uk-UA"/>
        </w:rPr>
        <w:t xml:space="preserve">                                                                                     </w:t>
      </w:r>
      <w:r w:rsidR="002E1678">
        <w:rPr>
          <w:sz w:val="20"/>
          <w:szCs w:val="20"/>
          <w:lang w:val="uk-UA"/>
        </w:rPr>
        <w:t xml:space="preserve">                 </w:t>
      </w:r>
      <w:r w:rsidRPr="002E1678">
        <w:rPr>
          <w:sz w:val="20"/>
          <w:szCs w:val="20"/>
          <w:lang w:val="uk-UA"/>
        </w:rPr>
        <w:t>до рішення виконавчого комітету</w:t>
      </w:r>
    </w:p>
    <w:p w14:paraId="780B2737" w14:textId="13B3031C" w:rsidR="007658C7" w:rsidRPr="002E1678" w:rsidRDefault="007658C7" w:rsidP="00867C17">
      <w:pPr>
        <w:rPr>
          <w:sz w:val="20"/>
          <w:szCs w:val="20"/>
          <w:lang w:val="uk-UA"/>
        </w:rPr>
      </w:pPr>
      <w:r w:rsidRPr="002E1678">
        <w:rPr>
          <w:sz w:val="20"/>
          <w:szCs w:val="20"/>
          <w:lang w:val="uk-UA"/>
        </w:rPr>
        <w:t xml:space="preserve">                                                                                     </w:t>
      </w:r>
      <w:r w:rsidR="002E1678">
        <w:rPr>
          <w:sz w:val="20"/>
          <w:szCs w:val="20"/>
          <w:lang w:val="uk-UA"/>
        </w:rPr>
        <w:t xml:space="preserve">                 </w:t>
      </w:r>
      <w:r w:rsidRPr="002E1678">
        <w:rPr>
          <w:sz w:val="20"/>
          <w:szCs w:val="20"/>
          <w:lang w:val="uk-UA"/>
        </w:rPr>
        <w:t>міської ради</w:t>
      </w:r>
    </w:p>
    <w:p w14:paraId="3D543981" w14:textId="6DBF71B9" w:rsidR="007658C7" w:rsidRPr="002E1678" w:rsidRDefault="007658C7" w:rsidP="00867C17">
      <w:pPr>
        <w:rPr>
          <w:sz w:val="20"/>
          <w:szCs w:val="20"/>
          <w:lang w:val="uk-UA"/>
        </w:rPr>
      </w:pPr>
      <w:r w:rsidRPr="002E1678">
        <w:rPr>
          <w:sz w:val="20"/>
          <w:szCs w:val="20"/>
          <w:lang w:val="uk-UA"/>
        </w:rPr>
        <w:t xml:space="preserve">                                                                                    </w:t>
      </w:r>
      <w:r w:rsidR="002E1678">
        <w:rPr>
          <w:sz w:val="20"/>
          <w:szCs w:val="20"/>
          <w:lang w:val="uk-UA"/>
        </w:rPr>
        <w:t xml:space="preserve">                  </w:t>
      </w:r>
      <w:r w:rsidRPr="002E1678">
        <w:rPr>
          <w:sz w:val="20"/>
          <w:szCs w:val="20"/>
          <w:lang w:val="uk-UA"/>
        </w:rPr>
        <w:t>від 29 січня 2025 року № 35/02-02</w:t>
      </w:r>
    </w:p>
    <w:tbl>
      <w:tblPr>
        <w:tblW w:w="10747" w:type="dxa"/>
        <w:tblInd w:w="-567" w:type="dxa"/>
        <w:tblLook w:val="04A0" w:firstRow="1" w:lastRow="0" w:firstColumn="1" w:lastColumn="0" w:noHBand="0" w:noVBand="1"/>
      </w:tblPr>
      <w:tblGrid>
        <w:gridCol w:w="709"/>
        <w:gridCol w:w="901"/>
        <w:gridCol w:w="8177"/>
        <w:gridCol w:w="960"/>
      </w:tblGrid>
      <w:tr w:rsidR="007A29E0" w:rsidRPr="007A29E0" w14:paraId="2642CC51" w14:textId="77777777" w:rsidTr="00D000FC">
        <w:trPr>
          <w:trHeight w:val="255"/>
        </w:trPr>
        <w:tc>
          <w:tcPr>
            <w:tcW w:w="10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5CBA8" w14:textId="439B465D" w:rsidR="007A29E0" w:rsidRPr="002E1678" w:rsidRDefault="007658C7" w:rsidP="007A29E0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Перелік</w:t>
            </w:r>
          </w:p>
        </w:tc>
      </w:tr>
      <w:tr w:rsidR="007A29E0" w:rsidRPr="007A29E0" w14:paraId="34601E90" w14:textId="77777777" w:rsidTr="00D000FC">
        <w:trPr>
          <w:trHeight w:val="255"/>
        </w:trPr>
        <w:tc>
          <w:tcPr>
            <w:tcW w:w="10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28F" w14:textId="0E6156EB" w:rsidR="007A29E0" w:rsidRPr="002E1678" w:rsidRDefault="007658C7" w:rsidP="007658C7">
            <w:pPr>
              <w:ind w:firstLine="0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 xml:space="preserve">                                                     платних послуг</w:t>
            </w:r>
            <w:r w:rsidR="007A29E0"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 xml:space="preserve"> з медичного обслуговування, які надає</w:t>
            </w:r>
          </w:p>
        </w:tc>
      </w:tr>
      <w:tr w:rsidR="007A29E0" w:rsidRPr="007A29E0" w14:paraId="07DFCC5D" w14:textId="77777777" w:rsidTr="00D000FC">
        <w:trPr>
          <w:trHeight w:val="255"/>
        </w:trPr>
        <w:tc>
          <w:tcPr>
            <w:tcW w:w="10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03F53" w14:textId="77777777" w:rsidR="007658C7" w:rsidRPr="002E1678" w:rsidRDefault="007A29E0" w:rsidP="007A29E0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Комунал</w:t>
            </w:r>
            <w:r w:rsidR="00E03D55"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ьне  некомерційне підприємство «</w:t>
            </w:r>
            <w:proofErr w:type="spellStart"/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Броді</w:t>
            </w:r>
            <w:r w:rsidR="00E03D55"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вська</w:t>
            </w:r>
            <w:proofErr w:type="spellEnd"/>
            <w:r w:rsidR="00E03D55"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 xml:space="preserve"> центральна міська лікарня»</w:t>
            </w:r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  <w:p w14:paraId="66814277" w14:textId="6C9A37B4" w:rsidR="007A29E0" w:rsidRPr="002E1678" w:rsidRDefault="007A29E0" w:rsidP="007A29E0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>Бродівської</w:t>
            </w:r>
            <w:proofErr w:type="spellEnd"/>
            <w:r w:rsidRPr="002E1678">
              <w:rPr>
                <w:b/>
                <w:color w:val="000000"/>
                <w:sz w:val="20"/>
                <w:szCs w:val="20"/>
                <w:lang w:val="uk-UA" w:eastAsia="uk-UA"/>
              </w:rPr>
              <w:t xml:space="preserve"> міської ради Львівської області</w:t>
            </w:r>
          </w:p>
        </w:tc>
      </w:tr>
      <w:tr w:rsidR="007A29E0" w:rsidRPr="007A29E0" w14:paraId="55D100ED" w14:textId="77777777" w:rsidTr="00A769E9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3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№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47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Код послуги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B3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Найменування послуги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5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Тариф з ПДВ грн.</w:t>
            </w:r>
          </w:p>
        </w:tc>
      </w:tr>
      <w:tr w:rsidR="007A29E0" w:rsidRPr="007A29E0" w14:paraId="213EB3C9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55D8" w14:textId="77777777" w:rsidR="007A29E0" w:rsidRPr="007A29E0" w:rsidRDefault="007A29E0" w:rsidP="007A29E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1FD3" w14:textId="77777777" w:rsidR="007A29E0" w:rsidRPr="007A29E0" w:rsidRDefault="007A29E0" w:rsidP="007A29E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21F" w14:textId="77777777" w:rsidR="007A29E0" w:rsidRPr="007A29E0" w:rsidRDefault="007A29E0" w:rsidP="007A29E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Медичні огляди за плату від юридичних </w:t>
            </w:r>
            <w:r w:rsidRPr="007A29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br/>
              <w:t>і фізичних осіб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B64" w14:textId="77777777" w:rsidR="007A29E0" w:rsidRPr="007A29E0" w:rsidRDefault="007A29E0" w:rsidP="007A29E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7A29E0" w:rsidRPr="007A29E0" w14:paraId="7D17D96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F2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40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FE7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Медичний огляд для отримання дозволу (ліцензії)  на об’єкт дозвільної системи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46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746,0</w:t>
            </w:r>
          </w:p>
        </w:tc>
      </w:tr>
      <w:tr w:rsidR="007A29E0" w:rsidRPr="007A29E0" w14:paraId="2E375E1F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65D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0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CE0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Попередній(періодичний) медичний огляд кандидатів у водії та водіїв для отримання права на керування транспортними засобами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8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880,0</w:t>
            </w:r>
          </w:p>
        </w:tc>
      </w:tr>
      <w:tr w:rsidR="007A29E0" w:rsidRPr="007A29E0" w14:paraId="429F0F9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8A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56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1F3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Передрейсовий медичний огляд водіїв транспортних засобів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C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67,0</w:t>
            </w:r>
          </w:p>
        </w:tc>
      </w:tr>
      <w:tr w:rsidR="007A29E0" w:rsidRPr="007A29E0" w14:paraId="404C80E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B6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0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45F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Післярейсовий медичний огляд водіїв транспортних засобів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D9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25,0</w:t>
            </w:r>
          </w:p>
        </w:tc>
      </w:tr>
      <w:tr w:rsidR="007A29E0" w:rsidRPr="007A29E0" w14:paraId="7195F2B9" w14:textId="77777777" w:rsidTr="00A769E9">
        <w:trPr>
          <w:trHeight w:val="10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02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6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E3F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адміністрації, які мають доступ у виробничі цехи, складські приміщення, холодильники, експедиції, виробничі лабораторії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AF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799,0</w:t>
            </w:r>
          </w:p>
        </w:tc>
      </w:tr>
      <w:tr w:rsidR="007A29E0" w:rsidRPr="007A29E0" w14:paraId="7E6E6B01" w14:textId="77777777" w:rsidTr="00A769E9">
        <w:trPr>
          <w:trHeight w:val="10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A5B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E0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F1A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адміністрації, які мають доступ у виробничі цехи, складські приміщення, холодильники, експедиції, виробничі лабораторії (1 раз на рік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FE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650,0</w:t>
            </w:r>
          </w:p>
        </w:tc>
      </w:tr>
      <w:tr w:rsidR="007A29E0" w:rsidRPr="007A29E0" w14:paraId="1EE8CE4B" w14:textId="77777777" w:rsidTr="00A769E9">
        <w:trPr>
          <w:trHeight w:val="8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5F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785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CF6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Технологи, начальники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F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799,0</w:t>
            </w:r>
          </w:p>
        </w:tc>
      </w:tr>
      <w:tr w:rsidR="007A29E0" w:rsidRPr="007A29E0" w14:paraId="0C730335" w14:textId="77777777" w:rsidTr="00A769E9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CD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6D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8F8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Технологи, начальники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37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650,0</w:t>
            </w:r>
          </w:p>
        </w:tc>
      </w:tr>
      <w:tr w:rsidR="007A29E0" w:rsidRPr="007A29E0" w14:paraId="06A83616" w14:textId="77777777" w:rsidTr="00A769E9">
        <w:trPr>
          <w:trHeight w:val="8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CA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D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6CB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лабораторій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заквасного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відділення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5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799,0</w:t>
            </w:r>
          </w:p>
        </w:tc>
      </w:tr>
      <w:tr w:rsidR="007A29E0" w:rsidRPr="007A29E0" w14:paraId="37CAF65A" w14:textId="77777777" w:rsidTr="00A769E9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D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B5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D1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лабораторій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заквасного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відділення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8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650,0</w:t>
            </w:r>
          </w:p>
        </w:tc>
      </w:tr>
      <w:tr w:rsidR="007A29E0" w:rsidRPr="007A29E0" w14:paraId="72AF060B" w14:textId="77777777" w:rsidTr="00A769E9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99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8B9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C67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складів, холодильників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0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1941BDB6" w14:textId="77777777" w:rsidTr="00A769E9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CFE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A1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FBE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складів, холодильників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0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2DA97E14" w14:textId="77777777" w:rsidTr="00A769E9">
        <w:trPr>
          <w:trHeight w:val="8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5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E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524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Персонал, який миє обладнання, готує мийні засоби та дезінфекційні розчини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FD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75A3BA02" w14:textId="77777777" w:rsidTr="00A769E9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4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6E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BD1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Персонал, який миє обладнання, готує мийні засоби та дезінфекційні розчини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6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68133757" w14:textId="77777777" w:rsidTr="00A769E9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C7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A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49F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Медичний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07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968,0</w:t>
            </w:r>
          </w:p>
        </w:tc>
      </w:tr>
      <w:tr w:rsidR="007A29E0" w:rsidRPr="007A29E0" w14:paraId="7E7D978D" w14:textId="77777777" w:rsidTr="00A769E9">
        <w:trPr>
          <w:trHeight w:val="8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E6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F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8F3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Медичний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8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7C43410C" w14:textId="77777777" w:rsidTr="00A769E9">
        <w:trPr>
          <w:trHeight w:val="8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4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5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E11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C0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783C1277" w14:textId="77777777" w:rsidTr="00A769E9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63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15E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DFF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Прибиральники приміщень (1 раз на рік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4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31D07E0E" w14:textId="77777777" w:rsidTr="00A769E9">
        <w:trPr>
          <w:trHeight w:val="9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52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D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28B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Слюсарі, електромонтери та інші працівники, зайняті ремонтними роботами у виробничих та складських приміщеннях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7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375459E7" w14:textId="77777777" w:rsidTr="00A769E9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63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26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D3E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Слюсарі, електромонтери та інші працівники, зайняті ремонтними роботами у виробничих та складських приміщеннях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8E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46CB9749" w14:textId="77777777" w:rsidTr="00A769E9">
        <w:trPr>
          <w:trHeight w:val="7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BC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1D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2A9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Вантажники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8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14271D3A" w14:textId="77777777" w:rsidTr="00A769E9">
        <w:trPr>
          <w:trHeight w:val="9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96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E53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0F5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Вантажники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8F1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41217E1C" w14:textId="77777777" w:rsidTr="00A769E9">
        <w:trPr>
          <w:trHeight w:val="8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7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50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16D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Водії, зайняті транспортуванням харчової продукції (на всіх видах транспорту)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EA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74BFA6E2" w14:textId="77777777" w:rsidTr="00A769E9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D2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E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7C0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Водії, зайняті транспортуванням харчової продукції (на всіх видах транспорту) (1 раз на рік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4E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3D4B8AEE" w14:textId="77777777" w:rsidTr="00A769E9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1B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A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AE9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пунктів заготівлі молока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B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1D19D8CE" w14:textId="77777777" w:rsidTr="00A769E9">
        <w:trPr>
          <w:trHeight w:val="7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30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A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AA6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Харчова та переробна промисловість: Працівники пунктів заготівлі молока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1EF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62233D13" w14:textId="77777777" w:rsidTr="00A769E9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B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7F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4BA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кремово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-кондитерських виробництв,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82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12EE2F3E" w14:textId="77777777" w:rsidTr="00A769E9">
        <w:trPr>
          <w:trHeight w:val="7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C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7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8F7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кремово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-кондитерських виробництв,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93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882CFD2" w14:textId="77777777" w:rsidTr="00A769E9">
        <w:trPr>
          <w:trHeight w:val="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7C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D75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A4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дитячого харчування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E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02184CA2" w14:textId="77777777" w:rsidTr="00A769E9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6F6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A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7C7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дитячого харчування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27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2065516" w14:textId="77777777" w:rsidTr="0088782F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A5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42A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AED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морозива, десертів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06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21768839" w14:textId="77777777" w:rsidTr="00A769E9">
        <w:trPr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E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34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643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морозива, десертів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4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97100FB" w14:textId="77777777" w:rsidTr="00A769E9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F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B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F3C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фасування продукції молокопереробної, м'ясопереробної та рибопереробної промисловості, іншої готової до споживання продукції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7A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7FD21CEF" w14:textId="77777777" w:rsidTr="00A769E9">
        <w:trPr>
          <w:trHeight w:val="10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C8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4F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85E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фасування продукції молокопереробної, м'ясопереробної та рибопереробної промисловості, іншої готової до споживання продукції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2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40EDD087" w14:textId="77777777" w:rsidTr="00A769E9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6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25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F96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кулінарної продукції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74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3DCA9D14" w14:textId="77777777" w:rsidTr="00A769E9">
        <w:trPr>
          <w:trHeight w:val="8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00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0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7E1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кулінарної продукції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2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7AD9B6C9" w14:textId="77777777" w:rsidTr="00A769E9">
        <w:trPr>
          <w:trHeight w:val="7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3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0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5A6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Харчова та переробна промисловість: Працівники інших виробничих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харчових продуктів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6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0F2D535C" w14:textId="77777777" w:rsidTr="00A769E9">
        <w:trPr>
          <w:trHeight w:val="9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254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E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367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 Харчова та переробна промисловість: Працівники інших виробничих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виробництва харчових продуктів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E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60945F2D" w14:textId="77777777" w:rsidTr="00A769E9">
        <w:trPr>
          <w:trHeight w:val="1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4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4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62D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Адміністрація (крім осіб, що не мають контакту з продукцією, яка зберігається та реалізується)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CA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204EB8F4" w14:textId="77777777" w:rsidTr="00A769E9">
        <w:trPr>
          <w:trHeight w:val="1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3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3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7D1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Адміністрація (крім осіб, що не мають контакту з продукцією, яка зберігається та реалізується)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A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3A052950" w14:textId="77777777" w:rsidTr="00A769E9">
        <w:trPr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B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18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399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Продавці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2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4358A277" w14:textId="77777777" w:rsidTr="00A769E9">
        <w:trPr>
          <w:trHeight w:val="8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43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7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EAF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Продавці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1E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5DDD3015" w14:textId="77777777" w:rsidTr="00A769E9">
        <w:trPr>
          <w:trHeight w:val="10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97D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FB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F27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Працівники складів, холодильників, експедитори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B0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02974C20" w14:textId="77777777" w:rsidTr="00A769E9">
        <w:trPr>
          <w:trHeight w:val="10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F3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96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0B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Працівники складів, холодильників, експедитори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E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3EECEB78" w14:textId="77777777" w:rsidTr="00A769E9">
        <w:trPr>
          <w:trHeight w:val="9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176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C7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D8A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Персонал, який миє обладнання, та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7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0D7F8627" w14:textId="77777777" w:rsidTr="00A769E9">
        <w:trPr>
          <w:trHeight w:val="1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1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0F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4B9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Персонал, який миє обладнання, та прибиральники приміщень (1 раз на рік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DD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4DFA1455" w14:textId="77777777" w:rsidTr="00A769E9">
        <w:trPr>
          <w:trHeight w:val="1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8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6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024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Слюсарі, електромонтери та інші працівники, зайняті ремонтом торговельного та холодильного обладнання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D0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BC87D3A" w14:textId="77777777" w:rsidTr="00A769E9">
        <w:trPr>
          <w:trHeight w:val="1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D9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7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FC7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продовольчої торгівлі, у тому числі роздрібної, а також ті, що розташовані на території ринків: Слюсарі, електромонтери та інші працівники, зайняті ремонтом торговельного та холодильного обладнання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F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CFA63C3" w14:textId="77777777" w:rsidTr="00A769E9">
        <w:trPr>
          <w:trHeight w:val="10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F4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2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254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Адміністрація та персонал продовольчих ринків (крім осіб, що не мають контакту з продукцією, яка зберігається та реалізується)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8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6C5A1406" w14:textId="77777777" w:rsidTr="00A769E9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2E3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AD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570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Адміністрація та персонал продовольчих ринків (крім осіб, що не мають контакту з продукцією, яка зберігається та реалізується)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8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8131C62" w14:textId="77777777" w:rsidTr="00A769E9">
        <w:trPr>
          <w:trHeight w:val="9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4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8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ED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Продавці молокопродуктів та готової до вживання харчової продукції власного виробництва, товарів дитячого асортименту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F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2F9973AA" w14:textId="77777777" w:rsidTr="00A769E9">
        <w:trPr>
          <w:trHeight w:val="1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F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2A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CA7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Продавці молокопродуктів та готової до вживання харчової продукції власного виробництва, товарів дитячого асортименту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9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7FA91141" w14:textId="77777777" w:rsidTr="00A769E9">
        <w:trPr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15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7C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FED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Продавці, що реалізують на ринках харчові продукти промислового виробництва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4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51D84D5F" w14:textId="77777777" w:rsidTr="00A769E9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D2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D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CFB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Продавці, що реалізують на ринках харчові продукти промислового виробництва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7E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003C9C27" w14:textId="77777777" w:rsidTr="00A769E9">
        <w:trPr>
          <w:trHeight w:val="8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1A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D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BFB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Працівники продовольчих складів, холодильників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179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359F35BB" w14:textId="77777777" w:rsidTr="00A769E9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42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3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EA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Працівники продовольчих складів, холодильників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E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4E3BD658" w14:textId="77777777" w:rsidTr="00A769E9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6C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E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72E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Слюсарі, електромонтери та інші працівники, зайняті ремонтом торговельного та холодильного обладнання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4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7AC3ED07" w14:textId="77777777" w:rsidTr="00A769E9">
        <w:trPr>
          <w:trHeight w:val="9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D1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B0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711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Ринки: Слюсарі, електромонтери та інші працівники, зайняті ремонтом торговельного та холодильного обладнання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5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0D3FBF3C" w14:textId="77777777" w:rsidTr="00A769E9">
        <w:trPr>
          <w:trHeight w:val="9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306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0F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CF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Адміністрація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7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669C7C3E" w14:textId="77777777" w:rsidTr="00A769E9">
        <w:trPr>
          <w:trHeight w:val="8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1E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C0B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E24F" w14:textId="4A2E3C3E" w:rsidR="007A29E0" w:rsidRPr="007A29E0" w:rsidRDefault="009D4364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О</w:t>
            </w:r>
            <w:r w:rsidR="007A29E0"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="007A29E0"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="007A29E0"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Підприємства громадського харчування: </w:t>
            </w:r>
            <w:r w:rsidR="007A29E0"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D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719,0</w:t>
            </w:r>
          </w:p>
        </w:tc>
      </w:tr>
      <w:tr w:rsidR="007A29E0" w:rsidRPr="007A29E0" w14:paraId="2ED7365D" w14:textId="77777777" w:rsidTr="00A769E9">
        <w:trPr>
          <w:trHeight w:val="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3E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790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5C3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Завідувачі виробництва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0B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516D1FF0" w14:textId="77777777" w:rsidTr="00A769E9">
        <w:trPr>
          <w:trHeight w:val="9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C6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E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828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Завідувачі виробництва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EB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59440C3A" w14:textId="77777777" w:rsidTr="00A769E9">
        <w:trPr>
          <w:trHeight w:val="8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E2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30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489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Технологи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31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0BB7F839" w14:textId="77777777" w:rsidTr="00A769E9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B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01C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F2B9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Технологи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73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05326E3" w14:textId="77777777" w:rsidTr="00A769E9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0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9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C20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Підприємства громадського харчування: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Кухарі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кухонні працівники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D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627705AD" w14:textId="77777777" w:rsidTr="00A769E9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A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7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F0E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Підприємства громадського харчування: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Кухарі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кухонні працівники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CE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1F2C4AE3" w14:textId="77777777" w:rsidTr="00A769E9">
        <w:trPr>
          <w:trHeight w:val="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A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72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F57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Підприємства громадського харчування: Кондитери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DA8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6BED3DF1" w14:textId="77777777" w:rsidTr="00A769E9">
        <w:trPr>
          <w:trHeight w:val="7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D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5E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4D9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Кондитери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69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5EA854B1" w14:textId="77777777" w:rsidTr="00A769E9">
        <w:trPr>
          <w:trHeight w:val="7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54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A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F6A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Підприємства громадського харчування: Офіціанти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9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473DFDAC" w14:textId="77777777" w:rsidTr="00A769E9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B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62E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A79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Офіціанти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E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581DFC57" w14:textId="77777777" w:rsidTr="00A769E9">
        <w:trPr>
          <w:trHeight w:val="7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9A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41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32E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Працівники складів, холодильників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7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7D1EBAD7" w14:textId="77777777" w:rsidTr="00A769E9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6B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1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E14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Працівники складів, холодильників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8D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30574DAB" w14:textId="77777777" w:rsidTr="00A769E9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C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20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05E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Персонал, який миє обладнання, та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20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544FDA40" w14:textId="77777777" w:rsidTr="00A769E9">
        <w:trPr>
          <w:trHeight w:val="8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04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DB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89F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Персонал, який миє обладнання, та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31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360C5AE" w14:textId="77777777" w:rsidTr="00A769E9">
        <w:trPr>
          <w:trHeight w:val="10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2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C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345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Слюсарі, електромонтери та працівники, зайняті ремонтними роботами у виробничих та складських приміщеннях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506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05FE1C9A" w14:textId="77777777" w:rsidTr="00A769E9">
        <w:trPr>
          <w:trHeight w:val="9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6F8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3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DF4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Слюсарі, електромонтери та працівники, зайняті ремонтними роботами у виробничих та складських приміщеннях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12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111FF0E8" w14:textId="77777777" w:rsidTr="00A769E9">
        <w:trPr>
          <w:trHeight w:val="1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E9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99C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53C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: Працівники, що мають доступ до миття обладнання, посуду, інвентарю (бригади з обслуговування підприємств для проведення прибирання, миття та дезінфекційних робіт) і працівники, що тимчасово залучаються до роботи на харчових об'єктах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C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56846EBE" w14:textId="77777777" w:rsidTr="00A769E9">
        <w:trPr>
          <w:trHeight w:val="1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BF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7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A81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громадського харчування: : Працівники, що мають доступ до миття обладнання, посуду, інвентарю (бригади з обслуговування підприємств для проведення прибирання, миття та дезінфекційних робіт) і працівники, що тимчасово залучаються до роботи на харчових об'єктах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D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7B3B2906" w14:textId="77777777" w:rsidTr="00A769E9">
        <w:trPr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2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A20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Заклади освіти, крім закладів вищої освіти: Керівники, їх заступники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A1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1C2FC43D" w14:textId="77777777" w:rsidTr="00A769E9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7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22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175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Заклади освіти, крім закладів вищої освіти: Керівники, їх заступники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194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733,0</w:t>
            </w:r>
          </w:p>
        </w:tc>
      </w:tr>
      <w:tr w:rsidR="007A29E0" w:rsidRPr="007A29E0" w14:paraId="57E91AEF" w14:textId="77777777" w:rsidTr="00A769E9">
        <w:trPr>
          <w:trHeight w:val="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C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B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0F1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 Заклади освіти, крім закладів вищої освіти: Педагогічні працівники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1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1C5E0C46" w14:textId="77777777" w:rsidTr="00A769E9">
        <w:trPr>
          <w:trHeight w:val="7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0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5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2D6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 Заклади освіти, крім закладів вищої освіти: Педагогічні працівники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0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733,0</w:t>
            </w:r>
          </w:p>
        </w:tc>
      </w:tr>
      <w:tr w:rsidR="007A29E0" w:rsidRPr="007A29E0" w14:paraId="69D4EDAA" w14:textId="77777777" w:rsidTr="00A769E9">
        <w:trPr>
          <w:trHeight w:val="7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8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D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FDF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Заклади освіти, крім закладів вищої освіти: Медичний персонал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B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7F5A7C31" w14:textId="77777777" w:rsidTr="00A769E9">
        <w:trPr>
          <w:trHeight w:val="7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D3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2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B47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Заклади освіти, крім закладів вищої освіти: Медичний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A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07928981" w14:textId="77777777" w:rsidTr="00A769E9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AD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E0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327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Заклади освіти, крім закладів вищої освіти: Працівники харчоблоків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DD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2CC53C06" w14:textId="77777777" w:rsidTr="00A769E9">
        <w:trPr>
          <w:trHeight w:val="8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D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70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A8C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Заклади освіти, крім закладів вищої освіти: Працівники харчоблоків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A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3763B978" w14:textId="77777777" w:rsidTr="00A769E9">
        <w:trPr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E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4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F72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Заклади освіти, крім закладів вищої освіти: Спеціалісти, що беруть участь у освітньому процесі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BC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58B04AF8" w14:textId="77777777" w:rsidTr="00A769E9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F3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96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A56E" w14:textId="2A8813B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освіти, крім закладів вищої освіти: Спеціалісти, що беруть участь у освітньому процесі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9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733,0</w:t>
            </w:r>
          </w:p>
        </w:tc>
      </w:tr>
      <w:tr w:rsidR="007A29E0" w:rsidRPr="007A29E0" w14:paraId="54E9EF74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D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5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F71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Заклади освіти, крім закладів вищої освіти: Технічний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36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4280D38" w14:textId="77777777" w:rsidTr="00A769E9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8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42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FAD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 Заклади освіти, крім закладів вищої освіти: Технічний персонал (1 раз на рік)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8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E19B690" w14:textId="77777777" w:rsidTr="00A769E9">
        <w:trPr>
          <w:trHeight w:val="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E4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2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B001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Адміністративно-господарський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43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5A65C0DD" w14:textId="77777777" w:rsidTr="00A769E9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A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8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B2C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Адміністративно-господарський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DC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733,0</w:t>
            </w:r>
          </w:p>
        </w:tc>
      </w:tr>
      <w:tr w:rsidR="007A29E0" w:rsidRPr="007A29E0" w14:paraId="1EEE68A5" w14:textId="77777777" w:rsidTr="00A769E9">
        <w:trPr>
          <w:trHeight w:val="8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BB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0E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D66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Педагогічний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E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6E0BD86A" w14:textId="77777777" w:rsidTr="00A769E9">
        <w:trPr>
          <w:trHeight w:val="7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3ED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B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9B1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Педагогічний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58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781,0</w:t>
            </w:r>
          </w:p>
        </w:tc>
      </w:tr>
      <w:tr w:rsidR="007A29E0" w:rsidRPr="007A29E0" w14:paraId="2045A62F" w14:textId="77777777" w:rsidTr="00A769E9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5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3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67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Медичний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6C0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39E15A08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7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7B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8C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Медичний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0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7A40AAFA" w14:textId="77777777" w:rsidTr="00A769E9">
        <w:trPr>
          <w:trHeight w:val="8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D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D06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5A1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Працівники харчоблоків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86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2C8792A4" w14:textId="77777777" w:rsidTr="00A769E9">
        <w:trPr>
          <w:trHeight w:val="9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35B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2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6D4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Працівники харчоблоків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9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51158022" w14:textId="77777777" w:rsidTr="00A769E9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E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F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0CA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Обслуговуючий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68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0ACD7CC6" w14:textId="77777777" w:rsidTr="00A769E9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74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F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CB1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Оздоровчі заклади для дітей з цілодобовим та сезонним перебуванням: Обслуговуючий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24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1A2E4AE" w14:textId="77777777" w:rsidTr="00A769E9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F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3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EE1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Лікувально-профілактичні заклади/санаторно-профілактичні заклади/ установи та заклади системи соціального захисту населення: Адміністрація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B5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780EFCEC" w14:textId="77777777" w:rsidTr="00A769E9">
        <w:trPr>
          <w:trHeight w:val="10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C5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9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321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заклади/санаторно-профілактичні заклади/ установи та заклади системи соціального захисту населення: 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35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613C8FBF" w14:textId="77777777" w:rsidTr="00A769E9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4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7C8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015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заклади/санаторно-профілактичні заклади/ установи та заклади системи соціального захисту населення: Вихователі, помічники вихователів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4C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450D6BC5" w14:textId="77777777" w:rsidTr="00A769E9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7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8F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905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заклади/санаторно-профілактичні заклади/ установи та заклади системи соціального захисту населення:  Вихователі, помічники вихователів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3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847,0</w:t>
            </w:r>
          </w:p>
        </w:tc>
      </w:tr>
      <w:tr w:rsidR="007A29E0" w:rsidRPr="007A29E0" w14:paraId="14CC6B9C" w14:textId="77777777" w:rsidTr="00A769E9">
        <w:trPr>
          <w:trHeight w:val="1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C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75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AE1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Медичний персонал (лікарі, середній, молодший медичний персонал, професіонали з немедичною освітою медико-лабораторної справи та професіонали з немедичною освітою медико-профілактичної справи)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98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1249,0</w:t>
            </w:r>
          </w:p>
        </w:tc>
      </w:tr>
      <w:tr w:rsidR="007A29E0" w:rsidRPr="007A29E0" w14:paraId="3444B693" w14:textId="77777777" w:rsidTr="00A769E9">
        <w:trPr>
          <w:trHeight w:val="14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A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D4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B48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Медичний персонал (лікарі, середній, молодший медичний персонал, професіонали з немедичною освітою медико-лабораторної справи та професіонали з немедичною освітою медико-профілактичної справи)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B7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3D37EE81" w14:textId="77777777" w:rsidTr="00A769E9">
        <w:trPr>
          <w:trHeight w:val="9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E8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25B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772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Лікувально-профілактичні заклади для дорослих (санаторії, будинки відпочинку, пансіонати, будинки-інтернати): Працівники харчоблоків,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їдалень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роздавальних пунктів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B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19EE4618" w14:textId="77777777" w:rsidTr="00A769E9">
        <w:trPr>
          <w:trHeight w:val="1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A70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B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94D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Лікувально-профілактичні заклади для дорослих (санаторії, будинки відпочинку, пансіонати, будинки-інтернати): Працівники харчоблоків,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їдалень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роздавальних пунктів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96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7FC4634D" w14:textId="77777777" w:rsidTr="00A769E9">
        <w:trPr>
          <w:trHeight w:val="10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9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2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2CC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Лікувально-профілактичні заклади для дорослих (санаторії, будинки відпочинку, пансіонати, будинки-інтернати): Працівники дитячих молочних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кухонь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0D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31EA4BCF" w14:textId="77777777" w:rsidTr="00A769E9">
        <w:trPr>
          <w:trHeight w:val="10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BE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6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1D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Лікувально-профілактичні заклади для дорослих (санаторії, будинки відпочинку, пансіонати, будинки-інтернати): Працівники дитячих молочних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кухонь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52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759C1C2A" w14:textId="77777777" w:rsidTr="00A769E9">
        <w:trPr>
          <w:trHeight w:val="10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39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EDB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20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0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5B70D6F3" w14:textId="77777777" w:rsidTr="00A769E9">
        <w:trPr>
          <w:trHeight w:val="1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73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A2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B68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Технічний персонал, у тому числі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91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5EB3A2C7" w14:textId="77777777" w:rsidTr="00A769E9">
        <w:trPr>
          <w:trHeight w:val="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E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9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F4C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Працівники, які безпосередньо надають соціальні послуги з догляду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37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1117,0</w:t>
            </w:r>
          </w:p>
        </w:tc>
      </w:tr>
      <w:tr w:rsidR="007A29E0" w:rsidRPr="007A29E0" w14:paraId="71F17E74" w14:textId="77777777" w:rsidTr="00A769E9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62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8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F79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Працівники, які безпосередньо надають соціальні послуги з догляду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6A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969,0</w:t>
            </w:r>
          </w:p>
        </w:tc>
      </w:tr>
      <w:tr w:rsidR="007A29E0" w:rsidRPr="007A29E0" w14:paraId="6A2AA3AE" w14:textId="77777777" w:rsidTr="00A769E9">
        <w:trPr>
          <w:trHeight w:val="1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1A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1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6BF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Працівники, які безпосередньо проводять соціальну роботу, у тому числі надають соціальні та спеціалізовані послуги, і внаслідок виконання своїх обов'язків мають безпосередній контакт з населенням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3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882,0</w:t>
            </w:r>
          </w:p>
        </w:tc>
      </w:tr>
      <w:tr w:rsidR="007A29E0" w:rsidRPr="007A29E0" w14:paraId="19621B81" w14:textId="77777777" w:rsidTr="00A769E9">
        <w:trPr>
          <w:trHeight w:val="14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3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22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2E2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Лікувально-профілактичні заклади для дорослих (санаторії, будинки відпочинку, пансіонати, будинки-інтернати): Працівники, які безпосередньо проводять соціальну роботу, у тому числі надають соціальні та спеціалізовані послуги, і внаслідок виконання своїх обов'язків мають безпосередній контакт з населенням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B87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759,0</w:t>
            </w:r>
          </w:p>
        </w:tc>
      </w:tr>
      <w:tr w:rsidR="007A29E0" w:rsidRPr="007A29E0" w14:paraId="1B66F655" w14:textId="77777777" w:rsidTr="00A769E9">
        <w:trPr>
          <w:trHeight w:val="8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F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D6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90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Адміністрація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685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48825FC1" w14:textId="77777777" w:rsidTr="00A769E9">
        <w:trPr>
          <w:trHeight w:val="10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CB0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D06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8E2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927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3E5EFA31" w14:textId="77777777" w:rsidTr="00A769E9">
        <w:trPr>
          <w:trHeight w:val="1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3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85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774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Медичні працівники (лікарі, середній, молодший медичний персонал, професіонали з немедичною освітою медико-лабораторної справи та професіонали з немедичною освітою медико-профілактичної справи)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4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1036,0</w:t>
            </w:r>
          </w:p>
        </w:tc>
      </w:tr>
      <w:tr w:rsidR="007A29E0" w:rsidRPr="007A29E0" w14:paraId="6986D9E5" w14:textId="77777777" w:rsidTr="00A769E9">
        <w:trPr>
          <w:trHeight w:val="1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02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D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59B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Медичні працівники (лікарі, середній, молодший медичний персонал, професіонали з немедичною освітою медико-лабораторної справи та професіонали з немедичною освітою медико-профілактичної справи)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4B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887,0</w:t>
            </w:r>
          </w:p>
        </w:tc>
      </w:tr>
      <w:tr w:rsidR="007A29E0" w:rsidRPr="007A29E0" w14:paraId="11CD565F" w14:textId="77777777" w:rsidTr="00A769E9">
        <w:trPr>
          <w:trHeight w:val="10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6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19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BE8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Пологові будинки (відділення), дитячі лікарні (відділення), відділення патології новонароджених, недоношених: Працівники харчоблоків,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їдалень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роздавальних пунктів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4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867,0</w:t>
            </w:r>
          </w:p>
        </w:tc>
      </w:tr>
      <w:tr w:rsidR="007A29E0" w:rsidRPr="007A29E0" w14:paraId="0C14D6D9" w14:textId="77777777" w:rsidTr="00A769E9">
        <w:trPr>
          <w:trHeight w:val="11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D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590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8C3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Пологові будинки (відділення), дитячі лікарні (відділення), відділення патології новонароджених, недоношених: Працівники харчоблоків,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їдалень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роздавальних пунктів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4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271E227A" w14:textId="77777777" w:rsidTr="00A769E9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F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F6D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E6C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B7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4FC5A4D" w14:textId="77777777" w:rsidTr="00A769E9">
        <w:trPr>
          <w:trHeight w:val="10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C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8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D1A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Пологові будинки (відділення), дитячі лікарні (відділення), відділення патології новонароджених, недоношених: Технічний персонал, у тому числі прибиральники приміщень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B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0EDE69AC" w14:textId="77777777" w:rsidTr="00A769E9">
        <w:trPr>
          <w:trHeight w:val="7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6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7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56D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Пральні, приймальні пункти білизни, хімчистки: Приймальники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E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460DD373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AF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38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CDC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Пральні, приймальні пункти білизни, хімчистки: Приймальники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36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BE35468" w14:textId="77777777" w:rsidTr="00A769E9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B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0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168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Пральні, приймальні пункти білизни, хімчистки: Пральники, прасувальники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944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3D4C3E31" w14:textId="77777777" w:rsidTr="00A769E9">
        <w:trPr>
          <w:trHeight w:val="9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0E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1D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31C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Пральні, приймальні пункти білизни, хімчистки: Пральники, прасувальники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F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0B83AD7" w14:textId="77777777" w:rsidTr="00A769E9">
        <w:trPr>
          <w:trHeight w:val="9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8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B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C76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Працівники адміністрації, які безпосередньо займаються обслуговуванням відвідувачів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7A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16DACA28" w14:textId="77777777" w:rsidTr="00A769E9">
        <w:trPr>
          <w:trHeight w:val="10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2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3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751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Працівники адміністрації, які безпосередньо займаються обслуговуванням відвідувачів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92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3AC9AFA6" w14:textId="77777777" w:rsidTr="00A769E9">
        <w:trPr>
          <w:trHeight w:val="7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A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6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344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Перукарі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52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1DDA91DE" w14:textId="77777777" w:rsidTr="00A769E9">
        <w:trPr>
          <w:trHeight w:val="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1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AC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416C" w14:textId="4169D203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Перукарі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4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417E030C" w14:textId="77777777" w:rsidTr="00A769E9">
        <w:trPr>
          <w:trHeight w:val="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BB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68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42A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Манікюрники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31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64B06205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FF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6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8A4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Манікюрниці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51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40364D2B" w14:textId="77777777" w:rsidTr="00A769E9">
        <w:trPr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4EE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D6A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B3F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Педикюрники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7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0B6174A7" w14:textId="77777777" w:rsidTr="00A769E9">
        <w:trPr>
          <w:trHeight w:val="8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497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BE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224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Педикюрники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F5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4580BA62" w14:textId="77777777" w:rsidTr="00A769E9">
        <w:trPr>
          <w:trHeight w:val="9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D1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99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23B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Косметики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7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5492AFCB" w14:textId="77777777" w:rsidTr="00A769E9">
        <w:trPr>
          <w:trHeight w:val="7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F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69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CA5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Косметики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46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2F57633A" w14:textId="77777777" w:rsidTr="00A769E9">
        <w:trPr>
          <w:trHeight w:val="8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12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56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803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Масажисти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DA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0A4B0B7D" w14:textId="77777777" w:rsidTr="00A769E9">
        <w:trPr>
          <w:trHeight w:val="9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B4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0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A6D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Масажисти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F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00AC4DC4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7F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95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BDD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Візажисти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8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0A6574F0" w14:textId="77777777" w:rsidTr="00A769E9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0EC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BE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2F9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Візажисти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A4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2575351A" w14:textId="77777777" w:rsidTr="00A769E9">
        <w:trPr>
          <w:trHeight w:val="9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3A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8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091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Працівники, що виконують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26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27535E76" w14:textId="77777777" w:rsidTr="00A769E9">
        <w:trPr>
          <w:trHeight w:val="10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35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8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1C1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Працівники, що виконують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1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219AA214" w14:textId="77777777" w:rsidTr="00A769E9">
        <w:trPr>
          <w:trHeight w:val="10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D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4A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DEB3" w14:textId="13AA983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F4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D1A979D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D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5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B4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Перукарні, косметичні та масажні кабінети, кабінети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татуажу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салони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пірсингу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візажу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Технічний персонал, у тому числі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DF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307C1390" w14:textId="77777777" w:rsidTr="00A769E9">
        <w:trPr>
          <w:trHeight w:val="6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E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8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232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Лазні, сауни: Адміністрація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03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1F12DD0A" w14:textId="77777777" w:rsidTr="00A769E9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3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87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7A8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Лазні, сауни: 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9E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49127DA" w14:textId="77777777" w:rsidTr="00A769E9">
        <w:trPr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48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5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833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Лазні, сауни: :  Робітники з обслуговування лазень, саун, душових, у тому числі масажисти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A4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1E03F155" w14:textId="77777777" w:rsidTr="00A769E9">
        <w:trPr>
          <w:trHeight w:val="6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E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9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34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Лазні, сауни: :  Робітники з обслуговування лазень, саун, душових, у тому числі масажисти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142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1E41ED5A" w14:textId="77777777" w:rsidTr="00A769E9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1E5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24D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A83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Лазні, сауни: :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1F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D325AA9" w14:textId="77777777" w:rsidTr="00A769E9">
        <w:trPr>
          <w:trHeight w:val="8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5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D9F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AAE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Лазні, сауни:  Технічний персонал, у тому числі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9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7375910E" w14:textId="77777777" w:rsidTr="00000706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3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1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11F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Готелі: Адміністрація, що бере участь у процесі обслуговування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6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78BE051C" w14:textId="77777777" w:rsidTr="00A769E9">
        <w:trPr>
          <w:trHeight w:val="9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8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E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FB6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Готелі: Адміністрація, що бере участь у процесі обслуговування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D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04DA4117" w14:textId="77777777" w:rsidTr="00A769E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F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D25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70CE" w14:textId="3224DB21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Готелі: Чергові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6B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19F357A1" w14:textId="77777777" w:rsidTr="00A769E9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51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97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B46F" w14:textId="0DA0D17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Готелі:  Чергові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3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5714D2C1" w14:textId="77777777" w:rsidTr="00A769E9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55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44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B51D" w14:textId="786E53F3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Готелі: Покоївки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B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53534056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8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67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8E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 Готелі:  Покоївки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2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5225D97D" w14:textId="77777777" w:rsidTr="00A769E9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F8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8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7695" w14:textId="3B978CAF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 Готелі:  Кастелянки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E7A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49795FCB" w14:textId="77777777" w:rsidTr="00A769E9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DB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4F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4018" w14:textId="666AFC50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 Готелі:  Кастелянки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84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9FCB3F3" w14:textId="77777777" w:rsidTr="00A769E9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1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FC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8E7D" w14:textId="129109B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  Готелі: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24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5C317321" w14:textId="77777777" w:rsidTr="00A769E9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A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F0F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20A3" w14:textId="26742D1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Готелі: Технічний персонал, у тому числі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0F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5329281E" w14:textId="77777777" w:rsidTr="00A769E9">
        <w:trPr>
          <w:trHeight w:val="6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3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8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190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Гуртожитки: Адміністрація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E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5DA8DCEB" w14:textId="77777777" w:rsidTr="00A769E9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B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D2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DCE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53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483,0</w:t>
            </w:r>
          </w:p>
        </w:tc>
      </w:tr>
      <w:tr w:rsidR="007A29E0" w:rsidRPr="007A29E0" w14:paraId="1D2454A9" w14:textId="77777777" w:rsidTr="00000706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9F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7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70F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Вихователі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5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7B39BE84" w14:textId="77777777" w:rsidTr="00A769E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E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BC0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13A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Вихователі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20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483,0</w:t>
            </w:r>
          </w:p>
        </w:tc>
      </w:tr>
      <w:tr w:rsidR="007A29E0" w:rsidRPr="007A29E0" w14:paraId="63FFF517" w14:textId="77777777" w:rsidTr="00A769E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E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41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216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Кастелянки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1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673,0</w:t>
            </w:r>
          </w:p>
        </w:tc>
      </w:tr>
      <w:tr w:rsidR="007A29E0" w:rsidRPr="007A29E0" w14:paraId="5A34BC4B" w14:textId="77777777" w:rsidTr="00A769E9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9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3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156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Кастелянки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8E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483,0</w:t>
            </w:r>
          </w:p>
        </w:tc>
      </w:tr>
      <w:tr w:rsidR="007A29E0" w:rsidRPr="007A29E0" w14:paraId="42991B1B" w14:textId="77777777" w:rsidTr="00A769E9">
        <w:trPr>
          <w:trHeight w:val="7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B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B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5E0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C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0FBC0AE6" w14:textId="77777777" w:rsidTr="00A769E9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D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6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EC8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Гуртожитки: Технічний персонал, у тому числі прибиральники приміщень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A6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6758108" w14:textId="77777777" w:rsidTr="00A769E9">
        <w:trPr>
          <w:trHeight w:val="6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5B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EE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6B7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Спортивно-оздоровчі комплекси: Адміністрація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44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854,0</w:t>
            </w:r>
          </w:p>
        </w:tc>
      </w:tr>
      <w:tr w:rsidR="007A29E0" w:rsidRPr="007A29E0" w14:paraId="7E41D8CD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F6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9F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D22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Адміністрація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70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876579F" w14:textId="77777777" w:rsidTr="00A769E9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F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05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EDCD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Тренери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182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854,0</w:t>
            </w:r>
          </w:p>
        </w:tc>
      </w:tr>
      <w:tr w:rsidR="007A29E0" w:rsidRPr="007A29E0" w14:paraId="7C93E75C" w14:textId="77777777" w:rsidTr="00A769E9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9F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6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97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Тренери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EF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2E74BA9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D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98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7CB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Інструктори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CF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854,0</w:t>
            </w:r>
          </w:p>
        </w:tc>
      </w:tr>
      <w:tr w:rsidR="007A29E0" w:rsidRPr="007A29E0" w14:paraId="22BE650F" w14:textId="77777777" w:rsidTr="00000706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4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E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D89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Інструктори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D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708F4190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5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9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BE8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Медичний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BC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854,0</w:t>
            </w:r>
          </w:p>
        </w:tc>
      </w:tr>
      <w:tr w:rsidR="007A29E0" w:rsidRPr="007A29E0" w14:paraId="27F4C3AA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6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B5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4EB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Медичний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0D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58A329E2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1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C3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A07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Працівники басейнів та лікувальних ванн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55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923,0</w:t>
            </w:r>
          </w:p>
        </w:tc>
      </w:tr>
      <w:tr w:rsidR="007A29E0" w:rsidRPr="007A29E0" w14:paraId="225A2565" w14:textId="77777777" w:rsidTr="00A769E9">
        <w:trPr>
          <w:trHeight w:val="8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9C1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C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264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Працівники басейнів та лікувальних ванн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2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524,0</w:t>
            </w:r>
          </w:p>
        </w:tc>
      </w:tr>
      <w:tr w:rsidR="007A29E0" w:rsidRPr="007A29E0" w14:paraId="1B3218E8" w14:textId="77777777" w:rsidTr="00A769E9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5C2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A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FE2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Інженери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FF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66725D9C" w14:textId="77777777" w:rsidTr="00A769E9">
        <w:trPr>
          <w:trHeight w:val="8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5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1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6F8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Інженери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D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213E1E4" w14:textId="77777777" w:rsidTr="00A769E9">
        <w:trPr>
          <w:trHeight w:val="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83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A2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14D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Спортивно-оздоровчі комплекси: Техніки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61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20B42598" w14:textId="77777777" w:rsidTr="00A769E9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06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9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724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Техніки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F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AD2BF75" w14:textId="77777777" w:rsidTr="00A769E9">
        <w:trPr>
          <w:trHeight w:val="7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C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1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31C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Прибиральники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24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569F3A3A" w14:textId="77777777" w:rsidTr="00A769E9">
        <w:trPr>
          <w:trHeight w:val="4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A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E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B23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Спортивно-оздоровчі комплекси: Прибиральники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F4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0A24421C" w14:textId="77777777" w:rsidTr="00A769E9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82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9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550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Спортивно-оздоровчі комплекси: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Обслуговувальний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5E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4CDBA785" w14:textId="77777777" w:rsidTr="00A769E9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0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36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AAE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Спортивно-оздоровчі комплекси: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Обслуговувальний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персонал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0C5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B454E75" w14:textId="77777777" w:rsidTr="00A769E9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67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18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B279" w14:textId="366ADC4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Гримери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4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5974847B" w14:textId="77777777" w:rsidTr="00A769E9">
        <w:trPr>
          <w:trHeight w:val="7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AC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1E3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678B" w14:textId="3C922FE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Гримери: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1C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29E7E822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EC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2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ED69" w14:textId="4F442754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Костюмери: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B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564,0</w:t>
            </w:r>
          </w:p>
        </w:tc>
      </w:tr>
      <w:tr w:rsidR="007A29E0" w:rsidRPr="007A29E0" w14:paraId="35EC2D7A" w14:textId="77777777" w:rsidTr="00A769E9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A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6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B986" w14:textId="04A591C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Костюмери: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3B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2DA81D0" w14:textId="77777777" w:rsidTr="00A769E9">
        <w:trPr>
          <w:trHeight w:val="9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68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6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DEBB" w14:textId="5ED5D448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00070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Працівники, що безпосередньо займаються обслуговуванням відвідувачів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68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3479BB91" w14:textId="77777777" w:rsidTr="00A769E9">
        <w:trPr>
          <w:trHeight w:val="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6A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78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0939" w14:textId="2778526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Заклади культури (театри, цирки, клуби, будинки культури тощо):  Працівники, що безпосередньо займаються обслуговуванням відвідувачів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65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3C2F3738" w14:textId="77777777" w:rsidTr="00A769E9">
        <w:trPr>
          <w:trHeight w:val="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2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1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8A7F" w14:textId="58906319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Розважальні заклади: 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Обслуговувальний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персонал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B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2D3C68A6" w14:textId="77777777" w:rsidTr="00A769E9">
        <w:trPr>
          <w:trHeight w:val="7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B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8A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EF34" w14:textId="1C5734C6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Розважальні заклади: 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Обслуговувальний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персонал: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D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7510419C" w14:textId="77777777" w:rsidTr="00A769E9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77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C9D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12C7" w14:textId="14FF2C6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Розважальні заклади:  Технічний персонал, у тому числі прибиральники приміщень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4C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19667FD9" w14:textId="77777777" w:rsidTr="00A769E9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1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6A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CAC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Розважальні заклади: Технічний персонал, у тому числі прибиральники приміщень: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7D7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7A096F16" w14:textId="77777777" w:rsidTr="00A769E9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9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F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ACC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та об'єкти водопостачання та каналізації: Працівники безпосередньо причетні до водопостачання, збору та очистки у тому числі на суднах, у залізничних вагонах, на літаках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17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747729DF" w14:textId="77777777" w:rsidTr="00A769E9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97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F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157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Підприємства та об'єкти водопостачання та каналізації: Працівники безпосередньо причетні до водопостачання, збору та очистки у тому числі на суднах, у залізничних вагонах, на літаках 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7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1E19E216" w14:textId="77777777" w:rsidTr="00A769E9">
        <w:trPr>
          <w:trHeight w:val="1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6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B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33E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Працівники місць відпочинку локомотивних бригад, водії автобусів, члени екіпажів повітряних, морських та річкових суден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A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794,0</w:t>
            </w:r>
          </w:p>
        </w:tc>
      </w:tr>
      <w:tr w:rsidR="007A29E0" w:rsidRPr="007A29E0" w14:paraId="400214A4" w14:textId="77777777" w:rsidTr="00A769E9">
        <w:trPr>
          <w:trHeight w:val="10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C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C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2B1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Працівники місць відпочинку локомотивних бригад, водії автобусів, члени екіпажів повітряних, морських та річкових суден: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4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719,0</w:t>
            </w:r>
          </w:p>
        </w:tc>
      </w:tr>
      <w:tr w:rsidR="007A29E0" w:rsidRPr="007A29E0" w14:paraId="3C67C224" w14:textId="77777777" w:rsidTr="00A769E9"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E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8C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5EB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Прибиральники приміщень вокзалів, портів та автостанцій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3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4E8B5D10" w14:textId="77777777" w:rsidTr="00A769E9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35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6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1C0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Прибиральники приміщень вокзалів, портів та автостанцій: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58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549785A" w14:textId="77777777" w:rsidTr="00A769E9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15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9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D9A4" w14:textId="598A70C1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Працівники кімнат відпочинку пасажирів на вокзалах, у портах та на автостанціях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2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1E31165E" w14:textId="77777777" w:rsidTr="00A769E9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E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6B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FB7F" w14:textId="2F1472F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Працівники кімнат відпочинку пасажирів на вокзалах, у портах та на автостанціях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FFA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456,0</w:t>
            </w:r>
          </w:p>
        </w:tc>
      </w:tr>
      <w:tr w:rsidR="007A29E0" w:rsidRPr="007A29E0" w14:paraId="24256CFB" w14:textId="77777777" w:rsidTr="00A769E9">
        <w:trPr>
          <w:trHeight w:val="9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6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81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6A9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Працівники з приймання та видачі вантажу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E50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7CF0C3EE" w14:textId="77777777" w:rsidTr="00A769E9">
        <w:trPr>
          <w:trHeight w:val="8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E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6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60B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Автомобільні, залізничні, морські та річкові вокзали, аеропорти, аеродроми, морські та річкові порти, кемпінги, мотелі: Працівники з приймання та видачі вантажу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F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B913463" w14:textId="77777777" w:rsidTr="00A769E9">
        <w:trPr>
          <w:trHeight w:val="10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6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B5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A2F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Рухомий склад авіаційного, автомобільного, залізничного, морського і річкового транспорту: Касири, контролери всіх видів пасажирського транспорту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A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7A188F57" w14:textId="77777777" w:rsidTr="00A769E9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0B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81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D4D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Рухомий склад авіаційного, автомобільного, залізничного, морського і річкового транспорту: Касири, контролери всіх видів пасажирського транспорту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F1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728FE970" w14:textId="77777777" w:rsidTr="00A769E9">
        <w:trPr>
          <w:trHeight w:val="1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6A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2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CDD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первинний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Рухомий склад авіаційного, автомобільного, залізничного, морського і річкового транспорту: Працівники, зайняті транспортуванням харчової продукції (на всіх видах транспорту - авіаційного, автомобільного, залізничного, морського і річкового), у тому числі вантажники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1F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705F7F79" w14:textId="77777777" w:rsidTr="00A769E9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8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9E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40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Рухомий склад авіаційного, автомобільного, залізничного, морського і річкового транспорту: Працівники, зайняті транспортуванням харчової продукції (на всіх видах транспорту - авіаційного, автомобільного, залізничного, морського і річкового), у тому числі вантажники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C5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0C610C7" w14:textId="77777777" w:rsidTr="00A769E9">
        <w:trPr>
          <w:trHeight w:val="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73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3B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8AA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Рибалки на внутрішніх та закритих водоймах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B63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55C2D954" w14:textId="77777777" w:rsidTr="00A769E9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4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E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0FA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Рибалки на внутрішніх та закритих водоймах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790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17A9ECF4" w14:textId="77777777" w:rsidTr="00A769E9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4D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7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1A3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Рибалки, які займаються прибережним ловом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74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649CE2E1" w14:textId="77777777" w:rsidTr="00A769E9">
        <w:trPr>
          <w:trHeight w:val="7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0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0F4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ED5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Рибалки, які займаються прибережним ловом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E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3D4E788" w14:textId="77777777" w:rsidTr="00A769E9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1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8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7C5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Працівники рибоприймальних пунктів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10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604,0</w:t>
            </w:r>
          </w:p>
        </w:tc>
      </w:tr>
      <w:tr w:rsidR="007A29E0" w:rsidRPr="007A29E0" w14:paraId="0324752F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47F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65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3A2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 Рибне господарство: Працівники рибоприймальних пунктів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2E1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981AB2D" w14:textId="77777777" w:rsidTr="00A769E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3D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9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39D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Тваринники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3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284F5196" w14:textId="77777777" w:rsidTr="00A769E9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AD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8EA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DFB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Тваринники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F5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43A1E9FF" w14:textId="77777777" w:rsidTr="00A769E9">
        <w:trPr>
          <w:trHeight w:val="8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89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AA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B467" w14:textId="06BC9F95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Працівники тваринницьких ферм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C28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04350278" w14:textId="77777777" w:rsidTr="00A769E9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88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15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8C93" w14:textId="3B32010D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84766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розведення, реалізація тварин та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продукції тваринництва: Працівники тваринницьких ферм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E3E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415,0</w:t>
            </w:r>
          </w:p>
        </w:tc>
      </w:tr>
      <w:tr w:rsidR="007A29E0" w:rsidRPr="007A29E0" w14:paraId="0E5BBEF5" w14:textId="77777777" w:rsidTr="00A769E9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82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6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DAB9" w14:textId="0CBEEAF8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розведення, реалізація тварин та продукції тваринництва: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виготовлення кормів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6B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490,0</w:t>
            </w:r>
          </w:p>
        </w:tc>
      </w:tr>
      <w:tr w:rsidR="007A29E0" w:rsidRPr="007A29E0" w14:paraId="6E08FABE" w14:textId="77777777" w:rsidTr="00A769E9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E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7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179B" w14:textId="1348D9CE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розведення, реалізація тварин та продукції тваринництва: Працівники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цехів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виготовлення кормів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6C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2F4FDDC" w14:textId="77777777" w:rsidTr="00A769E9">
        <w:trPr>
          <w:trHeight w:val="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39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C0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938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Оператори машинного доїння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34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15AC6E28" w14:textId="77777777" w:rsidTr="00A769E9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B0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B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CEB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Оператори машинного доїння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9F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68DBD9B6" w14:textId="77777777" w:rsidTr="00A769E9">
        <w:trPr>
          <w:trHeight w:val="7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B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4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E5E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Оператори штучного запліднення тварин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8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531,0</w:t>
            </w:r>
          </w:p>
        </w:tc>
      </w:tr>
      <w:tr w:rsidR="007A29E0" w:rsidRPr="007A29E0" w14:paraId="57CAFFF4" w14:textId="77777777" w:rsidTr="00A769E9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D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428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9A9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Оператори штучного запліднення тварин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E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415,0</w:t>
            </w:r>
          </w:p>
        </w:tc>
      </w:tr>
      <w:tr w:rsidR="007A29E0" w:rsidRPr="007A29E0" w14:paraId="251FA5B8" w14:textId="77777777" w:rsidTr="00A769E9">
        <w:trPr>
          <w:trHeight w:val="7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5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07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A6E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попередній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Доярки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дояри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7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799,0</w:t>
            </w:r>
          </w:p>
        </w:tc>
      </w:tr>
      <w:tr w:rsidR="007A29E0" w:rsidRPr="007A29E0" w14:paraId="7CA157F6" w14:textId="77777777" w:rsidTr="00A769E9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A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7A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B13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Обов'язковий періодичний профілактичний медичний огляд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хвороб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Вирощуваня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розведення, реалізація тварин та продукції тваринництва: Доярки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дояри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) (1 раз на рік)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AE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650,0</w:t>
            </w:r>
          </w:p>
        </w:tc>
      </w:tr>
      <w:tr w:rsidR="007A29E0" w:rsidRPr="007A29E0" w14:paraId="086B59F0" w14:textId="77777777" w:rsidTr="00A769E9">
        <w:trPr>
          <w:trHeight w:val="4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71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7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581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Робота на висоті, верхолазні роботи і роботи, пов'язані з підійманням на висоту, а також з обслуговування підіймальних механізмів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C7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800,0</w:t>
            </w:r>
          </w:p>
        </w:tc>
      </w:tr>
      <w:tr w:rsidR="007A29E0" w:rsidRPr="007A29E0" w14:paraId="1D0B11C9" w14:textId="77777777" w:rsidTr="00A769E9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06D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E20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80D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Робота на висоті, верхолазні роботи і роботи, пов'язані з підійманням на висоту, а також з обслуговування підіймальних механізмів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D7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24CCF74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09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2AF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FF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Робота машиніста крана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D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800,0</w:t>
            </w:r>
          </w:p>
        </w:tc>
      </w:tr>
      <w:tr w:rsidR="007A29E0" w:rsidRPr="007A29E0" w14:paraId="2B5BBA5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C6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7B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B2C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 Робота машиніста крана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5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718,0</w:t>
            </w:r>
          </w:p>
        </w:tc>
      </w:tr>
      <w:tr w:rsidR="007A29E0" w:rsidRPr="007A29E0" w14:paraId="0F8D746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0A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6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B75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Робота ліфтера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B3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513,0</w:t>
            </w:r>
          </w:p>
        </w:tc>
      </w:tr>
      <w:tr w:rsidR="007A29E0" w:rsidRPr="007A29E0" w14:paraId="197FA956" w14:textId="77777777" w:rsidTr="00A769E9">
        <w:trPr>
          <w:trHeight w:val="9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4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4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BDC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Електротехнічний персонал, що виконує роботи з оперативного обслуговування і ремонту діючих електроустановок напругою 127 В і вище змінного струму і 110 В постійного струму, а також монтажні та налагоджувальні роботи, дослідження та вимірювання у цих електроустановках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FCF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593,0</w:t>
            </w:r>
          </w:p>
        </w:tc>
      </w:tr>
      <w:tr w:rsidR="007A29E0" w:rsidRPr="007A29E0" w14:paraId="0904528E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9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B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F80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 медичний огляд працівників певних категорій: Роботи у лісовій охороні, по валу, сплаву, транспортуванню та первинній обробці лісу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2B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612,0</w:t>
            </w:r>
          </w:p>
        </w:tc>
      </w:tr>
      <w:tr w:rsidR="007A29E0" w:rsidRPr="007A29E0" w14:paraId="1F81CDB1" w14:textId="77777777" w:rsidTr="00A769E9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A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9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3F3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Роботи у нафтовій та газовій промисловості та при морському бурінні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9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930,0</w:t>
            </w:r>
          </w:p>
        </w:tc>
      </w:tr>
      <w:tr w:rsidR="007A29E0" w:rsidRPr="007A29E0" w14:paraId="4A53B9C4" w14:textId="77777777" w:rsidTr="00A769E9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B0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25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C5D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Роботи у нафтовій та газовій промисловості та при морському бурінні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A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848,0</w:t>
            </w:r>
          </w:p>
        </w:tc>
      </w:tr>
      <w:tr w:rsidR="007A29E0" w:rsidRPr="007A29E0" w14:paraId="01D0257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78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C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E9C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Усі види підземних робіт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453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922,0</w:t>
            </w:r>
          </w:p>
        </w:tc>
      </w:tr>
      <w:tr w:rsidR="007A29E0" w:rsidRPr="007A29E0" w14:paraId="269F68A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31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0C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E0E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Усі види підземних робіт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E8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839,0</w:t>
            </w:r>
          </w:p>
        </w:tc>
      </w:tr>
      <w:tr w:rsidR="007A29E0" w:rsidRPr="007A29E0" w14:paraId="0A766C1C" w14:textId="77777777" w:rsidTr="00A769E9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FC6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C40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1A7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Робота на гідрометеорологічних станціях, спорудженнях зв'язку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9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726,0</w:t>
            </w:r>
          </w:p>
        </w:tc>
      </w:tr>
      <w:tr w:rsidR="007A29E0" w:rsidRPr="007A29E0" w14:paraId="1CFECA81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24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C9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A80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Робота на гідрометеорологічних станціях, спорудженнях зв'язку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AB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644,0</w:t>
            </w:r>
          </w:p>
        </w:tc>
      </w:tr>
      <w:tr w:rsidR="007A29E0" w:rsidRPr="007A29E0" w14:paraId="01439017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5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E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C50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 медичний огляд працівників певних категорій: Роботи, що пов'язані з обслуговуванням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ємностей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під тиском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FF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624,0</w:t>
            </w:r>
          </w:p>
        </w:tc>
      </w:tr>
      <w:tr w:rsidR="007A29E0" w:rsidRPr="007A29E0" w14:paraId="4F75D2F8" w14:textId="77777777" w:rsidTr="00A769E9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F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9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8D5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Машиністи (кочегари), оператори котельних, працівники служби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газнагляду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A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583,0</w:t>
            </w:r>
          </w:p>
        </w:tc>
      </w:tr>
      <w:tr w:rsidR="007A29E0" w:rsidRPr="007A29E0" w14:paraId="44394D24" w14:textId="77777777" w:rsidTr="00A769E9">
        <w:trPr>
          <w:trHeight w:val="5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B9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F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5DF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Роботи, що пов'язані з застосуванням вибухових речовин, роботи у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вибухово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- і пожежонебезпечних виробництвах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2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0997D497" w14:textId="77777777" w:rsidTr="00A769E9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F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B7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7CAB" w14:textId="6CD85FAB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Роботи у військовій охороні, службах спецзв'язку,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апараті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інкасації, банківських структурах, інших закладах та службах, яким дозволено носити вогнепальну зброю та її застосовувати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9F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747,0</w:t>
            </w:r>
          </w:p>
        </w:tc>
      </w:tr>
      <w:tr w:rsidR="007A29E0" w:rsidRPr="007A29E0" w14:paraId="3F8C3CAB" w14:textId="77777777" w:rsidTr="00A769E9">
        <w:trPr>
          <w:trHeight w:val="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4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D8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528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Газорятувальна служба, добровільні газорятувальні дружини, військові частини і загони з попередження виникнення і ліквідації відкритих газових і нафтових фонтанів, військові гірничі, гірничорятувальні служби міністерств та закладів, пожежна охорона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2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930,0</w:t>
            </w:r>
          </w:p>
        </w:tc>
      </w:tr>
      <w:tr w:rsidR="007A29E0" w:rsidRPr="007A29E0" w14:paraId="3D1A3AEB" w14:textId="77777777" w:rsidTr="00A769E9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6E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E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D4B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Аварійно-рятувальні служби (роботи) з ліквідації надзвичайних ситуацій природного та техногенного характеру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5F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998,0</w:t>
            </w:r>
          </w:p>
        </w:tc>
      </w:tr>
      <w:tr w:rsidR="007A29E0" w:rsidRPr="007A29E0" w14:paraId="6ED32087" w14:textId="77777777" w:rsidTr="00A769E9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16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5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666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(періодичний) медичний огляд працівників певних категорій: Роботи на механічному обладнанні (токарних, фрезерних та ін. станках, штампувальних пресах тощо)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9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624,0</w:t>
            </w:r>
          </w:p>
        </w:tc>
      </w:tr>
      <w:tr w:rsidR="007A29E0" w:rsidRPr="007A29E0" w14:paraId="4EE9FF20" w14:textId="77777777" w:rsidTr="00A769E9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D3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E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999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Хімічні речовини та їх сполуки та елементи: Неорганічні сполуки азоту (аміак, кислота азотна, азоту оксиди, азоту діоксид (у перерахунку на NO2) ін.)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6F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519,0</w:t>
            </w:r>
          </w:p>
        </w:tc>
      </w:tr>
      <w:tr w:rsidR="007A29E0" w:rsidRPr="007A29E0" w14:paraId="1C75A1C2" w14:textId="77777777" w:rsidTr="00A769E9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6F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51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07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Хімічні речовини та їх сполуки та елементи: Альдегіди аліфатичні (насичені, ненасичені) і ароматичні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формальдегід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ацетальдегід, акролеїн, бензальдегід, фталевий альдегід та ін.)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0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658,0</w:t>
            </w:r>
          </w:p>
        </w:tc>
      </w:tr>
      <w:tr w:rsidR="007A29E0" w:rsidRPr="007A29E0" w14:paraId="798EC373" w14:textId="77777777" w:rsidTr="00A769E9">
        <w:trPr>
          <w:trHeight w:val="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0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054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E2FD" w14:textId="43DB06ED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 медичний огляд працівників певних категорій: Хімічні речовини та їх сполуки та елементи: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Альдегідів і кетонів галогенопохідні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хлорбензальдегід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фторацетон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хлорацетофенон і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E8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53168CB0" w14:textId="77777777" w:rsidTr="00A769E9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02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D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EB0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Хімічні речовини та їх сполуки та елементи: Берилій та його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А,К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4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09FAD9E5" w14:textId="77777777" w:rsidTr="00A769E9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7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88F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Пеопередній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медичний огляд працівників певних категорій: Хімічні речовини та їх сполуки та елементи: Бороводні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CD0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838,0</w:t>
            </w:r>
          </w:p>
        </w:tc>
      </w:tr>
      <w:tr w:rsidR="007A29E0" w:rsidRPr="007A29E0" w14:paraId="13EB8AC4" w14:textId="77777777" w:rsidTr="00A769E9">
        <w:trPr>
          <w:trHeight w:val="2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D0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6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E40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Хімічні речовини та їх сполуки та елементи: Бороводні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C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29FFE513" w14:textId="77777777" w:rsidTr="00A769E9">
        <w:trPr>
          <w:trHeight w:val="1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355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7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188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Хлор,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бром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йод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сполуки з воднем, оксиди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04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6D0E8DEA" w14:textId="77777777" w:rsidTr="00A769E9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DC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4EA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45F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Галогени: Фтор і його неорганічні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CA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913,0</w:t>
            </w:r>
          </w:p>
        </w:tc>
      </w:tr>
      <w:tr w:rsidR="007A29E0" w:rsidRPr="007A29E0" w14:paraId="61F8A07A" w14:textId="77777777" w:rsidTr="00A769E9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31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6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3B7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Галогени: Фтор і його неорганічні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45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717,0</w:t>
            </w:r>
          </w:p>
        </w:tc>
      </w:tr>
      <w:tr w:rsidR="007A29E0" w:rsidRPr="007A29E0" w14:paraId="04C238E1" w14:textId="77777777" w:rsidTr="00A769E9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63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72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6B8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Фосгени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8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519,0</w:t>
            </w:r>
          </w:p>
        </w:tc>
      </w:tr>
      <w:tr w:rsidR="007A29E0" w:rsidRPr="007A29E0" w14:paraId="38A3EC20" w14:textId="77777777" w:rsidTr="00A769E9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5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E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112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Галогени: Кетони аліфатичні та ароматичні (ацетон,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метилетилкетон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ацетофенон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7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659,0</w:t>
            </w:r>
          </w:p>
        </w:tc>
      </w:tr>
      <w:tr w:rsidR="007A29E0" w:rsidRPr="007A29E0" w14:paraId="138F171B" w14:textId="77777777" w:rsidTr="00A769E9">
        <w:trPr>
          <w:trHeight w:val="3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F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6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3E9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Галогени: Кетони аліфатичні та ароматичні (ацетон,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метилетилкетон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ацетофенон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86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577,0</w:t>
            </w:r>
          </w:p>
        </w:tc>
      </w:tr>
      <w:tr w:rsidR="007A29E0" w:rsidRPr="007A29E0" w14:paraId="178FCDCD" w14:textId="77777777" w:rsidTr="00A769E9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72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9A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B5C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 Галогени: Кислота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ізофталева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терефталева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фталевий ангідрид та його похідні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E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577,0</w:t>
            </w:r>
          </w:p>
        </w:tc>
      </w:tr>
      <w:tr w:rsidR="007A29E0" w:rsidRPr="007A29E0" w14:paraId="68AA12A3" w14:textId="77777777" w:rsidTr="00A769E9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C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2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7DA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Молібден, вольфрам, ніобій, тантал і їх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47D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45BE91A7" w14:textId="77777777" w:rsidTr="00A769E9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E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E0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B8D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Органічні сполуки кремнію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сілани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95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3692E383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A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2E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427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Марганець і його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3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656,0</w:t>
            </w:r>
          </w:p>
        </w:tc>
      </w:tr>
      <w:tr w:rsidR="007A29E0" w:rsidRPr="007A29E0" w14:paraId="6BA68984" w14:textId="77777777" w:rsidTr="00A769E9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F3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5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2363" w14:textId="44A589D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Галогени: Мідь та її сполуки срібло, золото та їх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B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871,0</w:t>
            </w:r>
          </w:p>
        </w:tc>
      </w:tr>
      <w:tr w:rsidR="007A29E0" w:rsidRPr="007A29E0" w14:paraId="758DB2BD" w14:textId="77777777" w:rsidTr="00A769E9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20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8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0CC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Галогени: Мідь та її сполуки срібло, золото та їх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1DD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44078030" w14:textId="77777777" w:rsidTr="00A769E9">
        <w:trPr>
          <w:trHeight w:val="5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8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3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4DD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Метали лужні та їх сполуки (натрій, калій, рубідій, цезій та їх гідроксиди). Метали лужноземельні (кальцій, стронцій, барій та їх сполуки)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71A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491,0</w:t>
            </w:r>
          </w:p>
        </w:tc>
      </w:tr>
      <w:tr w:rsidR="007A29E0" w:rsidRPr="007A29E0" w14:paraId="5937D1A4" w14:textId="77777777" w:rsidTr="00A769E9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29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3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577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Метали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рідкісноземельні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(лантан, скандій, церій та їх сполуки)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D4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6A01311D" w14:textId="77777777" w:rsidTr="00A769E9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8F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F0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ADF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 Галогени: Літій та його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3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582,0</w:t>
            </w:r>
          </w:p>
        </w:tc>
      </w:tr>
      <w:tr w:rsidR="007A29E0" w:rsidRPr="007A29E0" w14:paraId="1033F02B" w14:textId="77777777" w:rsidTr="00A769E9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26C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D3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81B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 Галогени: Луги їдкі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32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491,0</w:t>
            </w:r>
          </w:p>
        </w:tc>
      </w:tr>
      <w:tr w:rsidR="007A29E0" w:rsidRPr="007A29E0" w14:paraId="4F2B289E" w14:textId="77777777" w:rsidTr="00A769E9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9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9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0DD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 Галогени: Арсен і його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неорганічніК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органічні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97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888,0</w:t>
            </w:r>
          </w:p>
        </w:tc>
      </w:tr>
      <w:tr w:rsidR="007A29E0" w:rsidRPr="007A29E0" w14:paraId="3DCE72E2" w14:textId="77777777" w:rsidTr="00A769E9">
        <w:trPr>
          <w:trHeight w:val="2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A7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1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13C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 Галогени: Арсен і його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неорганічніК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 та органічні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22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609,0</w:t>
            </w:r>
          </w:p>
        </w:tc>
      </w:tr>
      <w:tr w:rsidR="007A29E0" w:rsidRPr="007A29E0" w14:paraId="2A57DF09" w14:textId="77777777" w:rsidTr="00A769E9">
        <w:trPr>
          <w:trHeight w:val="4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2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B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055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Нікель і його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, 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E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312596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31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9D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0FA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Озон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D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450,0</w:t>
            </w:r>
          </w:p>
        </w:tc>
      </w:tr>
      <w:tr w:rsidR="007A29E0" w:rsidRPr="007A29E0" w14:paraId="151B9A9E" w14:textId="77777777" w:rsidTr="00A769E9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8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76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607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Галогени: Органічні оксиди, пероксиди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гідропероксиди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(етилену, пропілену тощо). Пероксиди неорганічні (пергідроль)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4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672,0</w:t>
            </w:r>
          </w:p>
        </w:tc>
      </w:tr>
      <w:tr w:rsidR="007A29E0" w:rsidRPr="007A29E0" w14:paraId="6F870FBE" w14:textId="77777777" w:rsidTr="00A769E9">
        <w:trPr>
          <w:trHeight w:val="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5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682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B69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Галогени: Органічні оксиди, пероксиди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гідропероксиди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(етилену, пропілену тощо). Пероксиди неорганічні (пергідроль)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1A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491,0</w:t>
            </w:r>
          </w:p>
        </w:tc>
      </w:tr>
      <w:tr w:rsidR="007A29E0" w:rsidRPr="007A29E0" w14:paraId="6F8C4C55" w14:textId="77777777" w:rsidTr="00A769E9"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C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9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250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Галогени: Олово і його неорганічні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2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568,0</w:t>
            </w:r>
          </w:p>
        </w:tc>
      </w:tr>
      <w:tr w:rsidR="007A29E0" w:rsidRPr="007A29E0" w14:paraId="51D3B353" w14:textId="77777777" w:rsidTr="00A769E9">
        <w:trPr>
          <w:trHeight w:val="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DF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F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A77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Галогени: Галогени: Олово і його органічні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CC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568,0</w:t>
            </w:r>
          </w:p>
        </w:tc>
      </w:tr>
      <w:tr w:rsidR="007A29E0" w:rsidRPr="007A29E0" w14:paraId="03A4A84B" w14:textId="77777777" w:rsidTr="00A769E9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2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E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019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Галогени: Платинові метали та їх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(рутеній, родій, паладій, осмій, іридій, платина)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15A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7304A895" w14:textId="77777777" w:rsidTr="00A769E9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0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4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1752" w14:textId="38807974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Галогени: Селен, телур та їх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51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813,0</w:t>
            </w:r>
          </w:p>
        </w:tc>
      </w:tr>
      <w:tr w:rsidR="007A29E0" w:rsidRPr="007A29E0" w14:paraId="64C382C1" w14:textId="77777777" w:rsidTr="00A769E9">
        <w:trPr>
          <w:trHeight w:val="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E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32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5F05" w14:textId="6901812F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Сірка та її сполуки: Сірка елементарна. Оксиди сірки. Ангідрид сірчаної та сірчистої кислот. Кислота сірчана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E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44ACB7EC" w14:textId="77777777" w:rsidTr="00A769E9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25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C52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D13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 Сірка та її сполуки: Сірководень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F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651,0</w:t>
            </w:r>
          </w:p>
        </w:tc>
      </w:tr>
      <w:tr w:rsidR="007A29E0" w:rsidRPr="007A29E0" w14:paraId="1DFB5AB3" w14:textId="77777777" w:rsidTr="00A769E9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B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3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824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 медичний огляд працівників певних категорій: Сірка та її сполуки: Сірководень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89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610,0</w:t>
            </w:r>
          </w:p>
        </w:tc>
      </w:tr>
      <w:tr w:rsidR="007A29E0" w:rsidRPr="007A29E0" w14:paraId="1A581DF0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4D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4E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E28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Сірка та її сполуки: Сірковуглець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C42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577,0</w:t>
            </w:r>
          </w:p>
        </w:tc>
      </w:tr>
      <w:tr w:rsidR="007A29E0" w:rsidRPr="007A29E0" w14:paraId="3F06605F" w14:textId="77777777" w:rsidTr="00A769E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2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954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85C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Сірка та її сполуки: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Тетраметилтиурамдисульфід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тиурам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Д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97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744,0</w:t>
            </w:r>
          </w:p>
        </w:tc>
      </w:tr>
      <w:tr w:rsidR="007A29E0" w:rsidRPr="007A29E0" w14:paraId="0C12561E" w14:textId="77777777" w:rsidTr="00A769E9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17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B0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041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Сірка та її сполуки: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Тетраметилтиурамдисульфід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тиурам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Д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2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549,0</w:t>
            </w:r>
          </w:p>
        </w:tc>
      </w:tr>
      <w:tr w:rsidR="007A29E0" w:rsidRPr="007A29E0" w14:paraId="603CE2E7" w14:textId="77777777" w:rsidTr="00A769E9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3A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A3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F62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Сірка та її сполуки: Спирти аліфатичні одноатомні та багатоатомні, ароматичні та їх похідні (етиловий,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пропіловий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бутиловий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аліловий,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етиленгліколь,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пропіленгліколь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етилцеллозольв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1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822,0</w:t>
            </w:r>
          </w:p>
        </w:tc>
      </w:tr>
      <w:tr w:rsidR="007A29E0" w:rsidRPr="007A29E0" w14:paraId="585C79BB" w14:textId="77777777" w:rsidTr="00A769E9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8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9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9E8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Сірка та її сполуки: Спирти аліфатичні одноатомні та багатоатомні, ароматичні та їх похідні (етиловий,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пропіловий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бутиловий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аліловий,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бензиловий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етиленгліколь,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пропіленгліколь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етилцеллозольв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2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461,0</w:t>
            </w:r>
          </w:p>
        </w:tc>
      </w:tr>
      <w:tr w:rsidR="007A29E0" w:rsidRPr="007A29E0" w14:paraId="5276FCAA" w14:textId="77777777" w:rsidTr="00A769E9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DC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3C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0CB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 Сірка та її сполуки: Сурма та її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79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651,0</w:t>
            </w:r>
          </w:p>
        </w:tc>
      </w:tr>
      <w:tr w:rsidR="007A29E0" w:rsidRPr="007A29E0" w14:paraId="2624F036" w14:textId="77777777" w:rsidTr="00A769E9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E9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919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6CE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сполуки: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Титан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цирконій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гафній, германій та їх сполуки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8BB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519,0</w:t>
            </w:r>
          </w:p>
        </w:tc>
      </w:tr>
      <w:tr w:rsidR="007A29E0" w:rsidRPr="007A29E0" w14:paraId="5F1B377E" w14:textId="77777777" w:rsidTr="00A769E9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089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2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DF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сполуки: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Ізоціанати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толуїлендиізоціанат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07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689,0</w:t>
            </w:r>
          </w:p>
        </w:tc>
      </w:tr>
      <w:tr w:rsidR="007A29E0" w:rsidRPr="007A29E0" w14:paraId="2C29060E" w14:textId="77777777" w:rsidTr="00A769E9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5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7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B43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Сірка та її сполуки: Вуглеводнів ароматичних галогенопохідні (галоген у бензольному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кільці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хлорбензол,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хлортолуол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бромбензол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52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847,0</w:t>
            </w:r>
          </w:p>
        </w:tc>
      </w:tr>
      <w:tr w:rsidR="007A29E0" w:rsidRPr="007A29E0" w14:paraId="1FA0297A" w14:textId="77777777" w:rsidTr="00A769E9">
        <w:trPr>
          <w:trHeight w:val="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1D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B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853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Сірка та її сполуки: Вуглеводнів ароматичних галогенопохідні (галоген у бензольному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кільці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: хлорбензол,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хлортолуол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бромбензол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E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569,0</w:t>
            </w:r>
          </w:p>
        </w:tc>
      </w:tr>
      <w:tr w:rsidR="007A29E0" w:rsidRPr="007A29E0" w14:paraId="0FE5C995" w14:textId="77777777" w:rsidTr="00D76F1C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F0E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7F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978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сполуки: Вуглеводнів ароматичних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галогено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-похідні (галоген у боковому ланцюзі: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хлористий,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бензотрихлорид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бензотрифторид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бензиліден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хлористий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B2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711,0</w:t>
            </w:r>
          </w:p>
        </w:tc>
      </w:tr>
      <w:tr w:rsidR="007A29E0" w:rsidRPr="007A29E0" w14:paraId="422013D8" w14:textId="77777777" w:rsidTr="00A769E9">
        <w:trPr>
          <w:trHeight w:val="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E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E9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15F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сполуки: Вуглеводні ароматичні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поліциклічні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їх похідні (нафталін,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нафтоли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/а/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пірен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антрацен,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бензантрон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бензантрацен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фенантрен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нафталани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хлоровані тощо)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2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609,0</w:t>
            </w:r>
          </w:p>
        </w:tc>
      </w:tr>
      <w:tr w:rsidR="007A29E0" w:rsidRPr="007A29E0" w14:paraId="7684E513" w14:textId="77777777" w:rsidTr="00A769E9">
        <w:trPr>
          <w:trHeight w:val="6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F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F0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0AF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 Сірка та її сполуки: Вуглеводні гетероциклічні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фуран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фурфурол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піридин і його сполуки,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піразол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піперидін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морфолін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альтакс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каптакс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C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838,0</w:t>
            </w:r>
          </w:p>
        </w:tc>
      </w:tr>
      <w:tr w:rsidR="007A29E0" w:rsidRPr="007A29E0" w14:paraId="5F7E55AD" w14:textId="77777777" w:rsidTr="00A769E9">
        <w:trPr>
          <w:trHeight w:val="3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11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2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1DF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 медичний огляд працівників певних категорій: Сірка та її сполуки: Вуглеводні гетероциклічні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фуран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фурфурол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піридин і його сполуки,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піразол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піперидін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морфолін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альтакс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каптакс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5D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642,0</w:t>
            </w:r>
          </w:p>
        </w:tc>
      </w:tr>
      <w:tr w:rsidR="007A29E0" w:rsidRPr="007A29E0" w14:paraId="41C72A85" w14:textId="77777777" w:rsidTr="00A769E9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2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C9F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B65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сполуки: Вуглеводні насичені та ненасичені: аліфатичні,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аліциклічні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терпени (метан, пропан, парафіни, етилен, пропілен, ацетилен, циклогексан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1F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582,0</w:t>
            </w:r>
          </w:p>
        </w:tc>
      </w:tr>
      <w:tr w:rsidR="007A29E0" w:rsidRPr="007A29E0" w14:paraId="73599170" w14:textId="77777777" w:rsidTr="00A769E9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15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E8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EDA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Сірка та її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 xml:space="preserve">сполуки: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Камфора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скипідар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4D3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675,0</w:t>
            </w:r>
          </w:p>
        </w:tc>
      </w:tr>
      <w:tr w:rsidR="007A29E0" w:rsidRPr="007A29E0" w14:paraId="4C5812E0" w14:textId="77777777" w:rsidTr="00A769E9">
        <w:trPr>
          <w:trHeight w:val="7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5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D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C6B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Сірка та її сполуки: Вуглеводні аліфатичних галогенопохідних насичені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дихлоретан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чотирьоххлористий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вуглець,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метилена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хлорид, хлористий метил, хлороформ,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брометил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перфторизобутилен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тощо) та ненасичені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трихлоретилен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хлоропрен)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CA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853,0</w:t>
            </w:r>
          </w:p>
        </w:tc>
      </w:tr>
      <w:tr w:rsidR="007A29E0" w:rsidRPr="007A29E0" w14:paraId="24FA4420" w14:textId="77777777" w:rsidTr="00A769E9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4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912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087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Сірка та її сполуки: Вуглеводні аліфатичних галогенопохідних насичені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дихлоретан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чотирьоххлористий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вуглець,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метилена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хлорид, хлористий метил, хлороформ,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брометил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перфторизобутилен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тощо) та ненасичені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трихлоретилен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хлоропрен)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CD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575,0</w:t>
            </w:r>
          </w:p>
        </w:tc>
      </w:tr>
      <w:tr w:rsidR="007A29E0" w:rsidRPr="007A29E0" w14:paraId="50D486A1" w14:textId="77777777" w:rsidTr="00A769E9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14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A0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903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Сірка та її сполуки: Фенол і його похідні (хлорфенол, крезол тощо)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C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720,0</w:t>
            </w:r>
          </w:p>
        </w:tc>
      </w:tr>
      <w:tr w:rsidR="007A29E0" w:rsidRPr="007A29E0" w14:paraId="68F39BF6" w14:textId="77777777" w:rsidTr="00A769E9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F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4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9C8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Сірка та її сполуки: Фенол і його похідні (хлорфенол, крезол тощо)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84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524,0</w:t>
            </w:r>
          </w:p>
        </w:tc>
      </w:tr>
      <w:tr w:rsidR="007A29E0" w:rsidRPr="007A29E0" w14:paraId="3C1D51C0" w14:textId="77777777" w:rsidTr="00A769E9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C0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6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D0F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Фосфор і його сполуки: Фосфор і його неорганічні сполуки (білий фосфор, фосфін, фосфіди металів,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галогеніди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фосфору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32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832,0</w:t>
            </w:r>
          </w:p>
        </w:tc>
      </w:tr>
      <w:tr w:rsidR="007A29E0" w:rsidRPr="007A29E0" w14:paraId="4B3CE161" w14:textId="77777777" w:rsidTr="00A769E9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2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F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BAC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 медичний огляд працівників певних категорій: Фосфор і його сполуки: Фосфор і його неорганічні сполуки (білий фосфор, фосфін, фосфіди металів,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галогеніди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фосфору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68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734,0</w:t>
            </w:r>
          </w:p>
        </w:tc>
      </w:tr>
      <w:tr w:rsidR="007A29E0" w:rsidRPr="007A29E0" w14:paraId="04890071" w14:textId="77777777" w:rsidTr="00A769E9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7D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3F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009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категорій:Фосфор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 його сполуки: Червоний фосфор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5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832,0</w:t>
            </w:r>
          </w:p>
        </w:tc>
      </w:tr>
      <w:tr w:rsidR="007A29E0" w:rsidRPr="007A29E0" w14:paraId="0DE7D985" w14:textId="77777777" w:rsidTr="00A769E9">
        <w:trPr>
          <w:trHeight w:val="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7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9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176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Фосфор і його сполуки: Червоний фосфор)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37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734,0</w:t>
            </w:r>
          </w:p>
        </w:tc>
      </w:tr>
      <w:tr w:rsidR="007A29E0" w:rsidRPr="007A29E0" w14:paraId="77696D15" w14:textId="77777777" w:rsidTr="00A769E9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734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1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406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Фосфор і його сполуки: Сполуки хрому (III)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A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сполуки хрому (IV)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6C0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591BA3A7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BA5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4A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B18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Фосфор і його сполуки: Водню ціанід, ціаніди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7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5DEBF3F4" w14:textId="77777777" w:rsidTr="00A769E9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52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F4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C8A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Фосфор і його сполуки: Нітрити органічних кислот,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ацетонітрил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бензонітрил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Акрилонітрил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16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651,0</w:t>
            </w:r>
          </w:p>
        </w:tc>
      </w:tr>
      <w:tr w:rsidR="007A29E0" w:rsidRPr="007A29E0" w14:paraId="74B022C8" w14:textId="77777777" w:rsidTr="00A769E9">
        <w:trPr>
          <w:trHeight w:val="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AF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10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208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Фосфор і його сполуки: Цинк і його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сполуки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55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519,0</w:t>
            </w:r>
          </w:p>
        </w:tc>
      </w:tr>
      <w:tr w:rsidR="007A29E0" w:rsidRPr="007A29E0" w14:paraId="7EFF48D3" w14:textId="77777777" w:rsidTr="00A769E9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6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9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876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Фосфор і його сполуки: Ефіри складні (етилацетат, бутилацетат та ін.)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C3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943,0</w:t>
            </w:r>
          </w:p>
        </w:tc>
      </w:tr>
      <w:tr w:rsidR="007A29E0" w:rsidRPr="007A29E0" w14:paraId="1C2FC6EB" w14:textId="77777777" w:rsidTr="00A769E9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9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C2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C95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 медичний огляд працівників певних категорій: Фосфор і його сполуки: Ефіри складні (етилацетат, бутилацетат та ін.)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27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582,0</w:t>
            </w:r>
          </w:p>
        </w:tc>
      </w:tr>
      <w:tr w:rsidR="007A29E0" w:rsidRPr="007A29E0" w14:paraId="3A08B500" w14:textId="77777777" w:rsidTr="00A769E9">
        <w:trPr>
          <w:trHeight w:val="2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9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F5F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C68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Фосфор і його сполуки: Ефіри складні акрилової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метакрилової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кислот: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метилметакрилат,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бутилакрилат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85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978,0</w:t>
            </w:r>
          </w:p>
        </w:tc>
      </w:tr>
      <w:tr w:rsidR="007A29E0" w:rsidRPr="007A29E0" w14:paraId="5B1C3133" w14:textId="77777777" w:rsidTr="00A769E9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8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0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609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  медичний огляд працівників певних категорій: Фосфор і його сполуки: Ефіри складні акрилової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метакрилової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кислот: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метилакрилат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метилметакрилат,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бутилакрилат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22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715,0</w:t>
            </w:r>
          </w:p>
        </w:tc>
      </w:tr>
      <w:tr w:rsidR="007A29E0" w:rsidRPr="007A29E0" w14:paraId="0E9D4FF1" w14:textId="77777777" w:rsidTr="00A769E9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C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69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D8A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Фосфор і його сполуки: Ефіри складні фталевої кислоти: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дибутилфталат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диметилтерсифталат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тощо.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2D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610,0</w:t>
            </w:r>
          </w:p>
        </w:tc>
      </w:tr>
      <w:tr w:rsidR="007A29E0" w:rsidRPr="007A29E0" w14:paraId="0162DA73" w14:textId="77777777" w:rsidTr="00A769E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C9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7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0D8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Пестициди:Похідні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хлорованих аліфатичних кислот (хлороцтова кислота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0A3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597410AB" w14:textId="77777777" w:rsidTr="00A769E9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CD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F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2F1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Пестициди: Синтетичні мийні засоби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сульфанол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алкіламіди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сульфат натрію і ін.)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3E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7CA44155" w14:textId="77777777" w:rsidTr="00A769E9">
        <w:trPr>
          <w:trHeight w:val="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2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50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385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Амінопласти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А,Ф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сечовино-формальдегідні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карбомідні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смоли: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карбопласти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меламіно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-формальдегідні смоли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34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665FC958" w14:textId="77777777" w:rsidTr="00A769E9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6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3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436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Поліакрилати: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(оргскло, плексиглас),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поліакрилонітрил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поліакриламід тощо (виробництво)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C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813,0</w:t>
            </w:r>
          </w:p>
        </w:tc>
      </w:tr>
      <w:tr w:rsidR="007A29E0" w:rsidRPr="007A29E0" w14:paraId="143829D3" w14:textId="77777777" w:rsidTr="00A769E9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263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4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0E4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Поліакрилати: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(оргскло, плексиглас),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поліакрилонітрил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поліакриламід тощо (виробництво)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C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715,0</w:t>
            </w:r>
          </w:p>
        </w:tc>
      </w:tr>
      <w:tr w:rsidR="007A29E0" w:rsidRPr="007A29E0" w14:paraId="32C2AC14" w14:textId="77777777" w:rsidTr="00A769E9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9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A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056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Поліаміди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капрон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нейлон тощо), виробництво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D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512,0</w:t>
            </w:r>
          </w:p>
        </w:tc>
      </w:tr>
      <w:tr w:rsidR="007A29E0" w:rsidRPr="007A29E0" w14:paraId="06429A88" w14:textId="77777777" w:rsidTr="00A769E9"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4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F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D2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Полівінілхлорид (ПВК,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вінілпласти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перхлорвінілова смола)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дибутилфталат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хлористий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виніл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етилацетат,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поліметилметакрилат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 - виробництво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B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853,0</w:t>
            </w:r>
          </w:p>
        </w:tc>
      </w:tr>
      <w:tr w:rsidR="007A29E0" w:rsidRPr="007A29E0" w14:paraId="5D222001" w14:textId="77777777" w:rsidTr="00A769E9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1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6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7016" w14:textId="3A73E63D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Полівінілхлорид (ПВК,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вінілпласти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перхлорвінілова смола)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дибутилфталат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хлористий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виніл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етилацетат,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поліметилметакрилат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 - виробництво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AF9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658,0</w:t>
            </w:r>
          </w:p>
        </w:tc>
      </w:tr>
      <w:tr w:rsidR="007A29E0" w:rsidRPr="007A29E0" w14:paraId="3C246763" w14:textId="77777777" w:rsidTr="00A769E9">
        <w:trPr>
          <w:trHeight w:val="5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D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95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866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Полівінілхлорид (ПВК,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вінілпласти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перхлорвінілова смола)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br/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дибутилфталат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хлористий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виніл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етилацетат,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поліметилметакрилат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 - застосування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86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853,0</w:t>
            </w:r>
          </w:p>
        </w:tc>
      </w:tr>
      <w:tr w:rsidR="007A29E0" w:rsidRPr="007A29E0" w14:paraId="1E345F32" w14:textId="77777777" w:rsidTr="00A769E9">
        <w:trPr>
          <w:trHeight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2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C6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AA0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Полівінілхлорид (ПВК,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вінілпласти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перхлорвінілова смола)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дибутилфталат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хлористий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виніл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етилацетат,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поліметилметакрилат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 - застосування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300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658,0</w:t>
            </w:r>
          </w:p>
        </w:tc>
      </w:tr>
      <w:tr w:rsidR="007A29E0" w:rsidRPr="007A29E0" w14:paraId="1E179391" w14:textId="77777777" w:rsidTr="00A769E9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9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30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2AB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Поліолефіни (поліетилени, поліпропілени), гаряча обробка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A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508,0</w:t>
            </w:r>
          </w:p>
        </w:tc>
      </w:tr>
      <w:tr w:rsidR="007A29E0" w:rsidRPr="007A29E0" w14:paraId="452AB347" w14:textId="77777777" w:rsidTr="00A769E9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D5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A9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874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Полісилоксани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 та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7D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491,0</w:t>
            </w:r>
          </w:p>
        </w:tc>
      </w:tr>
      <w:tr w:rsidR="007A29E0" w:rsidRPr="007A29E0" w14:paraId="2F2E29AC" w14:textId="77777777" w:rsidTr="00A769E9">
        <w:trPr>
          <w:trHeight w:val="4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3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95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0C7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емалі:Полістироли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 та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58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617,0</w:t>
            </w:r>
          </w:p>
        </w:tc>
      </w:tr>
      <w:tr w:rsidR="007A29E0" w:rsidRPr="007A29E0" w14:paraId="731E5815" w14:textId="77777777" w:rsidTr="00A769E9">
        <w:trPr>
          <w:trHeight w:val="4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6ED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50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E32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емалі:Полістироли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 та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AD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570,0</w:t>
            </w:r>
          </w:p>
        </w:tc>
      </w:tr>
      <w:tr w:rsidR="007A29E0" w:rsidRPr="007A29E0" w14:paraId="6DEFF8DD" w14:textId="77777777" w:rsidTr="00A769E9">
        <w:trPr>
          <w:trHeight w:val="9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51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F55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94B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Поліуретани (пінополіуретан) виробництво та переробка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монофенилуретан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(монофеніл-2,4-толуілена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ізоціанат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4,4-дифенілметандіізоціанат,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поліізоціанат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4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617,0</w:t>
            </w:r>
          </w:p>
        </w:tc>
      </w:tr>
      <w:tr w:rsidR="007A29E0" w:rsidRPr="007A29E0" w14:paraId="5D1288CB" w14:textId="77777777" w:rsidTr="00A769E9"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9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1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763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Поліефіри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лавсани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та ін.) виробництво та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58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617,0</w:t>
            </w:r>
          </w:p>
        </w:tc>
      </w:tr>
      <w:tr w:rsidR="007A29E0" w:rsidRPr="007A29E0" w14:paraId="7C50F6F5" w14:textId="77777777" w:rsidTr="00A769E9">
        <w:trPr>
          <w:trHeight w:val="9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B64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6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90F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Фенопласти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(фенольна смола, 4-(1-метил-1-фенілетил)-фенол три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пропеленфенол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бакелітовий лак і ін.) - виробництво та термічна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70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592,0</w:t>
            </w:r>
          </w:p>
        </w:tc>
      </w:tr>
      <w:tr w:rsidR="007A29E0" w:rsidRPr="007A29E0" w14:paraId="04B9F5A4" w14:textId="77777777" w:rsidTr="00A769E9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22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D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598E" w14:textId="00840B1B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Фторопласти фторопласт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Ф-4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політетрафторетилен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тефлон і ін.)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виробництво та термічна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A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617,0</w:t>
            </w:r>
          </w:p>
        </w:tc>
      </w:tr>
      <w:tr w:rsidR="007A29E0" w:rsidRPr="007A29E0" w14:paraId="0181430F" w14:textId="77777777" w:rsidTr="00A769E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E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7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34D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Фторопласти фторопласт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Ф-4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політетрафторетилен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тефлон і ін.) виробництво та термічна переробка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4A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46911460" w14:textId="77777777" w:rsidTr="00A769E9">
        <w:trPr>
          <w:trHeight w:val="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64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01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57C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Фуранові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фуран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7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491,0</w:t>
            </w:r>
          </w:p>
        </w:tc>
      </w:tr>
      <w:tr w:rsidR="007A29E0" w:rsidRPr="007A29E0" w14:paraId="43805B57" w14:textId="77777777" w:rsidTr="00A769E9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2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04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444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Епоксидні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(епоксидні смоли, компаунди, клеї тощо) -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епіхлоргідрин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16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798,0</w:t>
            </w:r>
          </w:p>
        </w:tc>
      </w:tr>
      <w:tr w:rsidR="007A29E0" w:rsidRPr="007A29E0" w14:paraId="5D6A37B8" w14:textId="77777777" w:rsidTr="00A769E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1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D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3EA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Епоксидні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(епоксидні смоли, компаунди, клеї тощо) -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епіхлоргідрин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A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76B3D4F3" w14:textId="77777777" w:rsidTr="00A769E9">
        <w:trPr>
          <w:trHeight w:val="4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85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03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213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Епоксидні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(епоксидні смоли, компаунди, клеї тощо) - застосування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9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798,0</w:t>
            </w:r>
          </w:p>
        </w:tc>
      </w:tr>
      <w:tr w:rsidR="007A29E0" w:rsidRPr="007A29E0" w14:paraId="007FDA47" w14:textId="77777777" w:rsidTr="00A769E9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6F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53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FD38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Епоксидні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полімери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(епоксидні смоли, компаунди, клеї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тощо) - застосування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DC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559,0</w:t>
            </w:r>
          </w:p>
        </w:tc>
      </w:tr>
      <w:tr w:rsidR="007A29E0" w:rsidRPr="007A29E0" w14:paraId="1A597845" w14:textId="77777777" w:rsidTr="00A769E9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4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5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BCB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Синтетичні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каучуки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латекси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гума (виробництво та застосування)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29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715,0</w:t>
            </w:r>
          </w:p>
        </w:tc>
      </w:tr>
      <w:tr w:rsidR="007A29E0" w:rsidRPr="007A29E0" w14:paraId="241E8F65" w14:textId="77777777" w:rsidTr="00A769E9">
        <w:trPr>
          <w:trHeight w:val="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F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EA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373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Суміш вуглеводнів нафти: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мазути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бітум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асфальти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кам'яновугільні і нафтові смоли 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мінеральні масла (нафтові і сланцеві) неочищені та неповністю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очищені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DD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617,0</w:t>
            </w:r>
          </w:p>
        </w:tc>
      </w:tr>
      <w:tr w:rsidR="007A29E0" w:rsidRPr="007A29E0" w14:paraId="525AD18D" w14:textId="77777777" w:rsidTr="00A769E9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ED0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2A5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604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Синтетичні полімерні матеріали: смоли, лаки, клей, пластмаси, прес-порошки, волокна,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мастилоохолоджувальні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рідини, герметики, фарби, емалі: Суміш вуглеводнів нафти: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бензин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гас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Н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мазути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бітум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асфальти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кам'яновугільні і нафтові смоли 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мінеральні масла (нафтові і сланцеві) неочищені та неповністю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очищені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2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3A7C9948" w14:textId="77777777" w:rsidTr="00A769E9">
        <w:trPr>
          <w:trHeight w:val="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6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7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54E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Добрива: Фосфорне добриво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амофос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нітрофоска) виробництво, використання Фосфорне добриво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амофос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нітрофоска) виробництво, використання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358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559,0</w:t>
            </w:r>
          </w:p>
        </w:tc>
      </w:tr>
      <w:tr w:rsidR="007A29E0" w:rsidRPr="007A29E0" w14:paraId="79C60840" w14:textId="77777777" w:rsidTr="00A769E9">
        <w:trPr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C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55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7C5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Фармакологічні засоби: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Антибіотики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 та професійне використання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E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691,0</w:t>
            </w:r>
          </w:p>
        </w:tc>
      </w:tr>
      <w:tr w:rsidR="007A29E0" w:rsidRPr="007A29E0" w14:paraId="07E2F15B" w14:textId="77777777" w:rsidTr="00A769E9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3F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A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B96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 медичний огляд працівників певних категорій: Фармакологічні засоби: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Антибіотики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Виробництво та професійне використання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3DA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643,0</w:t>
            </w:r>
          </w:p>
        </w:tc>
      </w:tr>
      <w:tr w:rsidR="007A29E0" w:rsidRPr="007A29E0" w14:paraId="2D3D072D" w14:textId="77777777" w:rsidTr="00A769E9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5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8C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94F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Інші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силікатовмісні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у т. ч. ШМВР (штучні мінеральні волокнисті речовини): ШМВР-штучні мінеральні волокнисті речовини: скловолокно, вата мінеральна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тощо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,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F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166C9D32" w14:textId="77777777" w:rsidTr="00A769E9">
        <w:trPr>
          <w:trHeight w:val="6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4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3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211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категорій:Інші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силікатовмісні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у т. ч. ШМВР (штучні мінеральні волокнисті речовини): Абразивні та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абразивновмісні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(електрокорунди, карбід бору, ельбору, карбід кремнію тощо), у т. ч. домішки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зв'язуючих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3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72A4A974" w14:textId="77777777" w:rsidTr="00A769E9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BD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99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CE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Вуглецевий пил: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Вуглецевопородний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пил з умістом вільного діоксиду кремнію від 5 до 10 %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Ф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8F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008D0C1A" w14:textId="77777777" w:rsidTr="00A769E9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B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5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F52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Вуглецевий пил: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Кокси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- кам'яновугільний, пековий, нафтовий,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сланцевий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,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B1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08B148DC" w14:textId="77777777" w:rsidTr="00A769E9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B8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C8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880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Вуглецевий пил: Сажі чорні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промислові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,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26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717D2F4A" w14:textId="77777777" w:rsidTr="00A769E9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61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8B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356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Вуглецевий пил: Сажі чорні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промислові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,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8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557,0</w:t>
            </w:r>
          </w:p>
        </w:tc>
      </w:tr>
      <w:tr w:rsidR="007A29E0" w:rsidRPr="007A29E0" w14:paraId="5A4BF0DB" w14:textId="77777777" w:rsidTr="00A769E9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D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1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C27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Вуглецевий пил: Вуглецеві волокнисті матеріали на основі гідратцелюлозних 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поліакрилонітрильних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волокон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, 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FF9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7DB7D56E" w14:textId="77777777" w:rsidTr="00A769E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EE9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89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01F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Вуглецевий пил: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Вуглецевовмісні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з полімерними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скріплювачами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бактеріальним забрудненням і у сполученні з іншими шкідливими хімічними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речовинами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</w:t>
            </w:r>
            <w:proofErr w:type="spellEnd"/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,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68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316C1F98" w14:textId="77777777" w:rsidTr="00A769E9"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27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7CE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52D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Вуглецевий пил: Руди поліметалічні, які містять кольорові та рідкісноземельні метали, що містять вільний діоксид кремнію менше 10 %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Ф, А, 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F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66D2A37A" w14:textId="77777777" w:rsidTr="00A769E9">
        <w:trPr>
          <w:trHeight w:val="7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C9F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21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BDB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Аерозолі, що утворюються при зварюванні: Пил рослинного і тваринного походження (бавовни, льону, коноплі, кенафу, джуту, зерна, тютюну, деревини, торфу, хмелю, борошна, паперу, вовни, пуху, натурального шовку тощо, у т. ч. з бактеріальним забрудненням)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Ф,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61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631,0</w:t>
            </w:r>
          </w:p>
        </w:tc>
      </w:tr>
      <w:tr w:rsidR="007A29E0" w:rsidRPr="007A29E0" w14:paraId="7786655B" w14:textId="77777777" w:rsidTr="00A769E9">
        <w:trPr>
          <w:trHeight w:val="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1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2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99F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Біологічні фактори: Гриби-продуценти, білково-вітамінні концентрати (БВК), кормові дріжджі,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комбікорми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виробництво та професійне використання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2A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70D48397" w14:textId="77777777" w:rsidTr="00A769E9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54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F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5B8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Біологічні фактори: Ферментні препарати,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біостимулятори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4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45E51DF3" w14:textId="77777777" w:rsidTr="00A769E9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9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2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8E7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Біологічні фактори: Алергени для діагностики та лікування, препарати крові, імунобіологічні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препарати</w:t>
            </w:r>
            <w:r w:rsidRPr="007A29E0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, виробництво та професійне використання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8B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597,0</w:t>
            </w:r>
          </w:p>
        </w:tc>
      </w:tr>
      <w:tr w:rsidR="007A29E0" w:rsidRPr="007A29E0" w14:paraId="55965B39" w14:textId="77777777" w:rsidTr="00A769E9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D0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640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88B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Біологічні фактори: Інфікований матеріал і матеріал, що заражений паразитами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C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638,0</w:t>
            </w:r>
          </w:p>
        </w:tc>
      </w:tr>
      <w:tr w:rsidR="007A29E0" w:rsidRPr="007A29E0" w14:paraId="5FCAD457" w14:textId="77777777" w:rsidTr="00A769E9">
        <w:trPr>
          <w:trHeight w:val="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85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35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6C3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Неіонізуюче випромінювання: Електромагнітні поля частотою 1 КГц - 300 ГГц (НЧ, СЧ, ВЧ, ДВЧ, УВЧ, НВЧ, НЗВЧ)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C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494,0</w:t>
            </w:r>
          </w:p>
        </w:tc>
      </w:tr>
      <w:tr w:rsidR="007A29E0" w:rsidRPr="007A29E0" w14:paraId="27B21F73" w14:textId="77777777" w:rsidTr="00A769E9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E5B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50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EBE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Фізичні фактори: Неіонізуюче випромінювання: Постійні магнітні поля, Електромагнітні поля: промислової частоти 50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Гц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нижче 50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B3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494,0</w:t>
            </w:r>
          </w:p>
        </w:tc>
      </w:tr>
      <w:tr w:rsidR="007A29E0" w:rsidRPr="007A29E0" w14:paraId="7065ABC2" w14:textId="77777777" w:rsidTr="00A769E9">
        <w:trPr>
          <w:trHeight w:val="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5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7D4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EC5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Фізичні фактори: Неіонізуюче випромінювання: Користувачі персональних електронно-обчислювальних машин (ПЕОМ) з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відеотерміналом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(ВДТ)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CB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593,0</w:t>
            </w:r>
          </w:p>
        </w:tc>
      </w:tr>
      <w:tr w:rsidR="007A29E0" w:rsidRPr="007A29E0" w14:paraId="4540947F" w14:textId="77777777" w:rsidTr="00A769E9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C4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96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97A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Фізичні фактори: Вібрація: Локальна вібрація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3E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653,0</w:t>
            </w:r>
          </w:p>
        </w:tc>
      </w:tr>
      <w:tr w:rsidR="007A29E0" w:rsidRPr="007A29E0" w14:paraId="6EF39F5F" w14:textId="77777777" w:rsidTr="00A769E9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3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2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D30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Фізичні фактори: Вібрація: Локальна вібрація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C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572,0</w:t>
            </w:r>
          </w:p>
        </w:tc>
      </w:tr>
      <w:tr w:rsidR="007A29E0" w:rsidRPr="007A29E0" w14:paraId="509FE725" w14:textId="77777777" w:rsidTr="00A769E9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21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8C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065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медичний огляд працівників певних категорій: Фізичні фактори: Вібрація: Загальна вібрація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7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644,0</w:t>
            </w:r>
          </w:p>
        </w:tc>
      </w:tr>
      <w:tr w:rsidR="007A29E0" w:rsidRPr="007A29E0" w14:paraId="3E87604E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BD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7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709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Фізичні фактори: Вібрація: Загальна вібрація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C3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530,0</w:t>
            </w:r>
          </w:p>
        </w:tc>
      </w:tr>
      <w:tr w:rsidR="007A29E0" w:rsidRPr="007A29E0" w14:paraId="3E68490C" w14:textId="77777777" w:rsidTr="00A769E9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674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71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017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Виробничий шум: від 81 до 99 дБА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E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530,0</w:t>
            </w:r>
          </w:p>
        </w:tc>
      </w:tr>
      <w:tr w:rsidR="007A29E0" w:rsidRPr="007A29E0" w14:paraId="7C150959" w14:textId="77777777" w:rsidTr="00A769E9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26D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CC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5C4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Виробничий шум: від 100 дБА і вище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CA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530,0</w:t>
            </w:r>
          </w:p>
        </w:tc>
      </w:tr>
      <w:tr w:rsidR="007A29E0" w:rsidRPr="007A29E0" w14:paraId="4ED7153D" w14:textId="77777777" w:rsidTr="00A769E9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8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89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1B6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Ультразвук (контактна передача)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4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556,0</w:t>
            </w:r>
          </w:p>
        </w:tc>
      </w:tr>
      <w:tr w:rsidR="007A29E0" w:rsidRPr="007A29E0" w14:paraId="3C996E78" w14:textId="77777777" w:rsidTr="00A769E9">
        <w:trPr>
          <w:trHeight w:val="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56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53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71D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Інфразвук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C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551,0</w:t>
            </w:r>
          </w:p>
        </w:tc>
      </w:tr>
      <w:tr w:rsidR="007A29E0" w:rsidRPr="007A29E0" w14:paraId="69EBBAD2" w14:textId="77777777" w:rsidTr="00A769E9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B3F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B7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C24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Знижена температура повітря в приміщенні та робота на відкритих площадках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DD4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589,0</w:t>
            </w:r>
          </w:p>
        </w:tc>
      </w:tr>
      <w:tr w:rsidR="007A29E0" w:rsidRPr="007A29E0" w14:paraId="34C83FD0" w14:textId="77777777" w:rsidTr="00A769E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1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57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855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Підвищена температура повітря в приміщенні та на відкритих площадках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06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562,0</w:t>
            </w:r>
          </w:p>
        </w:tc>
      </w:tr>
      <w:tr w:rsidR="007A29E0" w:rsidRPr="007A29E0" w14:paraId="3AC80576" w14:textId="77777777" w:rsidTr="00A769E9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CB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B6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294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Фізичні фактори: Теплове випромінювання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A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595,0</w:t>
            </w:r>
          </w:p>
        </w:tc>
      </w:tr>
      <w:tr w:rsidR="007A29E0" w:rsidRPr="007A29E0" w14:paraId="01D719AC" w14:textId="77777777" w:rsidTr="00A769E9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F0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D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FB3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Підняття і переміщення вантажу (постійно більш 2-х раз на годину): чоловіки- більше 15 кг, жінки - більше 7 кг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28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62E94C3E" w14:textId="77777777" w:rsidTr="00A769E9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BE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5E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70C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Підняття і переміщення вантажу (постійно більш 2-х раз на годину): чоловіки- більше 15 кг, жінки - більше 7 кг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B3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7A0FB16E" w14:textId="77777777" w:rsidTr="00A769E9">
        <w:trPr>
          <w:trHeight w:val="7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2C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D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7B6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Підняття і переміщення вантажу при чергуванні з іншою роботою (до 2 раз на годину): чоловіки - більше 30 кг, жінки - більше 10 кг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BE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3F2AA9B4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B41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66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055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Підняття і переміщення вантажу при чергуванні з іншою роботою (до 2 раз на годину): чоловіки - більше 30 кг, жінки - більше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4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E73D831" w14:textId="77777777" w:rsidTr="00A769E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6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67C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54C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Підняття з робочої поверхні: чоловіки - більше 870, жінки - більше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4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6BF75EAA" w14:textId="77777777" w:rsidTr="00A769E9">
        <w:trPr>
          <w:trHeight w:val="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91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44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642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Підняття з робочої поверхні: чоловіки - більше 870,  жінки - більше 350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9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764D4372" w14:textId="77777777" w:rsidTr="00A769E9">
        <w:trPr>
          <w:trHeight w:val="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813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E72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0BB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Підняття з підлоги: чоловіки - більше 435, жінки - більше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22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58B73AE0" w14:textId="77777777" w:rsidTr="00A769E9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63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AE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E42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Підняття з підлоги: чоловіки - більше 435, жінки - більше 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B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4E17505C" w14:textId="77777777" w:rsidTr="00A769E9">
        <w:trPr>
          <w:trHeight w:val="9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0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3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03A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1) однією рукою: чоловіки - від 36001 - 70000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; жінки - від 21601 - 42000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; чоловіки більше 70000кгс; жінки - більше 4200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D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03C8BEB4" w14:textId="77777777" w:rsidTr="00A769E9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94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8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DAE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1) однією рукою: чоловіки - від 36001 - 70000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; жінки - від 21601 - 42000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; чоловіки більше 70000кгс; жінки - більше 4200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3E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0F7FE446" w14:textId="77777777" w:rsidTr="00A769E9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6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4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1E9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2) двома руками: чоловіки - від 70001 - 140000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від 42001 - 84000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9B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25577B7D" w14:textId="77777777" w:rsidTr="00A769E9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66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75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F4D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2) двома руками: чоловіки - від 70001 - 140000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від 42001 - 84000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83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73B7D959" w14:textId="77777777" w:rsidTr="00A769E9">
        <w:trPr>
          <w:trHeight w:val="9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8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912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A8A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чоловіки - більше 140000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більше 84000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87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4B434823" w14:textId="77777777" w:rsidTr="00A769E9">
        <w:trPr>
          <w:trHeight w:val="9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FA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17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603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чоловіки - більше 140000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більше 84000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C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CAABF21" w14:textId="77777777" w:rsidTr="00A769E9">
        <w:trPr>
          <w:trHeight w:val="9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3DA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3E4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F0B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з участю м'язів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корпуса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 ніг: чоловіки - від 100001 - 200000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від 60001 - 120000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65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0BA6B066" w14:textId="77777777" w:rsidTr="00A769E9">
        <w:trPr>
          <w:trHeight w:val="10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1F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47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35F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Сумарна маса вантажу (в кг), який переміщується протягом кожної години зміни: Періодичне тримання вантажу (деталей, інструменту тощо) вага прикладання зусилля (кг,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сек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) протягом зміни: з участю м'язів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корпуса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і ніг: чоловіки - від 100001 - 200000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, жінки - від 60001 - 120000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кгс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B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0A8BBBC9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5A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7AF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9DB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 пов'язані з: локальними м'язовими напруженнями переважно м'язів кісток і пальців рук (кількість рухів за зміну): чоловіки та жінки від 40001 - 60000,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479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2E02176C" w14:textId="77777777" w:rsidTr="00A769E9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3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3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67A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 пов'язані з: локальними м'язовими напруженнями переважно м'язів кісток і пальців рук (кількість рухів за зміну): чоловіки та жінки від 40001 - 60000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08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F1D0B6F" w14:textId="77777777" w:rsidTr="00A769E9">
        <w:trPr>
          <w:trHeight w:val="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49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B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CAF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 пов'язані з локальними м'язовими напруженнями переважно м'язів кісток і пальців рук (кількість рухів за зміну): чоловіки та жінки більше 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B1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35CAB830" w14:textId="77777777" w:rsidTr="00A769E9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8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83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81C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 Роботи пов'язані з локальними м'язовими напруженнями переважно м'язів кісток і пальців рук (кількість рухів за зміну): чоловіки та жінки більше 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4E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6397B874" w14:textId="77777777" w:rsidTr="00A769E9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83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B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1817" w14:textId="4B9239D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Фізичне перевантаження та перенапруження окремих органів і систем та інші фактори трудового процесу: Роботи пов'язані з регіональними м'язовими напруженнями переважно м'язів рук і плечового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пояса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(кількість рухів за зміну): чоловіки та жінки від 20001 - 30000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0AC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4705AD54" w14:textId="77777777" w:rsidTr="00A769E9"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8A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2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B5C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 пов'язані з регіональними м'язовими напруженнями переважно м'язів рук і плечового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пояса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(кількість рухів за зміну): чоловіки та жінки від 20001 - 30000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F8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377519B" w14:textId="77777777" w:rsidTr="00A769E9">
        <w:trPr>
          <w:trHeight w:val="5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547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69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8C25" w14:textId="3759B9DB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</w:t>
            </w:r>
            <w:r w:rsidR="00BE04E6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Фізичне перевантаження та перенапруження окремих органів і систем та інші фактори трудового процесу: Роботи пов'язані з регіональними м'язовими напруженнями переважно м'язів рук і плечового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пояса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(кількість рухів за зміну): чоловіки та жінки більше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0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57066478" w14:textId="77777777" w:rsidTr="00A769E9">
        <w:trPr>
          <w:trHeight w:val="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0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8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3F7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 пов'язані з регіональними м'язовими напруженнями переважно м'язів рук і плечового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пояса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(кількість рухів за зміну): чоловіки та жінки більше 30000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8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6A73E879" w14:textId="77777777" w:rsidTr="00A769E9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37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1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5020" w14:textId="43FCE540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Фізичне перевантаження та перенапруження окремих органів і систем та інші фактори трудового процесу: Роботи, що пов'язані з вимушеними нахилами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корпуса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(за візуальною оцінкою більше 30° від вертикалі) більше 100 разів за зміну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7A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4000404A" w14:textId="77777777" w:rsidTr="00A769E9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5B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03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C49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Періодичний медичний огляд працівників певних категорій: Фізичне перевантаження та перенапруження окремих органів і систем та інші фактори трудового процесу: Роботи, що пов'язані з вимушеними нахилами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корпуса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(за візуальною оцінкою більше 30° від вертикалі) більше 100 разів за зміну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BA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6470F92" w14:textId="77777777" w:rsidTr="00A769E9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D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44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6F237" w14:textId="57F39C52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Фізичне перевантаження та перенапруження окремих органів і систем та інші фактори трудового процесу: Перебування у вимушеній робочій позі (на колінах, навпочіпки та ін.): до 25 % часу зміни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A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6BD32540" w14:textId="77777777" w:rsidTr="00A769E9">
        <w:trPr>
          <w:trHeight w:val="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3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50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1F47" w14:textId="37C0C7FC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Фізичне перевантаження та перенапруження окремих органів і систем та інші фактори трудового процесу: Перебування у вимушеній робочій позі (на колінах, навпочіпки та ін.): до 25 % часу зміни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B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2FD1AF3A" w14:textId="77777777" w:rsidTr="00A769E9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07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3D2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DAAE" w14:textId="79C4F259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Фізичне перевантаження та перенапруження окремих органів і систем та інші фактори трудового процесу: Перебування у вимушеній робочій позі (на колінах, навпочіпки та ін.): більше 25 % часу зміни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07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563,0</w:t>
            </w:r>
          </w:p>
        </w:tc>
      </w:tr>
      <w:tr w:rsidR="007A29E0" w:rsidRPr="007A29E0" w14:paraId="40F170F1" w14:textId="77777777" w:rsidTr="00A769E9">
        <w:trPr>
          <w:trHeight w:val="4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0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806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C5AA" w14:textId="13923E70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Періодичний медичний огляд працівників певних категорій:</w:t>
            </w:r>
            <w:r w:rsidR="00D76F1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Фізичне перевантаження та перенапруження окремих органів і систем та інші фактори трудового процесу: Перебування у вимушеній робочій позі (на колінах, навпочіпки та ін.): більше 25 % часу зміни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C0D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522,0</w:t>
            </w:r>
          </w:p>
        </w:tc>
      </w:tr>
      <w:tr w:rsidR="007A29E0" w:rsidRPr="007A29E0" w14:paraId="1A9EA197" w14:textId="77777777" w:rsidTr="00A769E9">
        <w:trPr>
          <w:trHeight w:val="5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B0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C9D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339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Зорово-напружені роботи: прецизійні, роботи з оптичними приладами і спостереження за екраном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84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457,0</w:t>
            </w:r>
          </w:p>
        </w:tc>
      </w:tr>
      <w:tr w:rsidR="007A29E0" w:rsidRPr="007A29E0" w14:paraId="74682708" w14:textId="77777777" w:rsidTr="00A769E9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0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C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1CD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Прецизійні роботи з об'єктом розрізнення до 0,3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80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550,0</w:t>
            </w:r>
          </w:p>
        </w:tc>
      </w:tr>
      <w:tr w:rsidR="007A29E0" w:rsidRPr="007A29E0" w14:paraId="439B49E5" w14:textId="77777777" w:rsidTr="00A769E9">
        <w:trPr>
          <w:trHeight w:val="5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CB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7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061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Зорово-напружені роботи з об'єктом розрізнення від 0,3 до 1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AD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457,0</w:t>
            </w:r>
          </w:p>
        </w:tc>
      </w:tr>
      <w:tr w:rsidR="007A29E0" w:rsidRPr="007A29E0" w14:paraId="68AC0028" w14:textId="77777777" w:rsidTr="00A769E9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DC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8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427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Зорово-напружені роботи, що пов'язані з безперервним стеженням за екраном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відеотерміналів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(дисплеїв): менше 4 годин (за 8-годинну зміну)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5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494,0</w:t>
            </w:r>
          </w:p>
        </w:tc>
      </w:tr>
      <w:tr w:rsidR="007A29E0" w:rsidRPr="007A29E0" w14:paraId="28E8C9A3" w14:textId="77777777" w:rsidTr="00A769E9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5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44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3C4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Зорово-напружені роботи, що пов'язані з безперервним стеженням за екраном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відеотерміналів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(дисплеїв): більш 4 годин (за 8-годинну зміну)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9B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494,0</w:t>
            </w:r>
          </w:p>
        </w:tc>
      </w:tr>
      <w:tr w:rsidR="007A29E0" w:rsidRPr="007A29E0" w14:paraId="4D17C3D4" w14:textId="77777777" w:rsidTr="00A769E9">
        <w:trPr>
          <w:trHeight w:val="6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4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63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9A6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Попередній (періодичний) медичний огляд працівників певних категорій: Фізичне перевантаження та перенапруження окремих органів і систем та інші фактори трудового процесу: Перенапруга голосового апарата (викладацька, дикторська, вокальна роботи, розмовні види роботи на телефонній станції та ін.)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4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471,0</w:t>
            </w:r>
          </w:p>
        </w:tc>
      </w:tr>
      <w:tr w:rsidR="007A29E0" w:rsidRPr="007A29E0" w14:paraId="41075DB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8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DBA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E69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лікаря-акушер-гінеколога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EC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83,0</w:t>
            </w:r>
          </w:p>
        </w:tc>
      </w:tr>
      <w:tr w:rsidR="007A29E0" w:rsidRPr="007A29E0" w14:paraId="5395054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6D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E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FE1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лікаря-гематолога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2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26,0</w:t>
            </w:r>
          </w:p>
        </w:tc>
      </w:tr>
      <w:tr w:rsidR="007A29E0" w:rsidRPr="007A29E0" w14:paraId="043F234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1A5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2E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490C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дерматовенеролога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C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1C03AA6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57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A0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409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дерматовенеролога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(поглиблений)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C9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97,0</w:t>
            </w:r>
          </w:p>
        </w:tc>
      </w:tr>
      <w:tr w:rsidR="007A29E0" w:rsidRPr="007A29E0" w14:paraId="49ECF55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8F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46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D18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лікаря-інфекціоніста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E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41F9388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FF2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6D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5AF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лікаря-нарколога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5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76,0</w:t>
            </w:r>
          </w:p>
        </w:tc>
      </w:tr>
      <w:tr w:rsidR="007A29E0" w:rsidRPr="007A29E0" w14:paraId="18C031B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D6B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E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F76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лікаря-невропатолога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15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58,0</w:t>
            </w:r>
          </w:p>
        </w:tc>
      </w:tr>
      <w:tr w:rsidR="007A29E0" w:rsidRPr="007A29E0" w14:paraId="1DA5064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9B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14C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300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лікаря-ортопед-травматолога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BB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460F8D9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93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A6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2BA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лікаря-отоларинголога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F5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47,0</w:t>
            </w:r>
          </w:p>
        </w:tc>
      </w:tr>
      <w:tr w:rsidR="007A29E0" w:rsidRPr="007A29E0" w14:paraId="653FE90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B5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6C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A106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лікаря-офтальмолога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220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33,0</w:t>
            </w:r>
          </w:p>
        </w:tc>
      </w:tr>
      <w:tr w:rsidR="007A29E0" w:rsidRPr="007A29E0" w14:paraId="4BFCD62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E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8B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45F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лікаря-психіатра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085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266,0</w:t>
            </w:r>
          </w:p>
        </w:tc>
      </w:tr>
      <w:tr w:rsidR="007A29E0" w:rsidRPr="007A29E0" w14:paraId="6D02313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D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53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F6D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лікаря-стоматолога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6E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26,0</w:t>
            </w:r>
          </w:p>
        </w:tc>
      </w:tr>
      <w:tr w:rsidR="007A29E0" w:rsidRPr="007A29E0" w14:paraId="06B470F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4F9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45A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ADF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4A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0FFBF0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11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CD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500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лікаря-уролога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26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187B77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C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0A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93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лікаря-фтизіатра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2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6965D9E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164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B0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8FF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лікаря-хірурга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BC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65B1914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4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6C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B2E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Медичний огляд лікаря-онколога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5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40,0</w:t>
            </w:r>
          </w:p>
        </w:tc>
      </w:tr>
      <w:tr w:rsidR="007A29E0" w:rsidRPr="007A29E0" w14:paraId="19B2496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9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1.430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8B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CA9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Y-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глютамілтранс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фераза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(ГГТФ)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4E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83,0</w:t>
            </w:r>
          </w:p>
        </w:tc>
      </w:tr>
      <w:tr w:rsidR="007A29E0" w:rsidRPr="007A29E0" w14:paraId="38052C1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58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D0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60F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9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98,0</w:t>
            </w:r>
          </w:p>
        </w:tc>
      </w:tr>
      <w:tr w:rsidR="007A29E0" w:rsidRPr="007A29E0" w14:paraId="0270647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664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A1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68AE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Загальний аналіз крові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AB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79,0</w:t>
            </w:r>
          </w:p>
        </w:tc>
      </w:tr>
      <w:tr w:rsidR="007A29E0" w:rsidRPr="007A29E0" w14:paraId="3E2F567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B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56A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3B5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Загальний аналіз сечі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BB0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60,0</w:t>
            </w:r>
          </w:p>
        </w:tc>
      </w:tr>
      <w:tr w:rsidR="007A29E0" w:rsidRPr="007A29E0" w14:paraId="6CE694B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D6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DE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A8E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Аналіз крові на цукор (глюкозу)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ED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71,0</w:t>
            </w:r>
          </w:p>
        </w:tc>
      </w:tr>
      <w:tr w:rsidR="007A29E0" w:rsidRPr="007A29E0" w14:paraId="5B77D05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BD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CC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169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Ретикулоцити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0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60,0</w:t>
            </w:r>
          </w:p>
        </w:tc>
      </w:tr>
      <w:tr w:rsidR="007A29E0" w:rsidRPr="007A29E0" w14:paraId="6D932A8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11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1E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E79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Тромбоцити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A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70,0</w:t>
            </w:r>
          </w:p>
        </w:tc>
      </w:tr>
      <w:tr w:rsidR="007A29E0" w:rsidRPr="007A29E0" w14:paraId="6BF0084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8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7EE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EE8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Дослідження крові на сифіліс (RW)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C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88,0</w:t>
            </w:r>
          </w:p>
        </w:tc>
      </w:tr>
      <w:tr w:rsidR="007A29E0" w:rsidRPr="007A29E0" w14:paraId="73284C0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E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5F9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01D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Цитологічне дослідження на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атипічні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клітини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65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39,0</w:t>
            </w:r>
          </w:p>
        </w:tc>
      </w:tr>
      <w:tr w:rsidR="007A29E0" w:rsidRPr="007A29E0" w14:paraId="3F6C9A1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0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C2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F60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Визначення групи крові і резус-фактора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6C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48,0</w:t>
            </w:r>
          </w:p>
        </w:tc>
      </w:tr>
      <w:tr w:rsidR="007A29E0" w:rsidRPr="007A29E0" w14:paraId="07D9628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36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25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577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Білірубін крові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E0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97,0</w:t>
            </w:r>
          </w:p>
        </w:tc>
      </w:tr>
      <w:tr w:rsidR="007A29E0" w:rsidRPr="007A29E0" w14:paraId="5023606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AA7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4D6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4EC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Дослідження на гельмінтози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BA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68,0</w:t>
            </w:r>
          </w:p>
        </w:tc>
      </w:tr>
      <w:tr w:rsidR="007A29E0" w:rsidRPr="007A29E0" w14:paraId="4BF5A84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68C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73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69A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Дослідження на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носійство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кишкових інфекцій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A3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101,0</w:t>
            </w:r>
          </w:p>
        </w:tc>
      </w:tr>
      <w:tr w:rsidR="007A29E0" w:rsidRPr="007A29E0" w14:paraId="7535C4E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4B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F3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5AF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Мазок з горла та носа на наявність патогенного стафілококу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76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94,0</w:t>
            </w:r>
          </w:p>
        </w:tc>
      </w:tr>
      <w:tr w:rsidR="007A29E0" w:rsidRPr="007A29E0" w14:paraId="085E8AF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F6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7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A94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Мазок на гонорею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60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75,0</w:t>
            </w:r>
          </w:p>
        </w:tc>
      </w:tr>
      <w:tr w:rsidR="007A29E0" w:rsidRPr="007A29E0" w14:paraId="7BB9624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D55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8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BBA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Терморезистентність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еритроцитів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27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61,0</w:t>
            </w:r>
          </w:p>
        </w:tc>
      </w:tr>
      <w:tr w:rsidR="007A29E0" w:rsidRPr="007A29E0" w14:paraId="6AFA7B3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78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6E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882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Серологічне дослідження на черевний тиф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F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85,0</w:t>
            </w:r>
          </w:p>
        </w:tc>
      </w:tr>
      <w:tr w:rsidR="007A29E0" w:rsidRPr="007A29E0" w14:paraId="42569A1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E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4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879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DF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83,0</w:t>
            </w:r>
          </w:p>
        </w:tc>
      </w:tr>
      <w:tr w:rsidR="007A29E0" w:rsidRPr="007A29E0" w14:paraId="20CDF46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B01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14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05F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Hb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6C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47,0</w:t>
            </w:r>
          </w:p>
        </w:tc>
      </w:tr>
      <w:tr w:rsidR="007A29E0" w:rsidRPr="007A29E0" w14:paraId="62B875B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3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5E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70A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Вірусний гепатит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E9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114,0</w:t>
            </w:r>
          </w:p>
        </w:tc>
      </w:tr>
      <w:tr w:rsidR="007A29E0" w:rsidRPr="007A29E0" w14:paraId="573C701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BCA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8D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D9C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Вірусний гепатит 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37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114,0</w:t>
            </w:r>
          </w:p>
        </w:tc>
      </w:tr>
      <w:tr w:rsidR="007A29E0" w:rsidRPr="007A29E0" w14:paraId="036FAC5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1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D9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C16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Вірусний гепатит 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A9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114,0</w:t>
            </w:r>
          </w:p>
        </w:tc>
      </w:tr>
      <w:tr w:rsidR="007A29E0" w:rsidRPr="007A29E0" w14:paraId="6FF2C28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2F8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E2F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51D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Рентгенографія органів грудної клітки у прямій проекції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0BC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75,0</w:t>
            </w:r>
          </w:p>
        </w:tc>
      </w:tr>
      <w:tr w:rsidR="007A29E0" w:rsidRPr="007A29E0" w14:paraId="6D0786B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0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129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A24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Рентгенографія органів грудної клітки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25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75,0</w:t>
            </w:r>
          </w:p>
        </w:tc>
      </w:tr>
      <w:tr w:rsidR="007A29E0" w:rsidRPr="007A29E0" w14:paraId="046D173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3D7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B1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85E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ФЗД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0C7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68,0</w:t>
            </w:r>
          </w:p>
        </w:tc>
      </w:tr>
      <w:tr w:rsidR="007A29E0" w:rsidRPr="007A29E0" w14:paraId="20AA7D8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4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E6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9C6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Ларингоскопія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2C7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020293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AB9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B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2F3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FB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56,0</w:t>
            </w:r>
          </w:p>
        </w:tc>
      </w:tr>
      <w:tr w:rsidR="007A29E0" w:rsidRPr="007A29E0" w14:paraId="7C876B3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3AB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B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A15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Електронейроміографія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6D1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35,0</w:t>
            </w:r>
          </w:p>
        </w:tc>
      </w:tr>
      <w:tr w:rsidR="007A29E0" w:rsidRPr="007A29E0" w14:paraId="7B59F21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37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51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0550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ЕНМГ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7C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F5D1B8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92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42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69F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Аудіометрія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AF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64A597D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4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2D8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B064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Дослідження гостроти зору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AFD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406BA46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A03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560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B0D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Дослідження гостроти та полів зору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CB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00239E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8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DB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9A1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Характер зору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A78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3ECAE4E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A0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AF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203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Визначення 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кольоровідчуття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803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4C2FA92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F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C3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A35A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Емоційна стійкість та відчуття тривоги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DD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3FECA95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A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818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1D75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Здібність до адаптації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B6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6303529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60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4F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3BC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Недбалість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8B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2C6A98F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8F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CB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5A3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Орієнтація у просторі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81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094444C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8D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50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393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Пам'ять зорова та слухова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CD7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3E226A2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0C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D8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967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Втомлюваність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59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31BDF6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DCF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D8A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377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Вібраційна чутливість (</w:t>
            </w: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палестезіометрія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41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6AF4D9A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B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93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DE2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Динамометрія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C56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1095054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8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55B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4D03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Дослідження вестибулярного апарата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56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628C797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63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14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09DB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Сенсомоторні</w:t>
            </w:r>
            <w:proofErr w:type="spellEnd"/>
            <w:r w:rsidRPr="007A29E0">
              <w:rPr>
                <w:color w:val="000000"/>
                <w:sz w:val="20"/>
                <w:szCs w:val="20"/>
                <w:lang w:val="uk-UA" w:eastAsia="uk-UA"/>
              </w:rPr>
              <w:t xml:space="preserve"> реакції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0CF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63675D0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34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AD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238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Стійкість до впливу стресів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EC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449E09F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B7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058B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979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Увага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E0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8,0</w:t>
            </w:r>
          </w:p>
        </w:tc>
      </w:tr>
      <w:tr w:rsidR="007A29E0" w:rsidRPr="007A29E0" w14:paraId="5D626E6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69F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177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AD62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Холодова проба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69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0D74C40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03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3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100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Реакція на об'єкт що рухається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E7B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42A67F1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B5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60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191D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Альгезіметрія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1D5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522650B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6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9D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3F97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Здатність приймати рішення в екстремальних умовах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AC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1DE29A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A8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F38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A49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Реакція на об'єкт, що рухається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76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504684B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08C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811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6BBC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Швидкість переключення уваги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0AF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1707EE9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603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85ED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C988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Стійкість до дії стресів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0F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23D3A5B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E24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28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412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Скіаскопія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6B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6A972AA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3C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798E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2E41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Рефрактометрія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C2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774E74E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7435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006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E029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Визначення об'єму акомодації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A02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5CD3910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4AB0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1.486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F28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486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645F" w14:textId="77777777" w:rsidR="007A29E0" w:rsidRPr="007A29E0" w:rsidRDefault="007A29E0" w:rsidP="007A29E0">
            <w:pPr>
              <w:ind w:firstLine="0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color w:val="000000"/>
                <w:sz w:val="20"/>
                <w:szCs w:val="20"/>
                <w:lang w:val="uk-UA" w:eastAsia="uk-UA"/>
              </w:rPr>
              <w:t>Тонометрія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44E3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21,0</w:t>
            </w:r>
          </w:p>
        </w:tc>
      </w:tr>
      <w:tr w:rsidR="007A29E0" w:rsidRPr="007A29E0" w14:paraId="0FC78417" w14:textId="77777777" w:rsidTr="00A769E9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53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24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01C" w14:textId="77777777" w:rsidR="007A29E0" w:rsidRPr="007A29E0" w:rsidRDefault="007A29E0" w:rsidP="007A29E0">
            <w:pPr>
              <w:ind w:firstLine="0"/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A29E0">
              <w:rPr>
                <w:b/>
                <w:bCs/>
                <w:sz w:val="20"/>
                <w:szCs w:val="20"/>
                <w:lang w:val="uk-UA" w:eastAsia="uk-UA"/>
              </w:rPr>
              <w:t xml:space="preserve">Надання послуг з медичного обслуговування населення за плату від юридичних </w:t>
            </w:r>
            <w:r w:rsidRPr="007A29E0">
              <w:rPr>
                <w:b/>
                <w:bCs/>
                <w:sz w:val="20"/>
                <w:szCs w:val="20"/>
                <w:lang w:val="uk-UA" w:eastAsia="uk-UA"/>
              </w:rPr>
              <w:br/>
              <w:t>і фізичних осіб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35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7A29E0" w:rsidRPr="007A29E0" w14:paraId="2654777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B8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38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476" w14:textId="0753F57E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Pr="007A29E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дослідження</w:t>
            </w:r>
            <w:proofErr w:type="spellEnd"/>
            <w:r w:rsidR="007A29E0" w:rsidRPr="007A29E0">
              <w:rPr>
                <w:sz w:val="20"/>
                <w:szCs w:val="20"/>
                <w:lang w:eastAsia="uk-UA"/>
              </w:rPr>
              <w:t> 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нирок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45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483F43B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98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13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F68C" w14:textId="2AF04427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eastAsia="uk-UA"/>
              </w:rPr>
              <w:t> 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дослідження</w:t>
            </w:r>
            <w:proofErr w:type="spellEnd"/>
            <w:r w:rsidR="007A29E0" w:rsidRPr="007A29E0">
              <w:rPr>
                <w:sz w:val="20"/>
                <w:szCs w:val="20"/>
                <w:lang w:eastAsia="uk-UA"/>
              </w:rPr>
              <w:t> 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селезінки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13F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6917239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F6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6A2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3D1" w14:textId="07E45D07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дослідження</w:t>
            </w:r>
            <w:proofErr w:type="spellEnd"/>
            <w:r w:rsidR="007A29E0" w:rsidRPr="007A29E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7A29E0" w:rsidRPr="007A29E0">
              <w:rPr>
                <w:sz w:val="20"/>
                <w:szCs w:val="20"/>
                <w:lang w:eastAsia="uk-UA"/>
              </w:rPr>
              <w:t>печінки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04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6793190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11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1DE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B22" w14:textId="29AFFD67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дослідження жовчного міхура і жовчних </w:t>
            </w:r>
            <w:proofErr w:type="spellStart"/>
            <w:r w:rsidR="007A29E0" w:rsidRPr="007A29E0">
              <w:rPr>
                <w:sz w:val="20"/>
                <w:szCs w:val="20"/>
                <w:lang w:val="uk-UA" w:eastAsia="uk-UA"/>
              </w:rPr>
              <w:t>проток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4FB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4DDB71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3B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53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F1B" w14:textId="0E44980A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дослідження підшлункової залози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1A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5B57CAE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F8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B89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204" w14:textId="49DC2E7C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дослідження сечового міхура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D24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27EA3DD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DD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84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7AAF" w14:textId="7BCA00E5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дослідження щитовидної залози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C3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39263E8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DD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445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806A" w14:textId="5451286C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дослідження нирок і наднирників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23B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65D4217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8DC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BE7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03DA" w14:textId="3A073984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дослідження яєчок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3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1DF6A24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EE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D1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88A5" w14:textId="375F35EE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дослідження слинних залоз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091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2A56BA4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857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2A9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14A9" w14:textId="5807CC98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дослідження </w:t>
            </w:r>
            <w:r w:rsidR="0088782F" w:rsidRPr="007A29E0">
              <w:rPr>
                <w:sz w:val="20"/>
                <w:szCs w:val="20"/>
                <w:lang w:val="uk-UA" w:eastAsia="uk-UA"/>
              </w:rPr>
              <w:t>передміхурової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залози сечового міхура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2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58F899B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C92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A53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1F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Ультразвукові дослідження поверхневих тканин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4AF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6B183A2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72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D7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6D7" w14:textId="35BABEC2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</w:t>
            </w:r>
            <w:r w:rsidR="007A29E0" w:rsidRPr="007A29E0">
              <w:rPr>
                <w:sz w:val="20"/>
                <w:szCs w:val="20"/>
                <w:lang w:val="uk-UA" w:eastAsia="uk-UA"/>
              </w:rPr>
              <w:t> дослідженн</w:t>
            </w:r>
            <w:r w:rsidR="00A769E9">
              <w:rPr>
                <w:sz w:val="20"/>
                <w:szCs w:val="20"/>
                <w:lang w:val="uk-UA" w:eastAsia="uk-UA"/>
              </w:rPr>
              <w:t>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серця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39F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0211400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0C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0C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25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 дослідження грудної залози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78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549495A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9F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54F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182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Ультразвукове дослідження черевної порожнини і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заочеревинного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простору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E7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30F51B1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CD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F2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AC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 дослідження жіночих статевих органів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85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7800846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24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5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0B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Ультразвукове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інтравагінальне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дослідження жіночих статевих органів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1F3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280,00</w:t>
            </w:r>
          </w:p>
        </w:tc>
      </w:tr>
      <w:tr w:rsidR="007A29E0" w:rsidRPr="007A29E0" w14:paraId="3E1D9EB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42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72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D21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 дослідження вагітної матки з визначенням терміну вагітності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45D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179E6BE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40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59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83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 дослідження вагітної матки з визначенням статі плоду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66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328E474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71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0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F4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Ультразвукове дослідження вагітної матки з визначенням стану плаценти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1D5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2AD5485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63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27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6F2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Доплерометричне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дослідження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фетоплацентарного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і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маточно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-плацентарного кровообігу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EF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270,00</w:t>
            </w:r>
          </w:p>
        </w:tc>
      </w:tr>
      <w:tr w:rsidR="007A29E0" w:rsidRPr="007A29E0" w14:paraId="5C0D5519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35A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70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95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Комплексне ультразвукове дослідження (печінка,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жовчевий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міхур, підшлункова залоза, нирки, селезінка)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25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390,00</w:t>
            </w:r>
          </w:p>
        </w:tc>
      </w:tr>
      <w:tr w:rsidR="007A29E0" w:rsidRPr="007A29E0" w14:paraId="7982CD2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816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77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03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Електрокардіографія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518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708CECE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10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00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55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Спірографія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26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27BE576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96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8CC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41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кісток кисті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61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7DBE580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B4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F60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5E9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щелепи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E3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1A82844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D2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87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D2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гортані і трахеї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EF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230,00</w:t>
            </w:r>
          </w:p>
        </w:tc>
      </w:tr>
      <w:tr w:rsidR="007A29E0" w:rsidRPr="007A29E0" w14:paraId="6690856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F6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4B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A7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органів грудної клітки (у двох проекціях)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64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191770A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C6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0E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C6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органів грудної клітки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A3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64DAF83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9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B53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40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грудної клітки на тлі пневмотораксу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6B9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0B99916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B9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FE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44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черепа (у двох проекціях)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A40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3390760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B9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A4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DC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хребта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ECF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200,00</w:t>
            </w:r>
          </w:p>
        </w:tc>
      </w:tr>
      <w:tr w:rsidR="007A29E0" w:rsidRPr="007A29E0" w14:paraId="0F26174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B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4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9E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куприка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A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01F38A4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30D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D8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76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кісток стопи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56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1D5FCDA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7D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5D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124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суглоба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28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62E59F8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1F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44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A4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п'яткової кістки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F1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583345C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51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2A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169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Рентгенографія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ребер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5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70B0B37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81E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F6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5B7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ключиці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31B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533AE32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E1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2A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0D6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кульшових суглобів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01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240,00</w:t>
            </w:r>
          </w:p>
        </w:tc>
      </w:tr>
      <w:tr w:rsidR="007A29E0" w:rsidRPr="007A29E0" w14:paraId="21E0F16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6CB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4B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211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лопатки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49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0DE1E7C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6F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49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64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верхівок легень у ЗПЛ і ПЛП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5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633C788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401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16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004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ділянки малого тазу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388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7E29745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31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6D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46C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симфізу підборіддя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2E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3A50703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2A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BB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3D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черепа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4D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22347D2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25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91B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6728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хребта шийного відділу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A9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287CBF5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F7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D3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A4D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хребта грудного відділу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F45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2791FE7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B8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D6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33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Рентгенографія хребта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попереково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-крижового відділу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AE2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08A36732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5D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422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852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Рентгенографія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пояснично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-крижового відділу хребта при максимальному згинанні і розгинанні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D8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220,00</w:t>
            </w:r>
          </w:p>
        </w:tc>
      </w:tr>
      <w:tr w:rsidR="007A29E0" w:rsidRPr="007A29E0" w14:paraId="38FD04A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56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21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02E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трубчастих кісток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F26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486F28A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D2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1D9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7A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трубчастих кісток стегна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E4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04B7CB5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C8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9C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7A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стегнового суглоба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1F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432765E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1A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169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90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колінного суглоба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4B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6160197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336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99C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83A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гомілковостопного суглоба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42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182FD6E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55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92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E6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 грудини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DB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7615655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874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lastRenderedPageBreak/>
              <w:t>2.55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987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0563" w14:textId="1B602FA4" w:rsidR="007A29E0" w:rsidRPr="007A29E0" w:rsidRDefault="00A769E9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пазух носа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4B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2412A1F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C3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560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3EA3" w14:textId="72BD9D9C" w:rsidR="007A29E0" w:rsidRPr="007A29E0" w:rsidRDefault="00A769E9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Рентгенографія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горла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E1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10E1A46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D5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F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072" w14:textId="74082F10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Комп'ютерна томографія</w:t>
            </w:r>
            <w:r w:rsidR="00A769E9">
              <w:rPr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без </w:t>
            </w:r>
            <w:r w:rsidR="00D76F1C" w:rsidRPr="007A29E0">
              <w:rPr>
                <w:sz w:val="20"/>
                <w:szCs w:val="20"/>
                <w:lang w:val="uk-UA" w:eastAsia="uk-UA"/>
              </w:rPr>
              <w:t>контрастного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 підсилення однієї ділянки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B7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500,00</w:t>
            </w:r>
          </w:p>
        </w:tc>
      </w:tr>
      <w:tr w:rsidR="007A29E0" w:rsidRPr="007A29E0" w14:paraId="106B8CB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0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A5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05A" w14:textId="558B342A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Комп'ютерна томографія з </w:t>
            </w:r>
            <w:r w:rsidR="00D76F1C" w:rsidRPr="007A29E0">
              <w:rPr>
                <w:sz w:val="20"/>
                <w:szCs w:val="20"/>
                <w:lang w:val="uk-UA" w:eastAsia="uk-UA"/>
              </w:rPr>
              <w:t>контрастним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 підсиленням однієї діля</w:t>
            </w:r>
            <w:r w:rsidR="00A769E9">
              <w:rPr>
                <w:sz w:val="20"/>
                <w:szCs w:val="20"/>
                <w:lang w:val="uk-UA" w:eastAsia="uk-UA"/>
              </w:rPr>
              <w:t>н</w:t>
            </w:r>
            <w:r w:rsidRPr="007A29E0">
              <w:rPr>
                <w:sz w:val="20"/>
                <w:szCs w:val="20"/>
                <w:lang w:val="uk-UA" w:eastAsia="uk-UA"/>
              </w:rPr>
              <w:t>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0F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2180,00</w:t>
            </w:r>
          </w:p>
        </w:tc>
      </w:tr>
      <w:tr w:rsidR="007A29E0" w:rsidRPr="007A29E0" w14:paraId="327A2F4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2E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9E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D94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ГРУПИ КРОВІ  ТА РЕЗУС ФАКТОРА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38C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70,00</w:t>
            </w:r>
          </w:p>
        </w:tc>
      </w:tr>
      <w:tr w:rsidR="007A29E0" w:rsidRPr="007A29E0" w14:paraId="0A8D4A9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138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69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51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ПЕРЕДІСНУЮЧИХ НЕСПЕЦИФІЧНИХ АНТИТІЛ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10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90,00</w:t>
            </w:r>
          </w:p>
        </w:tc>
      </w:tr>
      <w:tr w:rsidR="007A29E0" w:rsidRPr="007A29E0" w14:paraId="5853867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88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15E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195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РЕВМАТОЇДНОГО ФАКТОРА У СИРОВАТЦІ КРОВІ (ЯКІСНИЙ)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B1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70,00</w:t>
            </w:r>
          </w:p>
        </w:tc>
      </w:tr>
      <w:tr w:rsidR="007A29E0" w:rsidRPr="007A29E0" w14:paraId="00170086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8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21D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04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РЕВМАТОЇДНОГО ФАКТОРА У СИРОВАТЦІ КРОВІ (АППАРАТНИЙ МЕТОД)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32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150,00</w:t>
            </w:r>
          </w:p>
        </w:tc>
      </w:tr>
      <w:tr w:rsidR="007A29E0" w:rsidRPr="007A29E0" w14:paraId="4436F8F9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B54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18C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D7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АКТИВНОСТІ АНТИ-0-СТРЕПТОЛІЗИНУ У СИРОВАТЦІ КРОВІ (ЯКІСНИЙ)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1B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70,00</w:t>
            </w:r>
          </w:p>
        </w:tc>
      </w:tr>
      <w:tr w:rsidR="007A29E0" w:rsidRPr="007A29E0" w14:paraId="46E5339A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41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2C2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3E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АКТИВНОСТІ АНТИ-0-СТРЕПТОЛІЗИНУ У СИРОВАТЦІ КРОВІ (АПАРАТНИЙ МЕТОД)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BF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150,00</w:t>
            </w:r>
          </w:p>
        </w:tc>
      </w:tr>
      <w:tr w:rsidR="007A29E0" w:rsidRPr="007A29E0" w14:paraId="798CFF4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B1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56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7C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С-РЕАКТИВНОГО БІЛКА У СИРОВАТЦІ КРОВІ (ЯКІСНИЙ)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15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70,00</w:t>
            </w:r>
          </w:p>
        </w:tc>
      </w:tr>
      <w:tr w:rsidR="007A29E0" w:rsidRPr="007A29E0" w14:paraId="3BE38CC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80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5F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5C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С-РЕАКТИВНОГО БІЛКА У СИРОВАТЦІ КРОВІ (АПАРАТНИЙ МЕТОД)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AE1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150,00</w:t>
            </w:r>
          </w:p>
        </w:tc>
      </w:tr>
      <w:tr w:rsidR="007A29E0" w:rsidRPr="007A29E0" w14:paraId="1B4A26A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16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83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CE8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ЦИТОЛОГІЧНІ ДОСЛІДЖЕННЯ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22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90,00</w:t>
            </w:r>
          </w:p>
        </w:tc>
      </w:tr>
      <w:tr w:rsidR="007A29E0" w:rsidRPr="007A29E0" w14:paraId="2639834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F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07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18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КЛІНІЧНИЙ АНАЛІЗ КРОВІ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86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6542337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D9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01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A3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АНАЛІЗ СЕЧІ НА ГЛЮКОЗУ І КЕТОНОВІ ТІЛА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56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80,00</w:t>
            </w:r>
          </w:p>
        </w:tc>
      </w:tr>
      <w:tr w:rsidR="007A29E0" w:rsidRPr="007A29E0" w14:paraId="2714ACD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7F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66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42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КЛІНІЧНИЙ АНАЛІЗ СЕЧІ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4B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588E8D1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6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CB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542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АНАЛІЗ КАЛУ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E1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60,00</w:t>
            </w:r>
          </w:p>
        </w:tc>
      </w:tr>
      <w:tr w:rsidR="007A29E0" w:rsidRPr="007A29E0" w14:paraId="411B8FE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7D2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EA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8E8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АНАЛІЗ КАЛУ НА ПРИХОВАНУ КРОВ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3F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70,00</w:t>
            </w:r>
          </w:p>
        </w:tc>
      </w:tr>
      <w:tr w:rsidR="007A29E0" w:rsidRPr="007A29E0" w14:paraId="4877442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55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30F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4A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КАЛУ НА ЛЯМБЛІЇ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CA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80,00</w:t>
            </w:r>
          </w:p>
        </w:tc>
      </w:tr>
      <w:tr w:rsidR="007A29E0" w:rsidRPr="007A29E0" w14:paraId="6A3D12D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47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B91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156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АНАЛІЗ КАЛУ НА ЕНТЕРОБІОЗ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ED0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60,00</w:t>
            </w:r>
          </w:p>
        </w:tc>
      </w:tr>
      <w:tr w:rsidR="007A29E0" w:rsidRPr="007A29E0" w14:paraId="01D84E6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2A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66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D3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ГЛЮКОЗА КРОВІ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7A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90,00</w:t>
            </w:r>
          </w:p>
        </w:tc>
      </w:tr>
      <w:tr w:rsidR="007A29E0" w:rsidRPr="007A29E0" w14:paraId="0D7AF8E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F5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5A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F681" w14:textId="72FA129B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ГЛЮКОЗА КРОВІ (ру</w:t>
            </w:r>
            <w:r w:rsidR="00A769E9">
              <w:rPr>
                <w:sz w:val="20"/>
                <w:szCs w:val="20"/>
                <w:lang w:val="uk-UA" w:eastAsia="uk-UA"/>
              </w:rPr>
              <w:t>ч</w:t>
            </w:r>
            <w:r w:rsidRPr="007A29E0">
              <w:rPr>
                <w:sz w:val="20"/>
                <w:szCs w:val="20"/>
                <w:lang w:val="uk-UA" w:eastAsia="uk-UA"/>
              </w:rPr>
              <w:t>ний метод)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25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60,00</w:t>
            </w:r>
          </w:p>
        </w:tc>
      </w:tr>
      <w:tr w:rsidR="007A29E0" w:rsidRPr="007A29E0" w14:paraId="490C9EC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D54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62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90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ХОЛЕСТИРИН ЗАГАЛЬНИЙ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2F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90,00</w:t>
            </w:r>
          </w:p>
        </w:tc>
      </w:tr>
      <w:tr w:rsidR="007A29E0" w:rsidRPr="007A29E0" w14:paraId="0E83324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33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D8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F22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СЕЧОВА КИСЛОТА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E19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90,00</w:t>
            </w:r>
          </w:p>
        </w:tc>
      </w:tr>
      <w:tr w:rsidR="007A29E0" w:rsidRPr="007A29E0" w14:paraId="319633E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8D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40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82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АМІЛАЗА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6F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56966C1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D4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3B9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8B1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СЕЧОВИНА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CCC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207F436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0D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D7D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B4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КРЕАТИНІН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475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259941D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60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85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5D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БІЛОК ЗАГАЛЬНИЙ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05F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667490E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45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82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1E3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АЛАНІНАМІНОТРАНСФЕРАЗА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D7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7E06FEC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4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DF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419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АСПАРТАТАМІНОТРАНСФЕРАЗА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C2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7F5ECD9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D3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CFD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DF0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БІЛІРУБІН ЗАГАЛЬНИЙ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97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04336D4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90A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06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A1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БІЛІРУБІН ПРЯМИЙ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2BC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1548A8D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E0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42B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FB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АЛЬБУМІН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3B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03A4ECB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50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DA2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89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ЛІПІДНИЙ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D1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320,00</w:t>
            </w:r>
          </w:p>
        </w:tc>
      </w:tr>
      <w:tr w:rsidR="007A29E0" w:rsidRPr="007A29E0" w14:paraId="3FA3368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DA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CDB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E53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Електроліти (калій, натрій, хлор)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6E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310,00</w:t>
            </w:r>
          </w:p>
        </w:tc>
      </w:tr>
      <w:tr w:rsidR="007A29E0" w:rsidRPr="007A29E0" w14:paraId="4C9E5C7F" w14:textId="77777777" w:rsidTr="00A769E9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A1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33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334" w14:textId="37355A5C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Біохімічний комплек</w:t>
            </w:r>
            <w:r w:rsidR="00A769E9">
              <w:rPr>
                <w:sz w:val="20"/>
                <w:szCs w:val="20"/>
                <w:lang w:val="uk-UA" w:eastAsia="uk-UA"/>
              </w:rPr>
              <w:t>сний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 аналіз 12 показників(глюкоза, холестерин, сечова кислота, амілаза,</w:t>
            </w:r>
            <w:r w:rsidR="00A769E9">
              <w:rPr>
                <w:sz w:val="20"/>
                <w:szCs w:val="20"/>
                <w:lang w:val="uk-UA" w:eastAsia="uk-UA"/>
              </w:rPr>
              <w:t xml:space="preserve"> </w:t>
            </w:r>
            <w:r w:rsidRPr="007A29E0">
              <w:rPr>
                <w:sz w:val="20"/>
                <w:szCs w:val="20"/>
                <w:lang w:val="uk-UA" w:eastAsia="uk-UA"/>
              </w:rPr>
              <w:t>сечовина, креатинін, проте</w:t>
            </w:r>
            <w:r w:rsidR="00A769E9">
              <w:rPr>
                <w:sz w:val="20"/>
                <w:szCs w:val="20"/>
                <w:lang w:val="uk-UA" w:eastAsia="uk-UA"/>
              </w:rPr>
              <w:t>ї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н загальний, АЛТ, АСТ, білірубін загальний та прямий, альбумін,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коагулограма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5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560,00</w:t>
            </w:r>
          </w:p>
        </w:tc>
      </w:tr>
      <w:tr w:rsidR="007A29E0" w:rsidRPr="007A29E0" w14:paraId="18E05A2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FB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82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05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Печінкові проби( загальний та прямий білірубін, АСТ, АЛТ, Амілаза)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16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310,00</w:t>
            </w:r>
          </w:p>
        </w:tc>
      </w:tr>
      <w:tr w:rsidR="007A29E0" w:rsidRPr="007A29E0" w14:paraId="00371B1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FE7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81A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2A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Ниркові проби(сечовина, креатинін, сечова кислота)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C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300,00</w:t>
            </w:r>
          </w:p>
        </w:tc>
      </w:tr>
      <w:tr w:rsidR="007A29E0" w:rsidRPr="007A29E0" w14:paraId="23D7D7C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63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ED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5F9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ЦРБ,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антистрептолізин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ревмофактор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9B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1B08B2F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A0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9E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BDE9" w14:textId="6B85D4A6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Виявлення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Н. </w:t>
            </w:r>
            <w:proofErr w:type="spellStart"/>
            <w:r w:rsidR="007A29E0" w:rsidRPr="007A29E0">
              <w:rPr>
                <w:sz w:val="20"/>
                <w:szCs w:val="20"/>
                <w:lang w:val="uk-UA" w:eastAsia="uk-UA"/>
              </w:rPr>
              <w:t>pylori</w:t>
            </w:r>
            <w:proofErr w:type="spellEnd"/>
            <w:r w:rsidR="007A29E0" w:rsidRPr="007A29E0">
              <w:rPr>
                <w:sz w:val="20"/>
                <w:szCs w:val="20"/>
                <w:lang w:val="uk-UA" w:eastAsia="uk-UA"/>
              </w:rPr>
              <w:t xml:space="preserve"> за допомогою швидких тест систем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625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150,00</w:t>
            </w:r>
          </w:p>
        </w:tc>
      </w:tr>
      <w:tr w:rsidR="007A29E0" w:rsidRPr="007A29E0" w14:paraId="6B70621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D8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0C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AF4" w14:textId="6635C088" w:rsidR="007A29E0" w:rsidRPr="007A29E0" w:rsidRDefault="00C40BFD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Виявлення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7A29E0" w:rsidRPr="007A29E0">
              <w:rPr>
                <w:sz w:val="20"/>
                <w:szCs w:val="20"/>
                <w:lang w:val="uk-UA" w:eastAsia="uk-UA"/>
              </w:rPr>
              <w:t>steptococcus</w:t>
            </w:r>
            <w:proofErr w:type="spellEnd"/>
            <w:r w:rsidR="007A29E0" w:rsidRPr="007A29E0">
              <w:rPr>
                <w:sz w:val="20"/>
                <w:szCs w:val="20"/>
                <w:lang w:val="uk-UA" w:eastAsia="uk-UA"/>
              </w:rPr>
              <w:t>(</w:t>
            </w:r>
            <w:proofErr w:type="spellStart"/>
            <w:r w:rsidR="007A29E0" w:rsidRPr="007A29E0">
              <w:rPr>
                <w:sz w:val="20"/>
                <w:szCs w:val="20"/>
                <w:lang w:val="uk-UA" w:eastAsia="uk-UA"/>
              </w:rPr>
              <w:t>гр</w:t>
            </w:r>
            <w:proofErr w:type="spellEnd"/>
            <w:r w:rsidR="007A29E0" w:rsidRPr="007A29E0">
              <w:rPr>
                <w:sz w:val="20"/>
                <w:szCs w:val="20"/>
                <w:lang w:val="uk-UA" w:eastAsia="uk-UA"/>
              </w:rPr>
              <w:t xml:space="preserve"> А) за допомогою швидких тест систем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FE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160,00</w:t>
            </w:r>
          </w:p>
        </w:tc>
      </w:tr>
      <w:tr w:rsidR="007A29E0" w:rsidRPr="007A29E0" w14:paraId="28CB568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AD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200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F5FF" w14:textId="1559E07E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С</w:t>
            </w:r>
            <w:r w:rsidR="00C40BFD">
              <w:rPr>
                <w:sz w:val="20"/>
                <w:szCs w:val="20"/>
                <w:lang w:val="uk-UA" w:eastAsia="uk-UA"/>
              </w:rPr>
              <w:t>е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рологічні дослідження реакції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Vi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-гем аглютинації на черевний тиф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087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3CB4CAA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B4C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AA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B505" w14:textId="3530794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Мікроскопія </w:t>
            </w:r>
            <w:r w:rsidR="00C40BFD">
              <w:rPr>
                <w:sz w:val="20"/>
                <w:szCs w:val="20"/>
                <w:lang w:val="uk-UA" w:eastAsia="uk-UA"/>
              </w:rPr>
              <w:t xml:space="preserve">виділень з </w:t>
            </w:r>
            <w:r w:rsidRPr="007A29E0">
              <w:rPr>
                <w:sz w:val="20"/>
                <w:szCs w:val="20"/>
                <w:lang w:val="uk-UA" w:eastAsia="uk-UA"/>
              </w:rPr>
              <w:t>піхви: мікрофлора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E2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219113C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3A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A6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44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Y-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глютамілтранс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фераза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(ГГТФ)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6B0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4628407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4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FF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5F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крові на сифіліс (RW)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092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100,00</w:t>
            </w:r>
          </w:p>
        </w:tc>
      </w:tr>
      <w:tr w:rsidR="007A29E0" w:rsidRPr="007A29E0" w14:paraId="569B457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0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8B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A3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на гельмінтози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E6C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60,00</w:t>
            </w:r>
          </w:p>
        </w:tc>
      </w:tr>
      <w:tr w:rsidR="007A29E0" w:rsidRPr="007A29E0" w14:paraId="09D6180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2EA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55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BA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рівня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імуноглобулінів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73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070E251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F9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DF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F7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антитіл до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тиреоглобуліну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(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Anti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>-TG)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D3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200,00</w:t>
            </w:r>
          </w:p>
        </w:tc>
      </w:tr>
      <w:tr w:rsidR="007A29E0" w:rsidRPr="007A29E0" w14:paraId="006A5E1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57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7B9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94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поверхневого антигену вірусу гепатиту В у сироватці крові людини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78A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160,00</w:t>
            </w:r>
          </w:p>
        </w:tc>
      </w:tr>
      <w:tr w:rsidR="007A29E0" w:rsidRPr="007A29E0" w14:paraId="24FF399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328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18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A1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поверхневого антигену вірусу гепатиту С у сироватці крові людини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1B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160,00</w:t>
            </w:r>
          </w:p>
        </w:tc>
      </w:tr>
      <w:tr w:rsidR="007A29E0" w:rsidRPr="007A29E0" w14:paraId="23C7713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D9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AA6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559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активності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тиреоглобуліну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(TG)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345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240,00</w:t>
            </w:r>
          </w:p>
        </w:tc>
      </w:tr>
      <w:tr w:rsidR="007A29E0" w:rsidRPr="007A29E0" w14:paraId="582362E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CD1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7B7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63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активності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тиреоглобуліну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(TТG)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B1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428FB2B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34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BA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1E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АТПО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A9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220,00</w:t>
            </w:r>
          </w:p>
        </w:tc>
      </w:tr>
      <w:tr w:rsidR="007A29E0" w:rsidRPr="007A29E0" w14:paraId="4576A6F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28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2AB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D3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Кортизол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7D9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3B506659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4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lastRenderedPageBreak/>
              <w:t>2.109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C9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86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Визначення антитіл до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Treponema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pallidum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4D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615F7F5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3A0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D6C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97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Простатспецифічний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антиген (вільний)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974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75FBC1E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3E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2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43F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Простатспецифічний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антиген (загальний)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F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06E6E8C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96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B8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C6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Виявлення антитіл до HCV (вірусу гепатиту С) за допомогою швидких тест систем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25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130,00</w:t>
            </w:r>
          </w:p>
        </w:tc>
      </w:tr>
      <w:tr w:rsidR="007A29E0" w:rsidRPr="007A29E0" w14:paraId="2A9638A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99D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FF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4BB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Виявлення антитіл до ВІЛ за допомогою швидких тест систем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90C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100,00</w:t>
            </w:r>
          </w:p>
        </w:tc>
      </w:tr>
      <w:tr w:rsidR="007A29E0" w:rsidRPr="007A29E0" w14:paraId="733E84E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D8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D53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C1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D-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Dimer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– Д-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димер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969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7F4AE6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48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3E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61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cTnI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– серцевий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тропонін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BB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2DBDFD2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FC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186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D60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грудного молока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35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200,00</w:t>
            </w:r>
          </w:p>
        </w:tc>
      </w:tr>
      <w:tr w:rsidR="007A29E0" w:rsidRPr="007A29E0" w14:paraId="375E6D5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1B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38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57A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Дослідження бактеріологічне сечі на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бактеріурію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E3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78FF1B1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E0F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5F7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14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слизу з ротоглотки на мікрофлору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A51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350,00</w:t>
            </w:r>
          </w:p>
        </w:tc>
      </w:tr>
      <w:tr w:rsidR="007A29E0" w:rsidRPr="007A29E0" w14:paraId="59EC217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A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71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79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виділень з рани на мікрофлору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1E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350,00</w:t>
            </w:r>
          </w:p>
        </w:tc>
      </w:tr>
      <w:tr w:rsidR="007A29E0" w:rsidRPr="007A29E0" w14:paraId="2EC9FDD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C7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E28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E99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виділень з вуха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37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350,00</w:t>
            </w:r>
          </w:p>
        </w:tc>
      </w:tr>
      <w:tr w:rsidR="007A29E0" w:rsidRPr="007A29E0" w14:paraId="1F00569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65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70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B8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виділень слизової ока на мікрофлору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EB7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350,00</w:t>
            </w:r>
          </w:p>
        </w:tc>
      </w:tr>
      <w:tr w:rsidR="007A29E0" w:rsidRPr="007A29E0" w14:paraId="6DED9AF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1D0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492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64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виділень статевих органів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67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350,00</w:t>
            </w:r>
          </w:p>
        </w:tc>
      </w:tr>
      <w:tr w:rsidR="007A29E0" w:rsidRPr="007A29E0" w14:paraId="5AD4A06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DB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35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A908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мокротиння на мікрофлору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2F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360,00</w:t>
            </w:r>
          </w:p>
        </w:tc>
      </w:tr>
      <w:tr w:rsidR="007A29E0" w:rsidRPr="007A29E0" w14:paraId="3C4B11B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E1A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4B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D9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на наявність збудника дифтерії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CAE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0CCD357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27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82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8F0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Дослідження бактеріологічне на наявність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коклюша</w:t>
            </w:r>
            <w:proofErr w:type="spellEnd"/>
            <w:r w:rsidRPr="007A29E0">
              <w:rPr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паракоклюша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8D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7F7EB5F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FA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98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F6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на стафілокок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26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6D9BDBF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5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E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F17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крові на стерильність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02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170,00</w:t>
            </w:r>
          </w:p>
        </w:tc>
      </w:tr>
      <w:tr w:rsidR="007A29E0" w:rsidRPr="007A29E0" w14:paraId="1434FBB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D1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E13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790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Визначення чутливості до антибіотиків (20 дисків для виділеної культури)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0C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110,00</w:t>
            </w:r>
          </w:p>
        </w:tc>
      </w:tr>
      <w:tr w:rsidR="007A29E0" w:rsidRPr="007A29E0" w14:paraId="0D44F9D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AB5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92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0B07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 xml:space="preserve">Дослідження бактеріологічне на 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кандиди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38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230,00</w:t>
            </w:r>
          </w:p>
        </w:tc>
      </w:tr>
      <w:tr w:rsidR="007A29E0" w:rsidRPr="007A29E0" w14:paraId="58C9EC1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E2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CD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027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Дослідження бактеріологічне на дисбактеріоз з повним виділенням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AE0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430,00</w:t>
            </w:r>
          </w:p>
        </w:tc>
      </w:tr>
      <w:tr w:rsidR="007A29E0" w:rsidRPr="007A29E0" w14:paraId="604BAC6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6C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8B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CB9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9401: Хірургічне відділення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39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920,00</w:t>
            </w:r>
          </w:p>
        </w:tc>
      </w:tr>
      <w:tr w:rsidR="007A29E0" w:rsidRPr="007A29E0" w14:paraId="0D40BA3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19F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2E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5A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9402: Терапевтичне відділення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765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370,00</w:t>
            </w:r>
          </w:p>
        </w:tc>
      </w:tr>
      <w:tr w:rsidR="007A29E0" w:rsidRPr="007A29E0" w14:paraId="4F21750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6B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DE6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3402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9403: Неврологічне відділення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2BD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410,00</w:t>
            </w:r>
          </w:p>
        </w:tc>
      </w:tr>
      <w:tr w:rsidR="007A29E0" w:rsidRPr="007A29E0" w14:paraId="546967E4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6D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C5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E1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9404: Акушерсько-гінекологічне відділення 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B1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950,00</w:t>
            </w:r>
          </w:p>
        </w:tc>
      </w:tr>
      <w:tr w:rsidR="007A29E0" w:rsidRPr="007A29E0" w14:paraId="59A46F2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74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C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E5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9405: Педіатричне відділення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E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1090,00</w:t>
            </w:r>
          </w:p>
        </w:tc>
      </w:tr>
      <w:tr w:rsidR="007A29E0" w:rsidRPr="007A29E0" w14:paraId="2F519FE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1E9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9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68E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ЛІКУВАННЯ в ЦВ 9407: Інфекційне відділення (без вартості медикаментів)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3EB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1120,00</w:t>
            </w:r>
          </w:p>
        </w:tc>
      </w:tr>
      <w:tr w:rsidR="007A29E0" w:rsidRPr="007A29E0" w14:paraId="3B003945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42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3A1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80F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9801: ГП-Хірургічне відділення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39E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05F581FC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EA8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FEE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D40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9802: ГП-Терапевтичне відділення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65B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130,00</w:t>
            </w:r>
          </w:p>
        </w:tc>
      </w:tr>
      <w:tr w:rsidR="007A29E0" w:rsidRPr="007A29E0" w14:paraId="0DE0DC70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60F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57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159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2A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9803: ГП-Неврологічне відділення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C2C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72DE19D9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D6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78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C79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9804: ГП-Акушерсько-гінекологічне відділення 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F73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190,00</w:t>
            </w:r>
          </w:p>
        </w:tc>
      </w:tr>
      <w:tr w:rsidR="007A29E0" w:rsidRPr="007A29E0" w14:paraId="598EBD21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95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3E4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9A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9805: ГП-Педіатричне відділення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7B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250,00</w:t>
            </w:r>
          </w:p>
        </w:tc>
      </w:tr>
      <w:tr w:rsidR="007A29E0" w:rsidRPr="007A29E0" w14:paraId="22CFACA4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7FE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E8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B7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ВАРТІСТЬ ПЕРЕБУВАННЯ (готельні послуги) в ЦВ 9807: ГП-Інфекційне відділення (без вартості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7E3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500,00</w:t>
            </w:r>
          </w:p>
        </w:tc>
      </w:tr>
      <w:tr w:rsidR="007A29E0" w:rsidRPr="007A29E0" w14:paraId="2F5FEA5C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1B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041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6D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9401: Хірургічне відділення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574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1100,00</w:t>
            </w:r>
          </w:p>
        </w:tc>
      </w:tr>
      <w:tr w:rsidR="007A29E0" w:rsidRPr="007A29E0" w14:paraId="11F2D0B8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86B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1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1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9402: Терапевтичне відділення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FB4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500,00</w:t>
            </w:r>
          </w:p>
        </w:tc>
      </w:tr>
      <w:tr w:rsidR="007A29E0" w:rsidRPr="007A29E0" w14:paraId="5A6CC394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F01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CF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A7A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9403: Неврологічне відділення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0F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550,00</w:t>
            </w:r>
          </w:p>
        </w:tc>
      </w:tr>
      <w:tr w:rsidR="007A29E0" w:rsidRPr="007A29E0" w14:paraId="39968A68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70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C7D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BEF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9404: Акушерсько-гінекологічне відділення 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CEC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1150,00</w:t>
            </w:r>
          </w:p>
        </w:tc>
      </w:tr>
      <w:tr w:rsidR="007A29E0" w:rsidRPr="007A29E0" w14:paraId="139AC01C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C0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77A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2533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9405: Педіатричне відділення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16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1340,00</w:t>
            </w:r>
          </w:p>
        </w:tc>
      </w:tr>
      <w:tr w:rsidR="007A29E0" w:rsidRPr="007A29E0" w14:paraId="4EE78E8C" w14:textId="77777777" w:rsidTr="00A769E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AE0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47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7DF6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ЛІКУВАННЯ та ПЕРЕБУВАННЯ в ЦВ 9407: Інфекційне відділення (без вартості медикаментів та харчування)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3E8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1610,00</w:t>
            </w:r>
          </w:p>
        </w:tc>
      </w:tr>
      <w:tr w:rsidR="007A29E0" w:rsidRPr="007A29E0" w14:paraId="1D3D3BF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D3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6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169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A56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прийому і виписки хворого в ЦВ 6101: Приймальне відділення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8B2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490,00</w:t>
            </w:r>
          </w:p>
        </w:tc>
      </w:tr>
      <w:tr w:rsidR="007A29E0" w:rsidRPr="007A29E0" w14:paraId="1AB3FF8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BE9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49E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318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Повна вартість бюджетного харчування в ЦВ 6201: Харчоблок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F1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30,00</w:t>
            </w:r>
          </w:p>
        </w:tc>
      </w:tr>
      <w:tr w:rsidR="007A29E0" w:rsidRPr="007A29E0" w14:paraId="1BB0139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7C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D9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858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Езофагоскопія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548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360,00</w:t>
            </w:r>
          </w:p>
        </w:tc>
      </w:tr>
      <w:tr w:rsidR="007A29E0" w:rsidRPr="007A29E0" w14:paraId="7D1E8EF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53F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93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42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Гастроскопія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3A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360,00</w:t>
            </w:r>
          </w:p>
        </w:tc>
      </w:tr>
      <w:tr w:rsidR="007A29E0" w:rsidRPr="007A29E0" w14:paraId="0FCF55C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35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61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D34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Дуоденоскопія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7A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360,00</w:t>
            </w:r>
          </w:p>
        </w:tc>
      </w:tr>
      <w:tr w:rsidR="007A29E0" w:rsidRPr="007A29E0" w14:paraId="22FE3E57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371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D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969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Езофагогастродуоденоскопія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192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360,00</w:t>
            </w:r>
          </w:p>
        </w:tc>
      </w:tr>
      <w:tr w:rsidR="007A29E0" w:rsidRPr="007A29E0" w14:paraId="4A1EF48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54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lastRenderedPageBreak/>
              <w:t>2.155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E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3CCB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Колоноскопія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144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830,00</w:t>
            </w:r>
          </w:p>
        </w:tc>
      </w:tr>
      <w:tr w:rsidR="007A29E0" w:rsidRPr="007A29E0" w14:paraId="575FA57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FDB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AD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D7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Ректосигмоскопія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CD8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380,00</w:t>
            </w:r>
          </w:p>
        </w:tc>
      </w:tr>
      <w:tr w:rsidR="007A29E0" w:rsidRPr="007A29E0" w14:paraId="346E8F7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9F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B47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BC09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Консультація лікаря на дому м. Броди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79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260,00</w:t>
            </w:r>
          </w:p>
        </w:tc>
      </w:tr>
      <w:tr w:rsidR="007A29E0" w:rsidRPr="007A29E0" w14:paraId="25ED615A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43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77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EB1" w14:textId="10B1D262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Консультація лікаря на дому за межам</w:t>
            </w:r>
            <w:r w:rsidR="00D76F1C">
              <w:rPr>
                <w:sz w:val="20"/>
                <w:szCs w:val="20"/>
                <w:lang w:val="uk-UA" w:eastAsia="uk-UA"/>
              </w:rPr>
              <w:t>и</w:t>
            </w:r>
            <w:r w:rsidRPr="007A29E0">
              <w:rPr>
                <w:sz w:val="20"/>
                <w:szCs w:val="20"/>
                <w:lang w:val="uk-UA" w:eastAsia="uk-UA"/>
              </w:rPr>
              <w:t xml:space="preserve"> м. Броди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16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470,00</w:t>
            </w:r>
          </w:p>
        </w:tc>
      </w:tr>
      <w:tr w:rsidR="007A29E0" w:rsidRPr="007A29E0" w14:paraId="7D0F08E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EB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8B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179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0F70" w14:textId="16C9E50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онколога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84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396E7F8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6CE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6A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9D53" w14:textId="469824B2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онколога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6CC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16F8FB1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69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A3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935" w14:textId="733CCEF6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психіатра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15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0FAA4A1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7BF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D8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40B" w14:textId="741B3732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психіатра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D5A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4C01E92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14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1E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F1B" w14:textId="465C5B58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BC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099EA4D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F1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E5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FB9" w14:textId="22FA36C3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терапевта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0F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156964E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17B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3C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D67" w14:textId="2FCA534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невропатолога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E87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6571E4E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41B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79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D21A" w14:textId="3CF6DF38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невропатолога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58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77CE36B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E5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014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749" w14:textId="1B0CF306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ендокринолога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F3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7C905181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31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05D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66B" w14:textId="0FAE8411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ендокринолога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6E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7289580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C96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8B4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260" w14:textId="7AD732FC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акушер- гінеколога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6BB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210,00</w:t>
            </w:r>
          </w:p>
        </w:tc>
      </w:tr>
      <w:tr w:rsidR="007A29E0" w:rsidRPr="007A29E0" w14:paraId="2A793E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ED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7F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5A5D" w14:textId="27CB60B9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акушер- гінеколога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96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5E8E963C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4C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FA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F41" w14:textId="55B468A6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офтальмолога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10F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25E489F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DD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961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BB8A" w14:textId="28F82744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офтальмолога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14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1842EAD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BB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470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EF0" w14:textId="3D0D50A4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ортопеда- травматолога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8A3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1459CC3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0A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766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021" w14:textId="7DCB82FA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ортопеда- травматолога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058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026051E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A6E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0A5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ED0" w14:textId="789CC9DB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уролога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862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2DCA2908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6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A50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DC85" w14:textId="3222EADC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уролога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CD4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0B6019B6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96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C81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F05F" w14:textId="030645BF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отоларинголога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A6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6BCB6B1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166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A17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3EDA" w14:textId="1873445D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отоларинголога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54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32F0D85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630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94A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199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CE04" w14:textId="700502EF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дерматовенерогола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94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53D6018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927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D4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386" w14:textId="5FD22668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proofErr w:type="spellStart"/>
            <w:r w:rsidRPr="007A29E0">
              <w:rPr>
                <w:sz w:val="20"/>
                <w:szCs w:val="20"/>
                <w:lang w:val="uk-UA" w:eastAsia="uk-UA"/>
              </w:rPr>
              <w:t>дерматовенерогола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E8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016B77A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160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16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17C4" w14:textId="6BF4CC6B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хірурга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14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0C20CB4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06B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25F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23C" w14:textId="743E0D08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хірурга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FDC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5495BB3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93B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C80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6C84" w14:textId="4F2E81BF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психотерапевтом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1B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180,00</w:t>
            </w:r>
          </w:p>
        </w:tc>
      </w:tr>
      <w:tr w:rsidR="007A29E0" w:rsidRPr="007A29E0" w14:paraId="7586C83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F7D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B7E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C06" w14:textId="6318C701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психотерапевтом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A0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0D613A6E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37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3B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020" w14:textId="72B09315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гастроентеролога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640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603B3154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4D0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35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BADE" w14:textId="680C633B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гастроентеролога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23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3A5C960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C3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42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CEAD" w14:textId="5F964583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нарколога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E8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5B33783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5B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4B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09A5" w14:textId="4346D08B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нарколога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DEA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35473FD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AD6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275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60C3" w14:textId="412DB116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інфекціоніста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E8D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1790C70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DD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DE7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B6A" w14:textId="4C1272B1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інфекціоніста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B59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2EED93F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4AC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9C5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211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15B" w14:textId="354BAF83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Первинний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кардіолога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726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140,00</w:t>
            </w:r>
          </w:p>
        </w:tc>
      </w:tr>
      <w:tr w:rsidR="007A29E0" w:rsidRPr="007A29E0" w14:paraId="2F388C1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2B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1F66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212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735" w14:textId="1135EA5C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Повторний консультативний огляд лікаря</w:t>
            </w:r>
            <w:r w:rsidR="00D76F1C">
              <w:rPr>
                <w:sz w:val="20"/>
                <w:szCs w:val="20"/>
                <w:lang w:val="uk-UA" w:eastAsia="uk-UA"/>
              </w:rPr>
              <w:t>-</w:t>
            </w:r>
            <w:r w:rsidRPr="007A29E0">
              <w:rPr>
                <w:sz w:val="20"/>
                <w:szCs w:val="20"/>
                <w:lang w:val="uk-UA" w:eastAsia="uk-UA"/>
              </w:rPr>
              <w:t>кардіолога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D35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120,00</w:t>
            </w:r>
          </w:p>
        </w:tc>
      </w:tr>
      <w:tr w:rsidR="007A29E0" w:rsidRPr="007A29E0" w14:paraId="2A52A6A2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96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D3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213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A63D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Інтернатура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D8B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1020,00</w:t>
            </w:r>
          </w:p>
        </w:tc>
      </w:tr>
      <w:tr w:rsidR="007A29E0" w:rsidRPr="007A29E0" w14:paraId="40FE9670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3FA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4078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214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C7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Організація проходження медичної практики студентів медичних закладів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E01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30,00</w:t>
            </w:r>
          </w:p>
        </w:tc>
      </w:tr>
      <w:tr w:rsidR="007A29E0" w:rsidRPr="007A29E0" w14:paraId="2B26B96B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0B4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172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215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48EC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Організація проходження медичної практики студентів медичних закладів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3A7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20,00</w:t>
            </w:r>
          </w:p>
        </w:tc>
      </w:tr>
      <w:tr w:rsidR="007A29E0" w:rsidRPr="007A29E0" w14:paraId="26FCF6FF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8F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E7D0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216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19A" w14:textId="512B9950" w:rsidR="007A29E0" w:rsidRPr="007A29E0" w:rsidRDefault="00D76F1C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Транспортування</w:t>
            </w:r>
            <w:r w:rsidR="007A29E0" w:rsidRPr="007A29E0">
              <w:rPr>
                <w:sz w:val="20"/>
                <w:szCs w:val="20"/>
                <w:lang w:val="uk-UA" w:eastAsia="uk-UA"/>
              </w:rPr>
              <w:t xml:space="preserve"> хворого до Львову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6F04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1820,00</w:t>
            </w:r>
          </w:p>
        </w:tc>
      </w:tr>
      <w:tr w:rsidR="007A29E0" w:rsidRPr="007A29E0" w14:paraId="434234DD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68EE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2.197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98F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217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0C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Транспортування 1 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850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10,00</w:t>
            </w:r>
          </w:p>
        </w:tc>
      </w:tr>
      <w:tr w:rsidR="007A29E0" w:rsidRPr="007A29E0" w14:paraId="58A409F5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6EA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2.198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76AC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218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9241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Супровід  спортивних змагань, заходів (до 2-х годин)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56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780,00</w:t>
            </w:r>
          </w:p>
        </w:tc>
      </w:tr>
      <w:tr w:rsidR="007A29E0" w:rsidRPr="007A29E0" w14:paraId="1969D4C3" w14:textId="77777777" w:rsidTr="00A769E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129" w14:textId="77777777" w:rsidR="007A29E0" w:rsidRPr="007A29E0" w:rsidRDefault="007A29E0" w:rsidP="007A29E0">
            <w:pPr>
              <w:ind w:firstLine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7A29E0">
              <w:rPr>
                <w:color w:val="000000"/>
                <w:sz w:val="20"/>
                <w:szCs w:val="20"/>
                <w:lang w:val="uk-UA" w:eastAsia="uk-UA"/>
              </w:rPr>
              <w:t>2.199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9D9D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219</w:t>
            </w:r>
          </w:p>
        </w:tc>
        <w:tc>
          <w:tcPr>
            <w:tcW w:w="8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0F5" w14:textId="77777777" w:rsidR="007A29E0" w:rsidRPr="007A29E0" w:rsidRDefault="007A29E0" w:rsidP="007A29E0">
            <w:pPr>
              <w:ind w:firstLine="0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Супровід  спортивних змагань, заходів (кожна наступна година)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771" w14:textId="77777777" w:rsidR="007A29E0" w:rsidRPr="007A29E0" w:rsidRDefault="007A29E0" w:rsidP="007A29E0">
            <w:pPr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7A29E0">
              <w:rPr>
                <w:sz w:val="20"/>
                <w:szCs w:val="20"/>
                <w:lang w:val="uk-UA" w:eastAsia="uk-UA"/>
              </w:rPr>
              <w:t>260,00</w:t>
            </w:r>
          </w:p>
        </w:tc>
      </w:tr>
    </w:tbl>
    <w:p w14:paraId="32D3DCF6" w14:textId="77777777" w:rsidR="009D4364" w:rsidRDefault="009D4364" w:rsidP="009D4364">
      <w:pPr>
        <w:ind w:firstLine="0"/>
        <w:rPr>
          <w:sz w:val="24"/>
          <w:lang w:val="uk-UA"/>
        </w:rPr>
      </w:pPr>
    </w:p>
    <w:p w14:paraId="04D09666" w14:textId="77777777" w:rsidR="009D4364" w:rsidRDefault="009D4364" w:rsidP="009D4364">
      <w:pPr>
        <w:ind w:firstLine="0"/>
        <w:rPr>
          <w:sz w:val="24"/>
          <w:lang w:val="uk-UA"/>
        </w:rPr>
      </w:pPr>
    </w:p>
    <w:p w14:paraId="5126700A" w14:textId="77777777" w:rsidR="009D4364" w:rsidRDefault="009D4364" w:rsidP="009D4364">
      <w:pPr>
        <w:ind w:firstLine="0"/>
        <w:rPr>
          <w:sz w:val="24"/>
          <w:lang w:val="uk-UA"/>
        </w:rPr>
      </w:pPr>
    </w:p>
    <w:p w14:paraId="4AA5172F" w14:textId="77777777" w:rsidR="009D4364" w:rsidRDefault="009D4364" w:rsidP="009D4364">
      <w:pPr>
        <w:ind w:firstLine="0"/>
        <w:rPr>
          <w:sz w:val="24"/>
          <w:lang w:val="uk-UA"/>
        </w:rPr>
      </w:pPr>
    </w:p>
    <w:p w14:paraId="3A7740F7" w14:textId="77777777" w:rsidR="009D4364" w:rsidRDefault="009D4364" w:rsidP="009D4364">
      <w:pPr>
        <w:ind w:firstLine="0"/>
        <w:rPr>
          <w:sz w:val="24"/>
          <w:lang w:val="uk-UA"/>
        </w:rPr>
      </w:pPr>
    </w:p>
    <w:p w14:paraId="11154813" w14:textId="77777777" w:rsidR="009D4364" w:rsidRDefault="009D4364" w:rsidP="009D4364">
      <w:pPr>
        <w:ind w:firstLine="0"/>
        <w:rPr>
          <w:sz w:val="24"/>
          <w:lang w:val="uk-UA"/>
        </w:rPr>
      </w:pPr>
    </w:p>
    <w:p w14:paraId="787AAE02" w14:textId="77777777" w:rsidR="009D4364" w:rsidRDefault="009D4364" w:rsidP="009D4364">
      <w:pPr>
        <w:ind w:firstLine="0"/>
        <w:rPr>
          <w:sz w:val="24"/>
          <w:lang w:val="uk-UA"/>
        </w:rPr>
      </w:pPr>
    </w:p>
    <w:p w14:paraId="1674402B" w14:textId="15A271D3" w:rsidR="00D76F1C" w:rsidRPr="009D4364" w:rsidRDefault="009D4364" w:rsidP="009D4364">
      <w:pPr>
        <w:ind w:firstLine="0"/>
        <w:rPr>
          <w:sz w:val="24"/>
          <w:lang w:val="uk-UA"/>
        </w:rPr>
      </w:pPr>
      <w:r>
        <w:rPr>
          <w:sz w:val="24"/>
          <w:lang w:val="uk-UA"/>
        </w:rPr>
        <w:t xml:space="preserve">Секретар виконавчого комітету                                                             </w:t>
      </w:r>
      <w:bookmarkStart w:id="0" w:name="_GoBack"/>
      <w:bookmarkEnd w:id="0"/>
      <w:r>
        <w:rPr>
          <w:sz w:val="24"/>
          <w:lang w:val="uk-UA"/>
        </w:rPr>
        <w:t xml:space="preserve">   Марія СТЕПАНКІВ</w:t>
      </w:r>
    </w:p>
    <w:sectPr w:rsidR="00D76F1C" w:rsidRPr="009D4364" w:rsidSect="007658C7">
      <w:footerReference w:type="default" r:id="rId9"/>
      <w:pgSz w:w="11906" w:h="16838"/>
      <w:pgMar w:top="284" w:right="850" w:bottom="568" w:left="15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33071" w14:textId="77777777" w:rsidR="002A3656" w:rsidRDefault="002A3656" w:rsidP="00610E6D">
      <w:r>
        <w:separator/>
      </w:r>
    </w:p>
  </w:endnote>
  <w:endnote w:type="continuationSeparator" w:id="0">
    <w:p w14:paraId="3A84F737" w14:textId="77777777" w:rsidR="002A3656" w:rsidRDefault="002A3656" w:rsidP="006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F85A" w14:textId="7F733307" w:rsidR="007658C7" w:rsidRPr="00B93DBD" w:rsidRDefault="007658C7" w:rsidP="00B93DBD">
    <w:pPr>
      <w:jc w:val="center"/>
      <w:rPr>
        <w:rFonts w:asciiTheme="minorHAnsi" w:hAnsiTheme="minorHAnsi" w:cstheme="minorHAnsi"/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635F" w14:textId="77777777" w:rsidR="002A3656" w:rsidRDefault="002A3656" w:rsidP="00610E6D">
      <w:r>
        <w:separator/>
      </w:r>
    </w:p>
  </w:footnote>
  <w:footnote w:type="continuationSeparator" w:id="0">
    <w:p w14:paraId="49CB076C" w14:textId="77777777" w:rsidR="002A3656" w:rsidRDefault="002A3656" w:rsidP="0061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0B2"/>
    <w:multiLevelType w:val="hybridMultilevel"/>
    <w:tmpl w:val="F0D4A83E"/>
    <w:lvl w:ilvl="0" w:tplc="AD8C8500">
      <w:start w:val="1"/>
      <w:numFmt w:val="bullet"/>
      <w:lvlText w:val=""/>
      <w:lvlJc w:val="left"/>
      <w:pPr>
        <w:ind w:left="-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</w:abstractNum>
  <w:abstractNum w:abstractNumId="1">
    <w:nsid w:val="00E8018C"/>
    <w:multiLevelType w:val="hybridMultilevel"/>
    <w:tmpl w:val="224647D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BC25AC"/>
    <w:multiLevelType w:val="hybridMultilevel"/>
    <w:tmpl w:val="C7C2045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266409"/>
    <w:multiLevelType w:val="hybridMultilevel"/>
    <w:tmpl w:val="071293E2"/>
    <w:lvl w:ilvl="0" w:tplc="2C7C1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5D03CD"/>
    <w:multiLevelType w:val="hybridMultilevel"/>
    <w:tmpl w:val="09126A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797F09"/>
    <w:multiLevelType w:val="hybridMultilevel"/>
    <w:tmpl w:val="89E2156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24277C"/>
    <w:multiLevelType w:val="hybridMultilevel"/>
    <w:tmpl w:val="E3164640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5A51C68"/>
    <w:multiLevelType w:val="multilevel"/>
    <w:tmpl w:val="F2FC6C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16B4A"/>
    <w:multiLevelType w:val="hybridMultilevel"/>
    <w:tmpl w:val="6D3642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5910AB"/>
    <w:multiLevelType w:val="multilevel"/>
    <w:tmpl w:val="5C8866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3160D1"/>
    <w:multiLevelType w:val="hybridMultilevel"/>
    <w:tmpl w:val="18D8930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E5D38"/>
    <w:multiLevelType w:val="hybridMultilevel"/>
    <w:tmpl w:val="E056D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6F4E5F"/>
    <w:multiLevelType w:val="hybridMultilevel"/>
    <w:tmpl w:val="B87AD4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E47220"/>
    <w:multiLevelType w:val="hybridMultilevel"/>
    <w:tmpl w:val="F03E1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2EF669F"/>
    <w:multiLevelType w:val="hybridMultilevel"/>
    <w:tmpl w:val="58E22ED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6C4EB4"/>
    <w:multiLevelType w:val="hybridMultilevel"/>
    <w:tmpl w:val="4970CC4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70D548B"/>
    <w:multiLevelType w:val="hybridMultilevel"/>
    <w:tmpl w:val="3880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6D7EB9"/>
    <w:multiLevelType w:val="hybridMultilevel"/>
    <w:tmpl w:val="A1BC5778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8">
    <w:nsid w:val="2EDF4B9E"/>
    <w:multiLevelType w:val="multilevel"/>
    <w:tmpl w:val="780A7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108416C"/>
    <w:multiLevelType w:val="hybridMultilevel"/>
    <w:tmpl w:val="0226E15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3D2CAA"/>
    <w:multiLevelType w:val="hybridMultilevel"/>
    <w:tmpl w:val="78D0265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5983961"/>
    <w:multiLevelType w:val="hybridMultilevel"/>
    <w:tmpl w:val="EE2E2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F22F26"/>
    <w:multiLevelType w:val="hybridMultilevel"/>
    <w:tmpl w:val="267810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8D0D07"/>
    <w:multiLevelType w:val="hybridMultilevel"/>
    <w:tmpl w:val="C85A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07B63"/>
    <w:multiLevelType w:val="hybridMultilevel"/>
    <w:tmpl w:val="B360000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5156F"/>
    <w:multiLevelType w:val="hybridMultilevel"/>
    <w:tmpl w:val="E80A8BE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4D55FC"/>
    <w:multiLevelType w:val="hybridMultilevel"/>
    <w:tmpl w:val="C7964A1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85A66"/>
    <w:multiLevelType w:val="hybridMultilevel"/>
    <w:tmpl w:val="73EA3AE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C62D68"/>
    <w:multiLevelType w:val="hybridMultilevel"/>
    <w:tmpl w:val="634A7DC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A1DA6"/>
    <w:multiLevelType w:val="hybridMultilevel"/>
    <w:tmpl w:val="52C83F2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590E52"/>
    <w:multiLevelType w:val="hybridMultilevel"/>
    <w:tmpl w:val="16D8B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474ECE"/>
    <w:multiLevelType w:val="multilevel"/>
    <w:tmpl w:val="D2C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CA6C8F"/>
    <w:multiLevelType w:val="hybridMultilevel"/>
    <w:tmpl w:val="04021F1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93FD0"/>
    <w:multiLevelType w:val="hybridMultilevel"/>
    <w:tmpl w:val="8C46F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B24A26"/>
    <w:multiLevelType w:val="hybridMultilevel"/>
    <w:tmpl w:val="81B2FB6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8C474A3"/>
    <w:multiLevelType w:val="hybridMultilevel"/>
    <w:tmpl w:val="CCDC95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2B5FAA"/>
    <w:multiLevelType w:val="hybridMultilevel"/>
    <w:tmpl w:val="6D20D32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AF7980"/>
    <w:multiLevelType w:val="hybridMultilevel"/>
    <w:tmpl w:val="F2AC3F5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E93B35"/>
    <w:multiLevelType w:val="hybridMultilevel"/>
    <w:tmpl w:val="1E9E1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230CA2"/>
    <w:multiLevelType w:val="multilevel"/>
    <w:tmpl w:val="34AE58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344742"/>
    <w:multiLevelType w:val="hybridMultilevel"/>
    <w:tmpl w:val="BF3012F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3B3B5B"/>
    <w:multiLevelType w:val="hybridMultilevel"/>
    <w:tmpl w:val="9842AC10"/>
    <w:lvl w:ilvl="0" w:tplc="AD8C8500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2">
    <w:nsid w:val="744A02C4"/>
    <w:multiLevelType w:val="hybridMultilevel"/>
    <w:tmpl w:val="6B34440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0E5276"/>
    <w:multiLevelType w:val="hybridMultilevel"/>
    <w:tmpl w:val="9B3A767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E34647"/>
    <w:multiLevelType w:val="hybridMultilevel"/>
    <w:tmpl w:val="DEB43F82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A0739D1"/>
    <w:multiLevelType w:val="hybridMultilevel"/>
    <w:tmpl w:val="8BA26F1E"/>
    <w:lvl w:ilvl="0" w:tplc="2C7C1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AF85F9E"/>
    <w:multiLevelType w:val="hybridMultilevel"/>
    <w:tmpl w:val="D8A23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19"/>
  </w:num>
  <w:num w:numId="4">
    <w:abstractNumId w:val="25"/>
  </w:num>
  <w:num w:numId="5">
    <w:abstractNumId w:val="35"/>
  </w:num>
  <w:num w:numId="6">
    <w:abstractNumId w:val="36"/>
  </w:num>
  <w:num w:numId="7">
    <w:abstractNumId w:val="5"/>
  </w:num>
  <w:num w:numId="8">
    <w:abstractNumId w:val="42"/>
  </w:num>
  <w:num w:numId="9">
    <w:abstractNumId w:val="43"/>
  </w:num>
  <w:num w:numId="10">
    <w:abstractNumId w:val="28"/>
  </w:num>
  <w:num w:numId="11">
    <w:abstractNumId w:val="1"/>
  </w:num>
  <w:num w:numId="12">
    <w:abstractNumId w:val="8"/>
  </w:num>
  <w:num w:numId="13">
    <w:abstractNumId w:val="22"/>
  </w:num>
  <w:num w:numId="14">
    <w:abstractNumId w:val="12"/>
  </w:num>
  <w:num w:numId="15">
    <w:abstractNumId w:val="41"/>
  </w:num>
  <w:num w:numId="16">
    <w:abstractNumId w:val="18"/>
  </w:num>
  <w:num w:numId="17">
    <w:abstractNumId w:val="6"/>
  </w:num>
  <w:num w:numId="18">
    <w:abstractNumId w:val="0"/>
  </w:num>
  <w:num w:numId="19">
    <w:abstractNumId w:val="24"/>
  </w:num>
  <w:num w:numId="20">
    <w:abstractNumId w:val="10"/>
  </w:num>
  <w:num w:numId="21">
    <w:abstractNumId w:val="26"/>
  </w:num>
  <w:num w:numId="22">
    <w:abstractNumId w:val="32"/>
  </w:num>
  <w:num w:numId="23">
    <w:abstractNumId w:val="16"/>
  </w:num>
  <w:num w:numId="24">
    <w:abstractNumId w:val="33"/>
  </w:num>
  <w:num w:numId="25">
    <w:abstractNumId w:val="4"/>
  </w:num>
  <w:num w:numId="26">
    <w:abstractNumId w:val="13"/>
  </w:num>
  <w:num w:numId="27">
    <w:abstractNumId w:val="11"/>
  </w:num>
  <w:num w:numId="28">
    <w:abstractNumId w:val="46"/>
  </w:num>
  <w:num w:numId="29">
    <w:abstractNumId w:val="21"/>
  </w:num>
  <w:num w:numId="30">
    <w:abstractNumId w:val="30"/>
  </w:num>
  <w:num w:numId="31">
    <w:abstractNumId w:val="17"/>
  </w:num>
  <w:num w:numId="32">
    <w:abstractNumId w:val="23"/>
  </w:num>
  <w:num w:numId="33">
    <w:abstractNumId w:val="2"/>
  </w:num>
  <w:num w:numId="34">
    <w:abstractNumId w:val="38"/>
  </w:num>
  <w:num w:numId="35">
    <w:abstractNumId w:val="20"/>
  </w:num>
  <w:num w:numId="36">
    <w:abstractNumId w:val="14"/>
  </w:num>
  <w:num w:numId="37">
    <w:abstractNumId w:val="29"/>
  </w:num>
  <w:num w:numId="38">
    <w:abstractNumId w:val="37"/>
  </w:num>
  <w:num w:numId="39">
    <w:abstractNumId w:val="45"/>
  </w:num>
  <w:num w:numId="40">
    <w:abstractNumId w:val="39"/>
  </w:num>
  <w:num w:numId="41">
    <w:abstractNumId w:val="31"/>
  </w:num>
  <w:num w:numId="42">
    <w:abstractNumId w:val="3"/>
  </w:num>
  <w:num w:numId="43">
    <w:abstractNumId w:val="34"/>
  </w:num>
  <w:num w:numId="44">
    <w:abstractNumId w:val="7"/>
  </w:num>
  <w:num w:numId="45">
    <w:abstractNumId w:val="9"/>
  </w:num>
  <w:num w:numId="46">
    <w:abstractNumId w:val="15"/>
  </w:num>
  <w:num w:numId="47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0E"/>
    <w:rsid w:val="00000706"/>
    <w:rsid w:val="00003670"/>
    <w:rsid w:val="00005985"/>
    <w:rsid w:val="00012E1A"/>
    <w:rsid w:val="0001504B"/>
    <w:rsid w:val="00015070"/>
    <w:rsid w:val="00017188"/>
    <w:rsid w:val="00021142"/>
    <w:rsid w:val="000235C8"/>
    <w:rsid w:val="00032D4B"/>
    <w:rsid w:val="00037477"/>
    <w:rsid w:val="00041714"/>
    <w:rsid w:val="00043059"/>
    <w:rsid w:val="0004396B"/>
    <w:rsid w:val="000451B8"/>
    <w:rsid w:val="00046D9A"/>
    <w:rsid w:val="000473A5"/>
    <w:rsid w:val="0005104C"/>
    <w:rsid w:val="00060AA8"/>
    <w:rsid w:val="00066217"/>
    <w:rsid w:val="00067EF8"/>
    <w:rsid w:val="000800F2"/>
    <w:rsid w:val="00080A00"/>
    <w:rsid w:val="00087204"/>
    <w:rsid w:val="00087A39"/>
    <w:rsid w:val="00094B3B"/>
    <w:rsid w:val="000A558F"/>
    <w:rsid w:val="000A597E"/>
    <w:rsid w:val="000A7348"/>
    <w:rsid w:val="000B0499"/>
    <w:rsid w:val="000B6D20"/>
    <w:rsid w:val="000B75DE"/>
    <w:rsid w:val="000B7FBB"/>
    <w:rsid w:val="000C02EA"/>
    <w:rsid w:val="000C0BE0"/>
    <w:rsid w:val="000C5480"/>
    <w:rsid w:val="000C637D"/>
    <w:rsid w:val="000C68BB"/>
    <w:rsid w:val="000C77D5"/>
    <w:rsid w:val="000D2FD1"/>
    <w:rsid w:val="000D5C5A"/>
    <w:rsid w:val="000D5CF4"/>
    <w:rsid w:val="000D6FA6"/>
    <w:rsid w:val="000E1C6D"/>
    <w:rsid w:val="000E28BA"/>
    <w:rsid w:val="000E2EC3"/>
    <w:rsid w:val="000E5714"/>
    <w:rsid w:val="000E5AB3"/>
    <w:rsid w:val="000E5B5D"/>
    <w:rsid w:val="000F44D9"/>
    <w:rsid w:val="000F51E0"/>
    <w:rsid w:val="000F5D3F"/>
    <w:rsid w:val="000F7B3E"/>
    <w:rsid w:val="0010047A"/>
    <w:rsid w:val="00101DD3"/>
    <w:rsid w:val="001037BD"/>
    <w:rsid w:val="0010798E"/>
    <w:rsid w:val="0011653E"/>
    <w:rsid w:val="00125009"/>
    <w:rsid w:val="00135813"/>
    <w:rsid w:val="0014016B"/>
    <w:rsid w:val="001407B8"/>
    <w:rsid w:val="00140A4D"/>
    <w:rsid w:val="00143054"/>
    <w:rsid w:val="00143C7D"/>
    <w:rsid w:val="00143FFE"/>
    <w:rsid w:val="0014493A"/>
    <w:rsid w:val="00144C69"/>
    <w:rsid w:val="00146B6B"/>
    <w:rsid w:val="001503FE"/>
    <w:rsid w:val="00152839"/>
    <w:rsid w:val="00157864"/>
    <w:rsid w:val="00167928"/>
    <w:rsid w:val="001816FC"/>
    <w:rsid w:val="00181FA4"/>
    <w:rsid w:val="00181FA8"/>
    <w:rsid w:val="001879C8"/>
    <w:rsid w:val="001923A1"/>
    <w:rsid w:val="00195509"/>
    <w:rsid w:val="001A016A"/>
    <w:rsid w:val="001A25AE"/>
    <w:rsid w:val="001A6C05"/>
    <w:rsid w:val="001A73B7"/>
    <w:rsid w:val="001A7CA7"/>
    <w:rsid w:val="001C214A"/>
    <w:rsid w:val="001C4580"/>
    <w:rsid w:val="001D061F"/>
    <w:rsid w:val="001D10B9"/>
    <w:rsid w:val="001D1462"/>
    <w:rsid w:val="001D4C51"/>
    <w:rsid w:val="001D6BF3"/>
    <w:rsid w:val="001E04D1"/>
    <w:rsid w:val="001E31D3"/>
    <w:rsid w:val="001E3940"/>
    <w:rsid w:val="001F25D3"/>
    <w:rsid w:val="001F5E65"/>
    <w:rsid w:val="00203AF8"/>
    <w:rsid w:val="00205014"/>
    <w:rsid w:val="00205A83"/>
    <w:rsid w:val="00206866"/>
    <w:rsid w:val="002111AB"/>
    <w:rsid w:val="00211605"/>
    <w:rsid w:val="002304D2"/>
    <w:rsid w:val="00230750"/>
    <w:rsid w:val="002309FF"/>
    <w:rsid w:val="00232727"/>
    <w:rsid w:val="00234612"/>
    <w:rsid w:val="00237ADA"/>
    <w:rsid w:val="00256738"/>
    <w:rsid w:val="002578CF"/>
    <w:rsid w:val="00265BFF"/>
    <w:rsid w:val="00275D96"/>
    <w:rsid w:val="00276ED7"/>
    <w:rsid w:val="0028318D"/>
    <w:rsid w:val="00284042"/>
    <w:rsid w:val="00285D1B"/>
    <w:rsid w:val="002904B9"/>
    <w:rsid w:val="002946D4"/>
    <w:rsid w:val="002A0EDA"/>
    <w:rsid w:val="002A2625"/>
    <w:rsid w:val="002A2AD0"/>
    <w:rsid w:val="002A3656"/>
    <w:rsid w:val="002A5FF1"/>
    <w:rsid w:val="002B0F49"/>
    <w:rsid w:val="002B323D"/>
    <w:rsid w:val="002B6DC5"/>
    <w:rsid w:val="002B6F67"/>
    <w:rsid w:val="002B7D39"/>
    <w:rsid w:val="002C0814"/>
    <w:rsid w:val="002C0893"/>
    <w:rsid w:val="002C58BE"/>
    <w:rsid w:val="002D30AD"/>
    <w:rsid w:val="002E0BEC"/>
    <w:rsid w:val="002E1678"/>
    <w:rsid w:val="002E22DD"/>
    <w:rsid w:val="002E7F30"/>
    <w:rsid w:val="002F5C6A"/>
    <w:rsid w:val="002F6B2E"/>
    <w:rsid w:val="002F755F"/>
    <w:rsid w:val="003139F0"/>
    <w:rsid w:val="00320A48"/>
    <w:rsid w:val="00323DD8"/>
    <w:rsid w:val="0032714A"/>
    <w:rsid w:val="0033201B"/>
    <w:rsid w:val="0033348D"/>
    <w:rsid w:val="003354EF"/>
    <w:rsid w:val="00337FEE"/>
    <w:rsid w:val="00340607"/>
    <w:rsid w:val="003426D5"/>
    <w:rsid w:val="00344BDE"/>
    <w:rsid w:val="003463BE"/>
    <w:rsid w:val="00350E4E"/>
    <w:rsid w:val="0035133D"/>
    <w:rsid w:val="00351DD2"/>
    <w:rsid w:val="003570A6"/>
    <w:rsid w:val="0035727F"/>
    <w:rsid w:val="003809D4"/>
    <w:rsid w:val="0038144A"/>
    <w:rsid w:val="00381D75"/>
    <w:rsid w:val="003863B4"/>
    <w:rsid w:val="0038728D"/>
    <w:rsid w:val="0038778B"/>
    <w:rsid w:val="003924FB"/>
    <w:rsid w:val="003972F3"/>
    <w:rsid w:val="00397373"/>
    <w:rsid w:val="00397B96"/>
    <w:rsid w:val="003A7680"/>
    <w:rsid w:val="003B361B"/>
    <w:rsid w:val="003B39E7"/>
    <w:rsid w:val="003B3C96"/>
    <w:rsid w:val="003B46D6"/>
    <w:rsid w:val="003B58E9"/>
    <w:rsid w:val="003C0589"/>
    <w:rsid w:val="003C1EC0"/>
    <w:rsid w:val="003C2124"/>
    <w:rsid w:val="003C22CD"/>
    <w:rsid w:val="003C4C46"/>
    <w:rsid w:val="003C4CDE"/>
    <w:rsid w:val="003C7C76"/>
    <w:rsid w:val="003D2714"/>
    <w:rsid w:val="003D4109"/>
    <w:rsid w:val="003E3349"/>
    <w:rsid w:val="003E655D"/>
    <w:rsid w:val="003F339A"/>
    <w:rsid w:val="003F5F47"/>
    <w:rsid w:val="003F6020"/>
    <w:rsid w:val="003F6DDB"/>
    <w:rsid w:val="004019BF"/>
    <w:rsid w:val="00402006"/>
    <w:rsid w:val="00403C1C"/>
    <w:rsid w:val="00410768"/>
    <w:rsid w:val="00411552"/>
    <w:rsid w:val="00415132"/>
    <w:rsid w:val="004157A0"/>
    <w:rsid w:val="004170E3"/>
    <w:rsid w:val="0041717C"/>
    <w:rsid w:val="004218B7"/>
    <w:rsid w:val="00424E76"/>
    <w:rsid w:val="004261F9"/>
    <w:rsid w:val="0042639D"/>
    <w:rsid w:val="004342F5"/>
    <w:rsid w:val="0044251D"/>
    <w:rsid w:val="00445758"/>
    <w:rsid w:val="0044646A"/>
    <w:rsid w:val="004506FE"/>
    <w:rsid w:val="00454AC1"/>
    <w:rsid w:val="00457657"/>
    <w:rsid w:val="0047075D"/>
    <w:rsid w:val="0048068D"/>
    <w:rsid w:val="004918BA"/>
    <w:rsid w:val="004A0643"/>
    <w:rsid w:val="004C3516"/>
    <w:rsid w:val="004C53EA"/>
    <w:rsid w:val="004C60BE"/>
    <w:rsid w:val="004D2F1D"/>
    <w:rsid w:val="005069D1"/>
    <w:rsid w:val="00507475"/>
    <w:rsid w:val="0050792B"/>
    <w:rsid w:val="005108AA"/>
    <w:rsid w:val="00513553"/>
    <w:rsid w:val="00513CDA"/>
    <w:rsid w:val="00520999"/>
    <w:rsid w:val="005213FA"/>
    <w:rsid w:val="0052351D"/>
    <w:rsid w:val="0052445A"/>
    <w:rsid w:val="00530B2A"/>
    <w:rsid w:val="00535989"/>
    <w:rsid w:val="00541C1E"/>
    <w:rsid w:val="00543EE2"/>
    <w:rsid w:val="00544EA0"/>
    <w:rsid w:val="00545734"/>
    <w:rsid w:val="005569AA"/>
    <w:rsid w:val="00557DD6"/>
    <w:rsid w:val="00557FF2"/>
    <w:rsid w:val="00562B58"/>
    <w:rsid w:val="00565D25"/>
    <w:rsid w:val="00570004"/>
    <w:rsid w:val="00575E7B"/>
    <w:rsid w:val="00576B9F"/>
    <w:rsid w:val="00581E1E"/>
    <w:rsid w:val="005827A7"/>
    <w:rsid w:val="00585068"/>
    <w:rsid w:val="0059499B"/>
    <w:rsid w:val="0059580C"/>
    <w:rsid w:val="005964D9"/>
    <w:rsid w:val="005979B6"/>
    <w:rsid w:val="005A0538"/>
    <w:rsid w:val="005A0B98"/>
    <w:rsid w:val="005A56DA"/>
    <w:rsid w:val="005A60F6"/>
    <w:rsid w:val="005A67EE"/>
    <w:rsid w:val="005A7EEC"/>
    <w:rsid w:val="005B0B3A"/>
    <w:rsid w:val="005B47CD"/>
    <w:rsid w:val="005B7473"/>
    <w:rsid w:val="005C10C5"/>
    <w:rsid w:val="005C4AA9"/>
    <w:rsid w:val="005D3C88"/>
    <w:rsid w:val="005D7DF0"/>
    <w:rsid w:val="005E6DBC"/>
    <w:rsid w:val="005E7ADC"/>
    <w:rsid w:val="005F06A0"/>
    <w:rsid w:val="005F15E0"/>
    <w:rsid w:val="005F2143"/>
    <w:rsid w:val="005F4F6A"/>
    <w:rsid w:val="006005EE"/>
    <w:rsid w:val="00602F49"/>
    <w:rsid w:val="0061057D"/>
    <w:rsid w:val="00610E6D"/>
    <w:rsid w:val="00610F59"/>
    <w:rsid w:val="006136BD"/>
    <w:rsid w:val="00613F5A"/>
    <w:rsid w:val="006149A0"/>
    <w:rsid w:val="00614B14"/>
    <w:rsid w:val="00614BB1"/>
    <w:rsid w:val="00614FBC"/>
    <w:rsid w:val="0061778B"/>
    <w:rsid w:val="006251DE"/>
    <w:rsid w:val="0062776E"/>
    <w:rsid w:val="00631BEB"/>
    <w:rsid w:val="0063202C"/>
    <w:rsid w:val="00635A95"/>
    <w:rsid w:val="00640644"/>
    <w:rsid w:val="006456CF"/>
    <w:rsid w:val="00653330"/>
    <w:rsid w:val="006542FC"/>
    <w:rsid w:val="00670CF9"/>
    <w:rsid w:val="00676B93"/>
    <w:rsid w:val="006857CF"/>
    <w:rsid w:val="006857F2"/>
    <w:rsid w:val="00685F8F"/>
    <w:rsid w:val="00690FE9"/>
    <w:rsid w:val="006A4085"/>
    <w:rsid w:val="006A6802"/>
    <w:rsid w:val="006A7C3E"/>
    <w:rsid w:val="006B0097"/>
    <w:rsid w:val="006B34C4"/>
    <w:rsid w:val="006B3FDD"/>
    <w:rsid w:val="006B53A3"/>
    <w:rsid w:val="006C3124"/>
    <w:rsid w:val="006C4AA0"/>
    <w:rsid w:val="006C5280"/>
    <w:rsid w:val="006D2768"/>
    <w:rsid w:val="006D4600"/>
    <w:rsid w:val="006D74A9"/>
    <w:rsid w:val="006E1FA6"/>
    <w:rsid w:val="006E2B01"/>
    <w:rsid w:val="006F09E7"/>
    <w:rsid w:val="006F53D1"/>
    <w:rsid w:val="00700591"/>
    <w:rsid w:val="00701970"/>
    <w:rsid w:val="007021E2"/>
    <w:rsid w:val="00703168"/>
    <w:rsid w:val="00705766"/>
    <w:rsid w:val="00705BBA"/>
    <w:rsid w:val="00707FCC"/>
    <w:rsid w:val="00715358"/>
    <w:rsid w:val="00717716"/>
    <w:rsid w:val="007230BE"/>
    <w:rsid w:val="00723FEA"/>
    <w:rsid w:val="00724AAF"/>
    <w:rsid w:val="007279B9"/>
    <w:rsid w:val="00727E76"/>
    <w:rsid w:val="007330BB"/>
    <w:rsid w:val="007336F9"/>
    <w:rsid w:val="00734B02"/>
    <w:rsid w:val="00741871"/>
    <w:rsid w:val="00743280"/>
    <w:rsid w:val="00760046"/>
    <w:rsid w:val="00763B95"/>
    <w:rsid w:val="007658C7"/>
    <w:rsid w:val="00770E11"/>
    <w:rsid w:val="00770F02"/>
    <w:rsid w:val="00773451"/>
    <w:rsid w:val="0077759B"/>
    <w:rsid w:val="00780091"/>
    <w:rsid w:val="00781862"/>
    <w:rsid w:val="007823CB"/>
    <w:rsid w:val="00785871"/>
    <w:rsid w:val="007870DD"/>
    <w:rsid w:val="00790D11"/>
    <w:rsid w:val="00796AA8"/>
    <w:rsid w:val="007A29E0"/>
    <w:rsid w:val="007A38C3"/>
    <w:rsid w:val="007A413F"/>
    <w:rsid w:val="007A63D4"/>
    <w:rsid w:val="007B18FE"/>
    <w:rsid w:val="007B3EF6"/>
    <w:rsid w:val="007B470B"/>
    <w:rsid w:val="007B488A"/>
    <w:rsid w:val="007B6E1A"/>
    <w:rsid w:val="007B7204"/>
    <w:rsid w:val="007C1ECC"/>
    <w:rsid w:val="007C1FB3"/>
    <w:rsid w:val="007C4EB6"/>
    <w:rsid w:val="007D2F1F"/>
    <w:rsid w:val="007D76A6"/>
    <w:rsid w:val="007E26D8"/>
    <w:rsid w:val="007E2760"/>
    <w:rsid w:val="007E27B0"/>
    <w:rsid w:val="007E7D39"/>
    <w:rsid w:val="007F3A59"/>
    <w:rsid w:val="007F4054"/>
    <w:rsid w:val="007F63B4"/>
    <w:rsid w:val="007F7C6A"/>
    <w:rsid w:val="0080038D"/>
    <w:rsid w:val="00804897"/>
    <w:rsid w:val="00805A52"/>
    <w:rsid w:val="00806186"/>
    <w:rsid w:val="00807F60"/>
    <w:rsid w:val="0081109F"/>
    <w:rsid w:val="0081350E"/>
    <w:rsid w:val="00817CC3"/>
    <w:rsid w:val="00817FAE"/>
    <w:rsid w:val="00821372"/>
    <w:rsid w:val="0082344B"/>
    <w:rsid w:val="00824D4E"/>
    <w:rsid w:val="008253D4"/>
    <w:rsid w:val="0082676E"/>
    <w:rsid w:val="00845A04"/>
    <w:rsid w:val="00846CAF"/>
    <w:rsid w:val="0084766A"/>
    <w:rsid w:val="00854390"/>
    <w:rsid w:val="00854BC0"/>
    <w:rsid w:val="0086097D"/>
    <w:rsid w:val="0086416C"/>
    <w:rsid w:val="008651EE"/>
    <w:rsid w:val="00866A3A"/>
    <w:rsid w:val="00867C17"/>
    <w:rsid w:val="00871C6C"/>
    <w:rsid w:val="0087546F"/>
    <w:rsid w:val="00875992"/>
    <w:rsid w:val="00876CB0"/>
    <w:rsid w:val="008806C1"/>
    <w:rsid w:val="00881DC8"/>
    <w:rsid w:val="00881E71"/>
    <w:rsid w:val="00882A25"/>
    <w:rsid w:val="0088782F"/>
    <w:rsid w:val="00890899"/>
    <w:rsid w:val="008963F0"/>
    <w:rsid w:val="00897892"/>
    <w:rsid w:val="008978C3"/>
    <w:rsid w:val="008A02B2"/>
    <w:rsid w:val="008A6931"/>
    <w:rsid w:val="008A7F56"/>
    <w:rsid w:val="008C066C"/>
    <w:rsid w:val="008C32ED"/>
    <w:rsid w:val="008C4897"/>
    <w:rsid w:val="008D4153"/>
    <w:rsid w:val="008E1C66"/>
    <w:rsid w:val="008E43CF"/>
    <w:rsid w:val="008E5249"/>
    <w:rsid w:val="008E6086"/>
    <w:rsid w:val="008E7311"/>
    <w:rsid w:val="008E7D45"/>
    <w:rsid w:val="008F6EEC"/>
    <w:rsid w:val="009022BE"/>
    <w:rsid w:val="00907571"/>
    <w:rsid w:val="00910BD5"/>
    <w:rsid w:val="00911D32"/>
    <w:rsid w:val="0091383D"/>
    <w:rsid w:val="00924A05"/>
    <w:rsid w:val="009327B0"/>
    <w:rsid w:val="00934C63"/>
    <w:rsid w:val="00935E85"/>
    <w:rsid w:val="00935FFD"/>
    <w:rsid w:val="00945304"/>
    <w:rsid w:val="00947218"/>
    <w:rsid w:val="00952CF5"/>
    <w:rsid w:val="0095530F"/>
    <w:rsid w:val="009577B2"/>
    <w:rsid w:val="0096134E"/>
    <w:rsid w:val="00966CBB"/>
    <w:rsid w:val="00974C75"/>
    <w:rsid w:val="00980281"/>
    <w:rsid w:val="009806C0"/>
    <w:rsid w:val="0098217C"/>
    <w:rsid w:val="009823EE"/>
    <w:rsid w:val="00982990"/>
    <w:rsid w:val="009840AF"/>
    <w:rsid w:val="009853B3"/>
    <w:rsid w:val="009862B8"/>
    <w:rsid w:val="009919D1"/>
    <w:rsid w:val="00991B5A"/>
    <w:rsid w:val="00993928"/>
    <w:rsid w:val="0099739A"/>
    <w:rsid w:val="009A0A7A"/>
    <w:rsid w:val="009A72A8"/>
    <w:rsid w:val="009A72BC"/>
    <w:rsid w:val="009B3D33"/>
    <w:rsid w:val="009B52B9"/>
    <w:rsid w:val="009C27B8"/>
    <w:rsid w:val="009D08EB"/>
    <w:rsid w:val="009D3963"/>
    <w:rsid w:val="009D4364"/>
    <w:rsid w:val="009D63AD"/>
    <w:rsid w:val="009E5E30"/>
    <w:rsid w:val="009F001E"/>
    <w:rsid w:val="009F3D63"/>
    <w:rsid w:val="009F3EE9"/>
    <w:rsid w:val="009F48D0"/>
    <w:rsid w:val="00A00F3B"/>
    <w:rsid w:val="00A05C1B"/>
    <w:rsid w:val="00A228C6"/>
    <w:rsid w:val="00A24D22"/>
    <w:rsid w:val="00A3551A"/>
    <w:rsid w:val="00A35916"/>
    <w:rsid w:val="00A426BC"/>
    <w:rsid w:val="00A427BE"/>
    <w:rsid w:val="00A513A5"/>
    <w:rsid w:val="00A51761"/>
    <w:rsid w:val="00A51DCB"/>
    <w:rsid w:val="00A5249A"/>
    <w:rsid w:val="00A579AA"/>
    <w:rsid w:val="00A60737"/>
    <w:rsid w:val="00A62335"/>
    <w:rsid w:val="00A67331"/>
    <w:rsid w:val="00A7172F"/>
    <w:rsid w:val="00A7194D"/>
    <w:rsid w:val="00A71958"/>
    <w:rsid w:val="00A750E0"/>
    <w:rsid w:val="00A769E9"/>
    <w:rsid w:val="00A76B91"/>
    <w:rsid w:val="00A80CEB"/>
    <w:rsid w:val="00A87B7A"/>
    <w:rsid w:val="00A93D4D"/>
    <w:rsid w:val="00AA1009"/>
    <w:rsid w:val="00AA1B07"/>
    <w:rsid w:val="00AA394C"/>
    <w:rsid w:val="00AA4DEA"/>
    <w:rsid w:val="00AB1616"/>
    <w:rsid w:val="00AB169A"/>
    <w:rsid w:val="00AB430A"/>
    <w:rsid w:val="00AB6008"/>
    <w:rsid w:val="00AC69E9"/>
    <w:rsid w:val="00AD4372"/>
    <w:rsid w:val="00AD77DB"/>
    <w:rsid w:val="00AE0F58"/>
    <w:rsid w:val="00AE3561"/>
    <w:rsid w:val="00AE59AD"/>
    <w:rsid w:val="00AE6207"/>
    <w:rsid w:val="00AF5B1D"/>
    <w:rsid w:val="00AF7212"/>
    <w:rsid w:val="00B028FD"/>
    <w:rsid w:val="00B06304"/>
    <w:rsid w:val="00B141C4"/>
    <w:rsid w:val="00B17115"/>
    <w:rsid w:val="00B17A93"/>
    <w:rsid w:val="00B20E6B"/>
    <w:rsid w:val="00B30C0D"/>
    <w:rsid w:val="00B43694"/>
    <w:rsid w:val="00B451FB"/>
    <w:rsid w:val="00B462D7"/>
    <w:rsid w:val="00B51783"/>
    <w:rsid w:val="00B55A5B"/>
    <w:rsid w:val="00B55C07"/>
    <w:rsid w:val="00B71C62"/>
    <w:rsid w:val="00B722B8"/>
    <w:rsid w:val="00B779B5"/>
    <w:rsid w:val="00B83A31"/>
    <w:rsid w:val="00B85ADA"/>
    <w:rsid w:val="00B86201"/>
    <w:rsid w:val="00B86C85"/>
    <w:rsid w:val="00B92419"/>
    <w:rsid w:val="00B92ACA"/>
    <w:rsid w:val="00B9314B"/>
    <w:rsid w:val="00B93DBD"/>
    <w:rsid w:val="00B96452"/>
    <w:rsid w:val="00B977AB"/>
    <w:rsid w:val="00BA00DA"/>
    <w:rsid w:val="00BA0B98"/>
    <w:rsid w:val="00BA1D42"/>
    <w:rsid w:val="00BA4E67"/>
    <w:rsid w:val="00BA527E"/>
    <w:rsid w:val="00BB04A4"/>
    <w:rsid w:val="00BB1977"/>
    <w:rsid w:val="00BB3D82"/>
    <w:rsid w:val="00BB6686"/>
    <w:rsid w:val="00BB6F7A"/>
    <w:rsid w:val="00BB796C"/>
    <w:rsid w:val="00BC45BB"/>
    <w:rsid w:val="00BC712B"/>
    <w:rsid w:val="00BE04E6"/>
    <w:rsid w:val="00BE3612"/>
    <w:rsid w:val="00BE3821"/>
    <w:rsid w:val="00BE4080"/>
    <w:rsid w:val="00BE495E"/>
    <w:rsid w:val="00BE4F34"/>
    <w:rsid w:val="00BF00DF"/>
    <w:rsid w:val="00BF3989"/>
    <w:rsid w:val="00C00BBE"/>
    <w:rsid w:val="00C01497"/>
    <w:rsid w:val="00C0319F"/>
    <w:rsid w:val="00C037EA"/>
    <w:rsid w:val="00C143D5"/>
    <w:rsid w:val="00C2283A"/>
    <w:rsid w:val="00C34CBB"/>
    <w:rsid w:val="00C40BFD"/>
    <w:rsid w:val="00C4304F"/>
    <w:rsid w:val="00C44875"/>
    <w:rsid w:val="00C46DB6"/>
    <w:rsid w:val="00C55D4B"/>
    <w:rsid w:val="00C57413"/>
    <w:rsid w:val="00C65540"/>
    <w:rsid w:val="00C657C6"/>
    <w:rsid w:val="00C70B4B"/>
    <w:rsid w:val="00C75333"/>
    <w:rsid w:val="00C75E0F"/>
    <w:rsid w:val="00C76579"/>
    <w:rsid w:val="00C76C78"/>
    <w:rsid w:val="00C76EEC"/>
    <w:rsid w:val="00C81537"/>
    <w:rsid w:val="00C84631"/>
    <w:rsid w:val="00C94A64"/>
    <w:rsid w:val="00C953B9"/>
    <w:rsid w:val="00C96C19"/>
    <w:rsid w:val="00C97177"/>
    <w:rsid w:val="00CA0437"/>
    <w:rsid w:val="00CA17DD"/>
    <w:rsid w:val="00CA7293"/>
    <w:rsid w:val="00CB6CBA"/>
    <w:rsid w:val="00CC3237"/>
    <w:rsid w:val="00CC3E20"/>
    <w:rsid w:val="00CC7072"/>
    <w:rsid w:val="00CD676C"/>
    <w:rsid w:val="00CD687B"/>
    <w:rsid w:val="00CD6D79"/>
    <w:rsid w:val="00CE4B74"/>
    <w:rsid w:val="00D000FC"/>
    <w:rsid w:val="00D0032C"/>
    <w:rsid w:val="00D0054C"/>
    <w:rsid w:val="00D01C31"/>
    <w:rsid w:val="00D077FE"/>
    <w:rsid w:val="00D07955"/>
    <w:rsid w:val="00D11E42"/>
    <w:rsid w:val="00D1376F"/>
    <w:rsid w:val="00D168D3"/>
    <w:rsid w:val="00D220B3"/>
    <w:rsid w:val="00D2214E"/>
    <w:rsid w:val="00D23B65"/>
    <w:rsid w:val="00D303B9"/>
    <w:rsid w:val="00D3205E"/>
    <w:rsid w:val="00D34A15"/>
    <w:rsid w:val="00D35022"/>
    <w:rsid w:val="00D356EC"/>
    <w:rsid w:val="00D35735"/>
    <w:rsid w:val="00D36271"/>
    <w:rsid w:val="00D36F49"/>
    <w:rsid w:val="00D37064"/>
    <w:rsid w:val="00D405C8"/>
    <w:rsid w:val="00D430B3"/>
    <w:rsid w:val="00D43E0E"/>
    <w:rsid w:val="00D47D03"/>
    <w:rsid w:val="00D53D1D"/>
    <w:rsid w:val="00D5432C"/>
    <w:rsid w:val="00D55F7C"/>
    <w:rsid w:val="00D56C85"/>
    <w:rsid w:val="00D61B39"/>
    <w:rsid w:val="00D6321C"/>
    <w:rsid w:val="00D65A77"/>
    <w:rsid w:val="00D65DAB"/>
    <w:rsid w:val="00D677BC"/>
    <w:rsid w:val="00D70FD9"/>
    <w:rsid w:val="00D76F1C"/>
    <w:rsid w:val="00D77A97"/>
    <w:rsid w:val="00D77DD3"/>
    <w:rsid w:val="00D819A8"/>
    <w:rsid w:val="00D819EF"/>
    <w:rsid w:val="00D83069"/>
    <w:rsid w:val="00D83A29"/>
    <w:rsid w:val="00D875CF"/>
    <w:rsid w:val="00D968DA"/>
    <w:rsid w:val="00D97FCE"/>
    <w:rsid w:val="00DA1A70"/>
    <w:rsid w:val="00DA522A"/>
    <w:rsid w:val="00DA6579"/>
    <w:rsid w:val="00DB01BB"/>
    <w:rsid w:val="00DB3713"/>
    <w:rsid w:val="00DC12A2"/>
    <w:rsid w:val="00DC76CA"/>
    <w:rsid w:val="00DD0715"/>
    <w:rsid w:val="00DD295A"/>
    <w:rsid w:val="00DD2997"/>
    <w:rsid w:val="00DE0072"/>
    <w:rsid w:val="00DE051D"/>
    <w:rsid w:val="00DE0642"/>
    <w:rsid w:val="00DE1ABB"/>
    <w:rsid w:val="00DE1AD7"/>
    <w:rsid w:val="00DE3AAB"/>
    <w:rsid w:val="00DE4E11"/>
    <w:rsid w:val="00DF0EDA"/>
    <w:rsid w:val="00DF1BD8"/>
    <w:rsid w:val="00DF62B5"/>
    <w:rsid w:val="00DF785C"/>
    <w:rsid w:val="00DF7B46"/>
    <w:rsid w:val="00E005B1"/>
    <w:rsid w:val="00E01194"/>
    <w:rsid w:val="00E03D55"/>
    <w:rsid w:val="00E1406F"/>
    <w:rsid w:val="00E157DB"/>
    <w:rsid w:val="00E16D66"/>
    <w:rsid w:val="00E17EB3"/>
    <w:rsid w:val="00E2537F"/>
    <w:rsid w:val="00E2773E"/>
    <w:rsid w:val="00E31C70"/>
    <w:rsid w:val="00E34214"/>
    <w:rsid w:val="00E346D3"/>
    <w:rsid w:val="00E37A1A"/>
    <w:rsid w:val="00E417A3"/>
    <w:rsid w:val="00E441FF"/>
    <w:rsid w:val="00E44FB2"/>
    <w:rsid w:val="00E5396A"/>
    <w:rsid w:val="00E56DFB"/>
    <w:rsid w:val="00E70EFC"/>
    <w:rsid w:val="00E745F3"/>
    <w:rsid w:val="00E75128"/>
    <w:rsid w:val="00E75BB4"/>
    <w:rsid w:val="00E81724"/>
    <w:rsid w:val="00E844A3"/>
    <w:rsid w:val="00E90E3F"/>
    <w:rsid w:val="00E93B24"/>
    <w:rsid w:val="00E95C44"/>
    <w:rsid w:val="00E96C5A"/>
    <w:rsid w:val="00EA16CB"/>
    <w:rsid w:val="00EA3758"/>
    <w:rsid w:val="00EA5306"/>
    <w:rsid w:val="00EA7518"/>
    <w:rsid w:val="00EB2591"/>
    <w:rsid w:val="00EB5C19"/>
    <w:rsid w:val="00EC0A6C"/>
    <w:rsid w:val="00EC1CB6"/>
    <w:rsid w:val="00EC278F"/>
    <w:rsid w:val="00ED43F7"/>
    <w:rsid w:val="00EE1741"/>
    <w:rsid w:val="00EE463B"/>
    <w:rsid w:val="00EE64EB"/>
    <w:rsid w:val="00EF4FBF"/>
    <w:rsid w:val="00EF5D74"/>
    <w:rsid w:val="00EF5E92"/>
    <w:rsid w:val="00F00510"/>
    <w:rsid w:val="00F00F55"/>
    <w:rsid w:val="00F0140E"/>
    <w:rsid w:val="00F018D9"/>
    <w:rsid w:val="00F019AB"/>
    <w:rsid w:val="00F043CF"/>
    <w:rsid w:val="00F050E9"/>
    <w:rsid w:val="00F0683B"/>
    <w:rsid w:val="00F06955"/>
    <w:rsid w:val="00F122D1"/>
    <w:rsid w:val="00F14C2F"/>
    <w:rsid w:val="00F2579A"/>
    <w:rsid w:val="00F31761"/>
    <w:rsid w:val="00F35C4A"/>
    <w:rsid w:val="00F35F6A"/>
    <w:rsid w:val="00F374F1"/>
    <w:rsid w:val="00F500D4"/>
    <w:rsid w:val="00F50339"/>
    <w:rsid w:val="00F506E5"/>
    <w:rsid w:val="00F50C5D"/>
    <w:rsid w:val="00F5545E"/>
    <w:rsid w:val="00F576EE"/>
    <w:rsid w:val="00F62254"/>
    <w:rsid w:val="00F6256F"/>
    <w:rsid w:val="00F721F0"/>
    <w:rsid w:val="00F74212"/>
    <w:rsid w:val="00F75EF3"/>
    <w:rsid w:val="00F76E23"/>
    <w:rsid w:val="00F819F7"/>
    <w:rsid w:val="00F8238D"/>
    <w:rsid w:val="00F939EA"/>
    <w:rsid w:val="00F968CB"/>
    <w:rsid w:val="00FA02DC"/>
    <w:rsid w:val="00FA4DEC"/>
    <w:rsid w:val="00FB3C93"/>
    <w:rsid w:val="00FC0FAF"/>
    <w:rsid w:val="00FC1114"/>
    <w:rsid w:val="00FC1B3B"/>
    <w:rsid w:val="00FC2FA8"/>
    <w:rsid w:val="00FC3972"/>
    <w:rsid w:val="00FC3E72"/>
    <w:rsid w:val="00FC61E8"/>
    <w:rsid w:val="00FC71AD"/>
    <w:rsid w:val="00FD212A"/>
    <w:rsid w:val="00FD6470"/>
    <w:rsid w:val="00FD6567"/>
    <w:rsid w:val="00FF2D9E"/>
    <w:rsid w:val="00FF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E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3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unhideWhenUsed/>
    <w:rsid w:val="00610E6D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A7CA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5569AA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"/>
    <w:rsid w:val="008963F0"/>
    <w:pPr>
      <w:spacing w:before="100" w:beforeAutospacing="1" w:after="100" w:afterAutospacing="1"/>
      <w:ind w:firstLine="0"/>
    </w:pPr>
    <w:rPr>
      <w:sz w:val="24"/>
      <w:lang w:val="uk-UA" w:eastAsia="uk-UA"/>
    </w:rPr>
  </w:style>
  <w:style w:type="paragraph" w:customStyle="1" w:styleId="xl91">
    <w:name w:val="xl91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2">
    <w:name w:val="xl92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3">
    <w:name w:val="xl9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4">
    <w:name w:val="xl9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5">
    <w:name w:val="xl95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96">
    <w:name w:val="xl96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7">
    <w:name w:val="xl97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98">
    <w:name w:val="xl9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9">
    <w:name w:val="xl99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00">
    <w:name w:val="xl10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1">
    <w:name w:val="xl101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02">
    <w:name w:val="xl102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03">
    <w:name w:val="xl10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4">
    <w:name w:val="xl104"/>
    <w:basedOn w:val="a"/>
    <w:rsid w:val="008963F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5">
    <w:name w:val="xl105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6">
    <w:name w:val="xl106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7">
    <w:name w:val="xl10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8">
    <w:name w:val="xl108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09">
    <w:name w:val="xl10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0">
    <w:name w:val="xl110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1">
    <w:name w:val="xl111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2">
    <w:name w:val="xl112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3">
    <w:name w:val="xl11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4">
    <w:name w:val="xl11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5">
    <w:name w:val="xl11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16">
    <w:name w:val="xl11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7">
    <w:name w:val="xl11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8">
    <w:name w:val="xl118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19">
    <w:name w:val="xl11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0">
    <w:name w:val="xl12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21">
    <w:name w:val="xl12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2">
    <w:name w:val="xl122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3">
    <w:name w:val="xl12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24">
    <w:name w:val="xl12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25">
    <w:name w:val="xl12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color w:val="002060"/>
      <w:sz w:val="24"/>
      <w:lang w:val="uk-UA" w:eastAsia="uk-UA"/>
    </w:rPr>
  </w:style>
  <w:style w:type="paragraph" w:customStyle="1" w:styleId="xl126">
    <w:name w:val="xl126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7">
    <w:name w:val="xl12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8">
    <w:name w:val="xl12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9">
    <w:name w:val="xl12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30">
    <w:name w:val="xl13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FF0000"/>
      <w:sz w:val="24"/>
      <w:lang w:val="uk-UA" w:eastAsia="uk-UA"/>
    </w:rPr>
  </w:style>
  <w:style w:type="paragraph" w:customStyle="1" w:styleId="xl131">
    <w:name w:val="xl131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32">
    <w:name w:val="xl132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33">
    <w:name w:val="xl13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34">
    <w:name w:val="xl134"/>
    <w:basedOn w:val="a"/>
    <w:rsid w:val="008963F0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5">
    <w:name w:val="xl13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36">
    <w:name w:val="xl13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7">
    <w:name w:val="xl13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8">
    <w:name w:val="xl138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39">
    <w:name w:val="xl13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40">
    <w:name w:val="xl14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41">
    <w:name w:val="xl14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2">
    <w:name w:val="xl142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43">
    <w:name w:val="xl14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4">
    <w:name w:val="xl144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5">
    <w:name w:val="xl14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32"/>
      <w:szCs w:val="32"/>
      <w:lang w:val="uk-UA" w:eastAsia="uk-UA"/>
    </w:rPr>
  </w:style>
  <w:style w:type="paragraph" w:customStyle="1" w:styleId="xl146">
    <w:name w:val="xl14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7">
    <w:name w:val="xl14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48">
    <w:name w:val="xl148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49">
    <w:name w:val="xl14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50">
    <w:name w:val="xl15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51">
    <w:name w:val="xl151"/>
    <w:basedOn w:val="a"/>
    <w:rsid w:val="008963F0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val="uk-UA" w:eastAsia="uk-UA"/>
    </w:rPr>
  </w:style>
  <w:style w:type="paragraph" w:customStyle="1" w:styleId="xl152">
    <w:name w:val="xl152"/>
    <w:basedOn w:val="a"/>
    <w:rsid w:val="008963F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53">
    <w:name w:val="xl15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32"/>
      <w:szCs w:val="32"/>
      <w:lang w:val="uk-UA" w:eastAsia="uk-UA"/>
    </w:rPr>
  </w:style>
  <w:style w:type="paragraph" w:customStyle="1" w:styleId="xl154">
    <w:name w:val="xl15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55">
    <w:name w:val="xl15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56">
    <w:name w:val="xl15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57">
    <w:name w:val="xl157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58">
    <w:name w:val="xl15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59">
    <w:name w:val="xl15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0">
    <w:name w:val="xl16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1">
    <w:name w:val="xl16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2">
    <w:name w:val="xl162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3">
    <w:name w:val="xl163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4">
    <w:name w:val="xl16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5">
    <w:name w:val="xl165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6">
    <w:name w:val="xl166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7">
    <w:name w:val="xl16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8">
    <w:name w:val="xl16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9">
    <w:name w:val="xl16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0">
    <w:name w:val="xl17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1">
    <w:name w:val="xl17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2">
    <w:name w:val="xl172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3">
    <w:name w:val="xl173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4">
    <w:name w:val="xl17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5">
    <w:name w:val="xl17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6">
    <w:name w:val="xl176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7">
    <w:name w:val="xl177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8">
    <w:name w:val="xl17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9">
    <w:name w:val="xl17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80">
    <w:name w:val="xl18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81">
    <w:name w:val="xl181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32"/>
      <w:szCs w:val="32"/>
      <w:lang w:val="uk-UA" w:eastAsia="uk-UA"/>
    </w:rPr>
  </w:style>
  <w:style w:type="paragraph" w:customStyle="1" w:styleId="font5">
    <w:name w:val="font5"/>
    <w:basedOn w:val="a"/>
    <w:rsid w:val="007A29E0"/>
    <w:pPr>
      <w:spacing w:before="100" w:beforeAutospacing="1" w:after="100" w:afterAutospacing="1"/>
      <w:ind w:firstLine="0"/>
    </w:pPr>
    <w:rPr>
      <w:color w:val="000000"/>
      <w:sz w:val="20"/>
      <w:szCs w:val="20"/>
      <w:lang w:val="uk-UA" w:eastAsia="uk-UA"/>
    </w:rPr>
  </w:style>
  <w:style w:type="paragraph" w:customStyle="1" w:styleId="font6">
    <w:name w:val="font6"/>
    <w:basedOn w:val="a"/>
    <w:rsid w:val="007A29E0"/>
    <w:pPr>
      <w:spacing w:before="100" w:beforeAutospacing="1" w:after="100" w:afterAutospacing="1"/>
      <w:ind w:firstLine="0"/>
    </w:pPr>
    <w:rPr>
      <w:color w:val="000000"/>
      <w:sz w:val="20"/>
      <w:szCs w:val="20"/>
      <w:lang w:val="uk-UA" w:eastAsia="uk-UA"/>
    </w:rPr>
  </w:style>
  <w:style w:type="paragraph" w:customStyle="1" w:styleId="xl63">
    <w:name w:val="xl63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64">
    <w:name w:val="xl64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0"/>
      <w:szCs w:val="20"/>
      <w:lang w:val="uk-UA" w:eastAsia="uk-UA"/>
    </w:rPr>
  </w:style>
  <w:style w:type="paragraph" w:customStyle="1" w:styleId="xl65">
    <w:name w:val="xl65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66">
    <w:name w:val="xl66"/>
    <w:basedOn w:val="a"/>
    <w:rsid w:val="007A29E0"/>
    <w:pP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67">
    <w:name w:val="xl67"/>
    <w:basedOn w:val="a"/>
    <w:rsid w:val="007A29E0"/>
    <w:pP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68">
    <w:name w:val="xl68"/>
    <w:basedOn w:val="a"/>
    <w:rsid w:val="007A29E0"/>
    <w:pP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69">
    <w:name w:val="xl69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70">
    <w:name w:val="xl70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1">
    <w:name w:val="xl71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72">
    <w:name w:val="xl72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3">
    <w:name w:val="xl73"/>
    <w:basedOn w:val="a"/>
    <w:rsid w:val="007A29E0"/>
    <w:pP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74">
    <w:name w:val="xl74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5">
    <w:name w:val="xl75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76">
    <w:name w:val="xl76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3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503FE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934C63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63202C"/>
    <w:rPr>
      <w:color w:val="954F72" w:themeColor="followedHyperlink"/>
      <w:u w:val="single"/>
    </w:rPr>
  </w:style>
  <w:style w:type="paragraph" w:customStyle="1" w:styleId="ShiftAlt">
    <w:name w:val="Додаток_основной_текст (Додаток___Shift+Alt)"/>
    <w:uiPriority w:val="2"/>
    <w:rsid w:val="00AF721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AF7212"/>
    <w:rPr>
      <w:rFonts w:ascii="Times New Roman" w:hAnsi="Times New Roman"/>
      <w:b/>
      <w:bCs/>
    </w:rPr>
  </w:style>
  <w:style w:type="character" w:customStyle="1" w:styleId="Italic">
    <w:name w:val="Italic"/>
    <w:rsid w:val="00AF7212"/>
    <w:rPr>
      <w:rFonts w:ascii="Times New Roman" w:hAnsi="Times New Roman"/>
      <w:i/>
      <w:iCs/>
    </w:rPr>
  </w:style>
  <w:style w:type="paragraph" w:styleId="aa">
    <w:name w:val="footnote text"/>
    <w:basedOn w:val="a"/>
    <w:link w:val="ab"/>
    <w:uiPriority w:val="99"/>
    <w:unhideWhenUsed/>
    <w:rsid w:val="00610E6D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rsid w:val="00610E6D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10E6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6A3A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66A3A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A7CA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5569AA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msonormal0">
    <w:name w:val="msonormal"/>
    <w:basedOn w:val="a"/>
    <w:rsid w:val="008963F0"/>
    <w:pPr>
      <w:spacing w:before="100" w:beforeAutospacing="1" w:after="100" w:afterAutospacing="1"/>
      <w:ind w:firstLine="0"/>
    </w:pPr>
    <w:rPr>
      <w:sz w:val="24"/>
      <w:lang w:val="uk-UA" w:eastAsia="uk-UA"/>
    </w:rPr>
  </w:style>
  <w:style w:type="paragraph" w:customStyle="1" w:styleId="xl91">
    <w:name w:val="xl91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2">
    <w:name w:val="xl92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3">
    <w:name w:val="xl9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4">
    <w:name w:val="xl9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5">
    <w:name w:val="xl95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96">
    <w:name w:val="xl96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7">
    <w:name w:val="xl97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98">
    <w:name w:val="xl9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99">
    <w:name w:val="xl99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00">
    <w:name w:val="xl10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1">
    <w:name w:val="xl101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02">
    <w:name w:val="xl102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03">
    <w:name w:val="xl10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4">
    <w:name w:val="xl104"/>
    <w:basedOn w:val="a"/>
    <w:rsid w:val="008963F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5">
    <w:name w:val="xl105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6">
    <w:name w:val="xl106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7">
    <w:name w:val="xl10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08">
    <w:name w:val="xl108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09">
    <w:name w:val="xl10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0">
    <w:name w:val="xl110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1">
    <w:name w:val="xl111"/>
    <w:basedOn w:val="a"/>
    <w:rsid w:val="008963F0"/>
    <w:pPr>
      <w:shd w:val="clear" w:color="000000" w:fill="D9D9D9"/>
      <w:spacing w:before="100" w:beforeAutospacing="1" w:after="100" w:afterAutospacing="1"/>
      <w:ind w:firstLine="0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2">
    <w:name w:val="xl112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3">
    <w:name w:val="xl11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4">
    <w:name w:val="xl11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15">
    <w:name w:val="xl11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16">
    <w:name w:val="xl11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7">
    <w:name w:val="xl11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18">
    <w:name w:val="xl118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19">
    <w:name w:val="xl11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0">
    <w:name w:val="xl12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21">
    <w:name w:val="xl12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2">
    <w:name w:val="xl122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23">
    <w:name w:val="xl12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24">
    <w:name w:val="xl12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color w:val="002060"/>
      <w:sz w:val="16"/>
      <w:szCs w:val="16"/>
      <w:lang w:val="uk-UA" w:eastAsia="uk-UA"/>
    </w:rPr>
  </w:style>
  <w:style w:type="paragraph" w:customStyle="1" w:styleId="xl125">
    <w:name w:val="xl12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color w:val="002060"/>
      <w:sz w:val="24"/>
      <w:lang w:val="uk-UA" w:eastAsia="uk-UA"/>
    </w:rPr>
  </w:style>
  <w:style w:type="paragraph" w:customStyle="1" w:styleId="xl126">
    <w:name w:val="xl126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7">
    <w:name w:val="xl12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8">
    <w:name w:val="xl12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29">
    <w:name w:val="xl12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30">
    <w:name w:val="xl13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FF0000"/>
      <w:sz w:val="24"/>
      <w:lang w:val="uk-UA" w:eastAsia="uk-UA"/>
    </w:rPr>
  </w:style>
  <w:style w:type="paragraph" w:customStyle="1" w:styleId="xl131">
    <w:name w:val="xl131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32">
    <w:name w:val="xl132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33">
    <w:name w:val="xl13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34">
    <w:name w:val="xl134"/>
    <w:basedOn w:val="a"/>
    <w:rsid w:val="008963F0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5">
    <w:name w:val="xl13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36">
    <w:name w:val="xl13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7">
    <w:name w:val="xl137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38">
    <w:name w:val="xl138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39">
    <w:name w:val="xl13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40">
    <w:name w:val="xl140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41">
    <w:name w:val="xl14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2">
    <w:name w:val="xl142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43">
    <w:name w:val="xl143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4">
    <w:name w:val="xl144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5">
    <w:name w:val="xl14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32"/>
      <w:szCs w:val="32"/>
      <w:lang w:val="uk-UA" w:eastAsia="uk-UA"/>
    </w:rPr>
  </w:style>
  <w:style w:type="paragraph" w:customStyle="1" w:styleId="xl146">
    <w:name w:val="xl14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47">
    <w:name w:val="xl14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48">
    <w:name w:val="xl148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49">
    <w:name w:val="xl149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50">
    <w:name w:val="xl15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16"/>
      <w:szCs w:val="16"/>
      <w:lang w:val="uk-UA" w:eastAsia="uk-UA"/>
    </w:rPr>
  </w:style>
  <w:style w:type="paragraph" w:customStyle="1" w:styleId="xl151">
    <w:name w:val="xl151"/>
    <w:basedOn w:val="a"/>
    <w:rsid w:val="008963F0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val="uk-UA" w:eastAsia="uk-UA"/>
    </w:rPr>
  </w:style>
  <w:style w:type="paragraph" w:customStyle="1" w:styleId="xl152">
    <w:name w:val="xl152"/>
    <w:basedOn w:val="a"/>
    <w:rsid w:val="008963F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53">
    <w:name w:val="xl153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</w:pPr>
    <w:rPr>
      <w:rFonts w:ascii="Calibri" w:hAnsi="Calibri" w:cs="Calibri"/>
      <w:b/>
      <w:bCs/>
      <w:color w:val="000080"/>
      <w:sz w:val="32"/>
      <w:szCs w:val="32"/>
      <w:lang w:val="uk-UA" w:eastAsia="uk-UA"/>
    </w:rPr>
  </w:style>
  <w:style w:type="paragraph" w:customStyle="1" w:styleId="xl154">
    <w:name w:val="xl154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16"/>
      <w:szCs w:val="16"/>
      <w:lang w:val="uk-UA" w:eastAsia="uk-UA"/>
    </w:rPr>
  </w:style>
  <w:style w:type="paragraph" w:customStyle="1" w:styleId="xl155">
    <w:name w:val="xl155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56">
    <w:name w:val="xl156"/>
    <w:basedOn w:val="a"/>
    <w:rsid w:val="008963F0"/>
    <w:pPr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57">
    <w:name w:val="xl157"/>
    <w:basedOn w:val="a"/>
    <w:rsid w:val="008963F0"/>
    <w:pP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58">
    <w:name w:val="xl15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59">
    <w:name w:val="xl15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0">
    <w:name w:val="xl16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1">
    <w:name w:val="xl16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2">
    <w:name w:val="xl162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3">
    <w:name w:val="xl163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64">
    <w:name w:val="xl16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5">
    <w:name w:val="xl165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6">
    <w:name w:val="xl166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67">
    <w:name w:val="xl167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8">
    <w:name w:val="xl16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69">
    <w:name w:val="xl16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0">
    <w:name w:val="xl17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1">
    <w:name w:val="xl171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2">
    <w:name w:val="xl172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3">
    <w:name w:val="xl173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 w:val="24"/>
      <w:lang w:val="uk-UA" w:eastAsia="uk-UA"/>
    </w:rPr>
  </w:style>
  <w:style w:type="paragraph" w:customStyle="1" w:styleId="xl174">
    <w:name w:val="xl174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5">
    <w:name w:val="xl175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6">
    <w:name w:val="xl176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7">
    <w:name w:val="xl177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b/>
      <w:bCs/>
      <w:szCs w:val="28"/>
      <w:lang w:val="uk-UA" w:eastAsia="uk-UA"/>
    </w:rPr>
  </w:style>
  <w:style w:type="paragraph" w:customStyle="1" w:styleId="xl178">
    <w:name w:val="xl178"/>
    <w:basedOn w:val="a"/>
    <w:rsid w:val="00896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79">
    <w:name w:val="xl179"/>
    <w:basedOn w:val="a"/>
    <w:rsid w:val="00896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80">
    <w:name w:val="xl180"/>
    <w:basedOn w:val="a"/>
    <w:rsid w:val="00896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Calibri" w:hAnsi="Calibri" w:cs="Calibri"/>
      <w:sz w:val="24"/>
      <w:lang w:val="uk-UA" w:eastAsia="uk-UA"/>
    </w:rPr>
  </w:style>
  <w:style w:type="paragraph" w:customStyle="1" w:styleId="xl181">
    <w:name w:val="xl181"/>
    <w:basedOn w:val="a"/>
    <w:rsid w:val="008963F0"/>
    <w:pPr>
      <w:spacing w:before="100" w:beforeAutospacing="1" w:after="100" w:afterAutospacing="1"/>
      <w:ind w:firstLine="0"/>
      <w:jc w:val="right"/>
      <w:textAlignment w:val="center"/>
    </w:pPr>
    <w:rPr>
      <w:rFonts w:ascii="Calibri" w:hAnsi="Calibri" w:cs="Calibri"/>
      <w:b/>
      <w:bCs/>
      <w:sz w:val="32"/>
      <w:szCs w:val="32"/>
      <w:lang w:val="uk-UA" w:eastAsia="uk-UA"/>
    </w:rPr>
  </w:style>
  <w:style w:type="paragraph" w:customStyle="1" w:styleId="font5">
    <w:name w:val="font5"/>
    <w:basedOn w:val="a"/>
    <w:rsid w:val="007A29E0"/>
    <w:pPr>
      <w:spacing w:before="100" w:beforeAutospacing="1" w:after="100" w:afterAutospacing="1"/>
      <w:ind w:firstLine="0"/>
    </w:pPr>
    <w:rPr>
      <w:color w:val="000000"/>
      <w:sz w:val="20"/>
      <w:szCs w:val="20"/>
      <w:lang w:val="uk-UA" w:eastAsia="uk-UA"/>
    </w:rPr>
  </w:style>
  <w:style w:type="paragraph" w:customStyle="1" w:styleId="font6">
    <w:name w:val="font6"/>
    <w:basedOn w:val="a"/>
    <w:rsid w:val="007A29E0"/>
    <w:pPr>
      <w:spacing w:before="100" w:beforeAutospacing="1" w:after="100" w:afterAutospacing="1"/>
      <w:ind w:firstLine="0"/>
    </w:pPr>
    <w:rPr>
      <w:color w:val="000000"/>
      <w:sz w:val="20"/>
      <w:szCs w:val="20"/>
      <w:lang w:val="uk-UA" w:eastAsia="uk-UA"/>
    </w:rPr>
  </w:style>
  <w:style w:type="paragraph" w:customStyle="1" w:styleId="xl63">
    <w:name w:val="xl63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64">
    <w:name w:val="xl64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0"/>
      <w:szCs w:val="20"/>
      <w:lang w:val="uk-UA" w:eastAsia="uk-UA"/>
    </w:rPr>
  </w:style>
  <w:style w:type="paragraph" w:customStyle="1" w:styleId="xl65">
    <w:name w:val="xl65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66">
    <w:name w:val="xl66"/>
    <w:basedOn w:val="a"/>
    <w:rsid w:val="007A29E0"/>
    <w:pP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67">
    <w:name w:val="xl67"/>
    <w:basedOn w:val="a"/>
    <w:rsid w:val="007A29E0"/>
    <w:pP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68">
    <w:name w:val="xl68"/>
    <w:basedOn w:val="a"/>
    <w:rsid w:val="007A29E0"/>
    <w:pP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69">
    <w:name w:val="xl69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70">
    <w:name w:val="xl70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1">
    <w:name w:val="xl71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72">
    <w:name w:val="xl72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3">
    <w:name w:val="xl73"/>
    <w:basedOn w:val="a"/>
    <w:rsid w:val="007A29E0"/>
    <w:pPr>
      <w:spacing w:before="100" w:beforeAutospacing="1" w:after="100" w:afterAutospacing="1"/>
      <w:ind w:firstLine="0"/>
    </w:pPr>
    <w:rPr>
      <w:sz w:val="20"/>
      <w:szCs w:val="20"/>
      <w:lang w:val="uk-UA" w:eastAsia="uk-UA"/>
    </w:rPr>
  </w:style>
  <w:style w:type="paragraph" w:customStyle="1" w:styleId="xl74">
    <w:name w:val="xl74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0"/>
      <w:szCs w:val="20"/>
      <w:lang w:val="uk-UA" w:eastAsia="uk-UA"/>
    </w:rPr>
  </w:style>
  <w:style w:type="paragraph" w:customStyle="1" w:styleId="xl75">
    <w:name w:val="xl75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76">
    <w:name w:val="xl76"/>
    <w:basedOn w:val="a"/>
    <w:rsid w:val="007A2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135C-4D8A-4AFC-8384-962AE54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86466</Words>
  <Characters>49287</Characters>
  <Application>Microsoft Office Word</Application>
  <DocSecurity>0</DocSecurity>
  <Lines>410</Lines>
  <Paragraphs>270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Худякова</dc:creator>
  <cp:lastModifiedBy>user</cp:lastModifiedBy>
  <cp:revision>5</cp:revision>
  <cp:lastPrinted>2025-01-30T08:30:00Z</cp:lastPrinted>
  <dcterms:created xsi:type="dcterms:W3CDTF">2025-01-30T13:26:00Z</dcterms:created>
  <dcterms:modified xsi:type="dcterms:W3CDTF">2025-01-31T08:10:00Z</dcterms:modified>
</cp:coreProperties>
</file>