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4F10D" w14:textId="44B98C7E" w:rsidR="00A06D1A" w:rsidRPr="006D364B" w:rsidRDefault="006D364B" w:rsidP="00A06D1A">
      <w:pPr>
        <w:widowControl/>
        <w:autoSpaceDE/>
        <w:autoSpaceDN/>
        <w:spacing w:before="330"/>
        <w:ind w:firstLine="5670"/>
        <w:outlineLvl w:val="2"/>
        <w:rPr>
          <w:bCs/>
          <w:sz w:val="28"/>
          <w:szCs w:val="28"/>
          <w:lang w:eastAsia="uk-UA"/>
        </w:rPr>
      </w:pPr>
      <w:r w:rsidRPr="006D364B">
        <w:rPr>
          <w:bCs/>
          <w:sz w:val="28"/>
          <w:szCs w:val="28"/>
          <w:lang w:eastAsia="uk-UA"/>
        </w:rPr>
        <w:t>ЗАТВЕРДЖЕНО</w:t>
      </w:r>
    </w:p>
    <w:p w14:paraId="0BF0584B" w14:textId="1A81FA60" w:rsidR="00A06D1A" w:rsidRPr="006D364B" w:rsidRDefault="00A06D1A" w:rsidP="00A06D1A">
      <w:pPr>
        <w:widowControl/>
        <w:autoSpaceDE/>
        <w:autoSpaceDN/>
        <w:ind w:firstLine="5670"/>
        <w:outlineLvl w:val="2"/>
        <w:rPr>
          <w:bCs/>
          <w:sz w:val="28"/>
          <w:szCs w:val="28"/>
          <w:lang w:eastAsia="uk-UA"/>
        </w:rPr>
      </w:pPr>
      <w:r w:rsidRPr="006D364B">
        <w:rPr>
          <w:bCs/>
          <w:sz w:val="28"/>
          <w:szCs w:val="28"/>
          <w:lang w:eastAsia="uk-UA"/>
        </w:rPr>
        <w:t>рішення виконавчого комітету</w:t>
      </w:r>
    </w:p>
    <w:p w14:paraId="1E77DD2F" w14:textId="44339D9C" w:rsidR="00A06D1A" w:rsidRPr="006D364B" w:rsidRDefault="00A06D1A" w:rsidP="00A06D1A">
      <w:pPr>
        <w:widowControl/>
        <w:autoSpaceDE/>
        <w:autoSpaceDN/>
        <w:ind w:firstLine="5670"/>
        <w:outlineLvl w:val="2"/>
        <w:rPr>
          <w:bCs/>
          <w:sz w:val="28"/>
          <w:szCs w:val="28"/>
          <w:lang w:eastAsia="uk-UA"/>
        </w:rPr>
      </w:pPr>
      <w:proofErr w:type="spellStart"/>
      <w:r w:rsidRPr="006D364B">
        <w:rPr>
          <w:bCs/>
          <w:sz w:val="28"/>
          <w:szCs w:val="28"/>
          <w:lang w:eastAsia="uk-UA"/>
        </w:rPr>
        <w:t>Бродівської</w:t>
      </w:r>
      <w:proofErr w:type="spellEnd"/>
      <w:r w:rsidRPr="006D364B">
        <w:rPr>
          <w:bCs/>
          <w:sz w:val="28"/>
          <w:szCs w:val="28"/>
          <w:lang w:eastAsia="uk-UA"/>
        </w:rPr>
        <w:t xml:space="preserve"> міської ради</w:t>
      </w:r>
      <w:r w:rsidR="006D364B" w:rsidRPr="006D364B">
        <w:rPr>
          <w:bCs/>
          <w:sz w:val="28"/>
          <w:szCs w:val="28"/>
          <w:lang w:eastAsia="uk-UA"/>
        </w:rPr>
        <w:t xml:space="preserve"> </w:t>
      </w:r>
    </w:p>
    <w:p w14:paraId="076EE429" w14:textId="0B3243AA" w:rsidR="006D364B" w:rsidRPr="006D364B" w:rsidRDefault="006D364B" w:rsidP="00A06D1A">
      <w:pPr>
        <w:widowControl/>
        <w:autoSpaceDE/>
        <w:autoSpaceDN/>
        <w:ind w:firstLine="5670"/>
        <w:outlineLvl w:val="2"/>
        <w:rPr>
          <w:bCs/>
          <w:sz w:val="28"/>
          <w:szCs w:val="28"/>
          <w:lang w:eastAsia="uk-UA"/>
        </w:rPr>
      </w:pPr>
      <w:r w:rsidRPr="006D364B">
        <w:rPr>
          <w:bCs/>
          <w:sz w:val="28"/>
          <w:szCs w:val="28"/>
          <w:lang w:eastAsia="uk-UA"/>
        </w:rPr>
        <w:t>Львівської області</w:t>
      </w:r>
    </w:p>
    <w:p w14:paraId="776D26CB" w14:textId="3B3D3D94" w:rsidR="00A06D1A" w:rsidRPr="006D364B" w:rsidRDefault="00007570" w:rsidP="00A06D1A">
      <w:pPr>
        <w:widowControl/>
        <w:autoSpaceDE/>
        <w:autoSpaceDN/>
        <w:ind w:firstLine="5670"/>
        <w:outlineLvl w:val="2"/>
        <w:rPr>
          <w:bCs/>
          <w:sz w:val="28"/>
          <w:szCs w:val="28"/>
          <w:lang w:eastAsia="uk-UA"/>
        </w:rPr>
      </w:pPr>
      <w:r>
        <w:rPr>
          <w:bCs/>
          <w:sz w:val="28"/>
          <w:szCs w:val="28"/>
          <w:lang w:eastAsia="uk-UA"/>
        </w:rPr>
        <w:t>28 лютого 2024 року № 50/02-02</w:t>
      </w:r>
      <w:bookmarkStart w:id="0" w:name="_GoBack"/>
      <w:bookmarkEnd w:id="0"/>
    </w:p>
    <w:p w14:paraId="317627F8" w14:textId="77777777" w:rsidR="00BE657B" w:rsidRDefault="00BE657B">
      <w:pPr>
        <w:pStyle w:val="a3"/>
        <w:ind w:left="0"/>
        <w:rPr>
          <w:sz w:val="20"/>
        </w:rPr>
      </w:pPr>
    </w:p>
    <w:p w14:paraId="1CE81011" w14:textId="77777777" w:rsidR="00BE657B" w:rsidRPr="005C17BF" w:rsidRDefault="00E44604">
      <w:pPr>
        <w:pStyle w:val="11"/>
        <w:spacing w:before="217" w:line="298" w:lineRule="exact"/>
        <w:ind w:left="0" w:right="818"/>
        <w:jc w:val="center"/>
        <w:rPr>
          <w:sz w:val="28"/>
          <w:szCs w:val="28"/>
        </w:rPr>
      </w:pPr>
      <w:r w:rsidRPr="005C17BF">
        <w:rPr>
          <w:sz w:val="28"/>
          <w:szCs w:val="28"/>
        </w:rPr>
        <w:t>ПОЛОЖЕННЯ</w:t>
      </w:r>
    </w:p>
    <w:p w14:paraId="0DBD0DC8" w14:textId="77777777" w:rsidR="00BE657B" w:rsidRPr="005C17BF" w:rsidRDefault="00E44604">
      <w:pPr>
        <w:ind w:right="823"/>
        <w:jc w:val="center"/>
        <w:rPr>
          <w:b/>
          <w:sz w:val="28"/>
          <w:szCs w:val="28"/>
        </w:rPr>
      </w:pPr>
      <w:r w:rsidRPr="005C17BF">
        <w:rPr>
          <w:b/>
          <w:sz w:val="28"/>
          <w:szCs w:val="28"/>
        </w:rPr>
        <w:t>про</w:t>
      </w:r>
      <w:r w:rsidRPr="005C17BF">
        <w:rPr>
          <w:b/>
          <w:spacing w:val="-5"/>
          <w:sz w:val="28"/>
          <w:szCs w:val="28"/>
        </w:rPr>
        <w:t xml:space="preserve"> </w:t>
      </w:r>
      <w:r w:rsidRPr="005C17BF">
        <w:rPr>
          <w:b/>
          <w:sz w:val="28"/>
          <w:szCs w:val="28"/>
        </w:rPr>
        <w:t>робочу</w:t>
      </w:r>
      <w:r w:rsidRPr="005C17BF">
        <w:rPr>
          <w:b/>
          <w:spacing w:val="-4"/>
          <w:sz w:val="28"/>
          <w:szCs w:val="28"/>
        </w:rPr>
        <w:t xml:space="preserve"> </w:t>
      </w:r>
      <w:r w:rsidRPr="005C17BF">
        <w:rPr>
          <w:b/>
          <w:sz w:val="28"/>
          <w:szCs w:val="28"/>
        </w:rPr>
        <w:t>групу</w:t>
      </w:r>
      <w:r w:rsidRPr="005C17BF">
        <w:rPr>
          <w:b/>
          <w:spacing w:val="-3"/>
          <w:sz w:val="28"/>
          <w:szCs w:val="28"/>
        </w:rPr>
        <w:t xml:space="preserve"> </w:t>
      </w:r>
      <w:r w:rsidRPr="005C17BF">
        <w:rPr>
          <w:b/>
          <w:sz w:val="28"/>
          <w:szCs w:val="28"/>
        </w:rPr>
        <w:t>з</w:t>
      </w:r>
      <w:r w:rsidRPr="005C17BF">
        <w:rPr>
          <w:b/>
          <w:spacing w:val="-5"/>
          <w:sz w:val="28"/>
          <w:szCs w:val="28"/>
        </w:rPr>
        <w:t xml:space="preserve"> </w:t>
      </w:r>
      <w:r w:rsidR="00903114">
        <w:rPr>
          <w:b/>
          <w:spacing w:val="-5"/>
          <w:sz w:val="28"/>
          <w:szCs w:val="28"/>
        </w:rPr>
        <w:t xml:space="preserve">питань </w:t>
      </w:r>
      <w:r w:rsidRPr="005C17BF">
        <w:rPr>
          <w:b/>
          <w:sz w:val="28"/>
          <w:szCs w:val="28"/>
        </w:rPr>
        <w:t>визначення</w:t>
      </w:r>
      <w:r w:rsidRPr="005C17BF">
        <w:rPr>
          <w:b/>
          <w:spacing w:val="-5"/>
          <w:sz w:val="28"/>
          <w:szCs w:val="28"/>
        </w:rPr>
        <w:t xml:space="preserve"> </w:t>
      </w:r>
      <w:r w:rsidRPr="005C17BF">
        <w:rPr>
          <w:b/>
          <w:sz w:val="28"/>
          <w:szCs w:val="28"/>
        </w:rPr>
        <w:t>потреб</w:t>
      </w:r>
      <w:r w:rsidRPr="005C17BF">
        <w:rPr>
          <w:b/>
          <w:spacing w:val="-5"/>
          <w:sz w:val="28"/>
          <w:szCs w:val="28"/>
        </w:rPr>
        <w:t xml:space="preserve"> </w:t>
      </w:r>
      <w:r w:rsidRPr="005C17BF">
        <w:rPr>
          <w:b/>
          <w:sz w:val="28"/>
          <w:szCs w:val="28"/>
        </w:rPr>
        <w:t>населення</w:t>
      </w:r>
      <w:r w:rsidRPr="005C17BF">
        <w:rPr>
          <w:b/>
          <w:spacing w:val="-5"/>
          <w:sz w:val="28"/>
          <w:szCs w:val="28"/>
        </w:rPr>
        <w:t xml:space="preserve"> </w:t>
      </w:r>
      <w:proofErr w:type="spellStart"/>
      <w:r w:rsidR="00565589">
        <w:rPr>
          <w:b/>
          <w:sz w:val="28"/>
          <w:szCs w:val="28"/>
        </w:rPr>
        <w:t>Бродівсь</w:t>
      </w:r>
      <w:r w:rsidR="005C17BF" w:rsidRPr="005C17BF">
        <w:rPr>
          <w:b/>
          <w:sz w:val="28"/>
          <w:szCs w:val="28"/>
        </w:rPr>
        <w:t>кої</w:t>
      </w:r>
      <w:proofErr w:type="spellEnd"/>
      <w:r w:rsidRPr="005C17BF">
        <w:rPr>
          <w:b/>
          <w:spacing w:val="-5"/>
          <w:sz w:val="28"/>
          <w:szCs w:val="28"/>
        </w:rPr>
        <w:t xml:space="preserve"> </w:t>
      </w:r>
      <w:r w:rsidR="00EB158D">
        <w:rPr>
          <w:b/>
          <w:spacing w:val="-5"/>
          <w:sz w:val="28"/>
          <w:szCs w:val="28"/>
        </w:rPr>
        <w:t xml:space="preserve">міської </w:t>
      </w:r>
      <w:r w:rsidRPr="005C17BF">
        <w:rPr>
          <w:b/>
          <w:sz w:val="28"/>
          <w:szCs w:val="28"/>
        </w:rPr>
        <w:t>територіальної</w:t>
      </w:r>
      <w:r w:rsidRPr="005C17BF">
        <w:rPr>
          <w:b/>
          <w:spacing w:val="-1"/>
          <w:sz w:val="28"/>
          <w:szCs w:val="28"/>
        </w:rPr>
        <w:t xml:space="preserve"> </w:t>
      </w:r>
      <w:r w:rsidRPr="005C17BF">
        <w:rPr>
          <w:b/>
          <w:sz w:val="28"/>
          <w:szCs w:val="28"/>
        </w:rPr>
        <w:t>громади у</w:t>
      </w:r>
      <w:r w:rsidRPr="005C17BF">
        <w:rPr>
          <w:b/>
          <w:spacing w:val="-3"/>
          <w:sz w:val="28"/>
          <w:szCs w:val="28"/>
        </w:rPr>
        <w:t xml:space="preserve"> </w:t>
      </w:r>
      <w:r w:rsidRPr="005C17BF">
        <w:rPr>
          <w:b/>
          <w:sz w:val="28"/>
          <w:szCs w:val="28"/>
        </w:rPr>
        <w:t>соціальних послугах</w:t>
      </w:r>
    </w:p>
    <w:p w14:paraId="28C66E93" w14:textId="77777777" w:rsidR="00BE657B" w:rsidRPr="005C17BF" w:rsidRDefault="00BE657B">
      <w:pPr>
        <w:pStyle w:val="a3"/>
        <w:ind w:left="0"/>
        <w:rPr>
          <w:b/>
          <w:sz w:val="28"/>
          <w:szCs w:val="28"/>
        </w:rPr>
      </w:pPr>
    </w:p>
    <w:p w14:paraId="5F8CCABA" w14:textId="77777777" w:rsidR="00BE657B" w:rsidRDefault="00E44604" w:rsidP="00896CB1">
      <w:pPr>
        <w:pStyle w:val="11"/>
        <w:spacing w:before="1" w:line="298" w:lineRule="exact"/>
        <w:ind w:left="0"/>
        <w:jc w:val="center"/>
        <w:rPr>
          <w:sz w:val="28"/>
          <w:szCs w:val="28"/>
        </w:rPr>
      </w:pPr>
      <w:r w:rsidRPr="005C17BF">
        <w:rPr>
          <w:sz w:val="28"/>
          <w:szCs w:val="28"/>
        </w:rPr>
        <w:t>І.</w:t>
      </w:r>
      <w:r w:rsidRPr="005C17BF">
        <w:rPr>
          <w:spacing w:val="-6"/>
          <w:sz w:val="28"/>
          <w:szCs w:val="28"/>
        </w:rPr>
        <w:t xml:space="preserve"> </w:t>
      </w:r>
      <w:r w:rsidRPr="005C17BF">
        <w:rPr>
          <w:sz w:val="28"/>
          <w:szCs w:val="28"/>
        </w:rPr>
        <w:t>Загальні</w:t>
      </w:r>
      <w:r w:rsidRPr="005C17BF">
        <w:rPr>
          <w:spacing w:val="-4"/>
          <w:sz w:val="28"/>
          <w:szCs w:val="28"/>
        </w:rPr>
        <w:t xml:space="preserve"> </w:t>
      </w:r>
      <w:r w:rsidRPr="005C17BF">
        <w:rPr>
          <w:sz w:val="28"/>
          <w:szCs w:val="28"/>
        </w:rPr>
        <w:t>положення</w:t>
      </w:r>
    </w:p>
    <w:p w14:paraId="374A2CCB" w14:textId="77777777" w:rsidR="00D5427F" w:rsidRPr="005C17BF" w:rsidRDefault="00D5427F">
      <w:pPr>
        <w:pStyle w:val="11"/>
        <w:spacing w:before="1" w:line="298" w:lineRule="exact"/>
        <w:ind w:left="3967"/>
        <w:jc w:val="both"/>
        <w:rPr>
          <w:sz w:val="28"/>
          <w:szCs w:val="28"/>
        </w:rPr>
      </w:pPr>
    </w:p>
    <w:p w14:paraId="33A53ED0" w14:textId="77777777" w:rsidR="003A58E6" w:rsidRDefault="003A58E6" w:rsidP="00C36F4E">
      <w:pPr>
        <w:pStyle w:val="a5"/>
        <w:tabs>
          <w:tab w:val="left" w:pos="1122"/>
        </w:tabs>
        <w:ind w:left="0" w:right="119" w:firstLine="567"/>
        <w:jc w:val="both"/>
        <w:rPr>
          <w:sz w:val="28"/>
          <w:szCs w:val="28"/>
          <w:lang w:eastAsia="uk-UA"/>
        </w:rPr>
      </w:pPr>
      <w:r>
        <w:rPr>
          <w:sz w:val="28"/>
          <w:szCs w:val="28"/>
        </w:rPr>
        <w:t>1.Це п</w:t>
      </w:r>
      <w:r w:rsidR="00E44604" w:rsidRPr="005C17BF">
        <w:rPr>
          <w:sz w:val="28"/>
          <w:szCs w:val="28"/>
        </w:rPr>
        <w:t xml:space="preserve">оложення </w:t>
      </w:r>
      <w:r w:rsidRPr="003A58E6">
        <w:rPr>
          <w:sz w:val="28"/>
          <w:szCs w:val="28"/>
          <w:lang w:eastAsia="uk-UA"/>
        </w:rPr>
        <w:t xml:space="preserve">визначає порядок організації діяльності робочої групи </w:t>
      </w:r>
      <w:r w:rsidR="00E44604" w:rsidRPr="005C17BF">
        <w:rPr>
          <w:sz w:val="28"/>
          <w:szCs w:val="28"/>
        </w:rPr>
        <w:t xml:space="preserve">з </w:t>
      </w:r>
      <w:r w:rsidR="00903114">
        <w:rPr>
          <w:sz w:val="28"/>
          <w:szCs w:val="28"/>
        </w:rPr>
        <w:t xml:space="preserve">питань </w:t>
      </w:r>
      <w:r w:rsidR="00E44604" w:rsidRPr="005C17BF">
        <w:rPr>
          <w:sz w:val="28"/>
          <w:szCs w:val="28"/>
        </w:rPr>
        <w:t xml:space="preserve">визначення потреб населення </w:t>
      </w:r>
      <w:proofErr w:type="spellStart"/>
      <w:r w:rsidR="00864DFB" w:rsidRPr="00864DFB">
        <w:rPr>
          <w:sz w:val="28"/>
          <w:szCs w:val="28"/>
        </w:rPr>
        <w:t>Бродівської</w:t>
      </w:r>
      <w:proofErr w:type="spellEnd"/>
      <w:r w:rsidR="00864DFB" w:rsidRPr="00864DFB">
        <w:rPr>
          <w:sz w:val="28"/>
          <w:szCs w:val="28"/>
        </w:rPr>
        <w:t xml:space="preserve"> </w:t>
      </w:r>
      <w:r w:rsidR="007754F4">
        <w:rPr>
          <w:sz w:val="28"/>
          <w:szCs w:val="28"/>
        </w:rPr>
        <w:t xml:space="preserve">міської </w:t>
      </w:r>
      <w:r w:rsidR="00E44604" w:rsidRPr="005C17BF">
        <w:rPr>
          <w:sz w:val="28"/>
          <w:szCs w:val="28"/>
        </w:rPr>
        <w:t>територіальної</w:t>
      </w:r>
      <w:r w:rsidR="00E44604" w:rsidRPr="005C17BF">
        <w:rPr>
          <w:spacing w:val="1"/>
          <w:sz w:val="28"/>
          <w:szCs w:val="28"/>
        </w:rPr>
        <w:t xml:space="preserve"> </w:t>
      </w:r>
      <w:r w:rsidR="00E44604" w:rsidRPr="005C17BF">
        <w:rPr>
          <w:sz w:val="28"/>
          <w:szCs w:val="28"/>
        </w:rPr>
        <w:t>громади</w:t>
      </w:r>
      <w:r w:rsidR="00E44604" w:rsidRPr="005C17BF">
        <w:rPr>
          <w:spacing w:val="1"/>
          <w:sz w:val="28"/>
          <w:szCs w:val="28"/>
        </w:rPr>
        <w:t xml:space="preserve"> </w:t>
      </w:r>
      <w:r w:rsidR="00E44604" w:rsidRPr="005C17BF">
        <w:rPr>
          <w:sz w:val="28"/>
          <w:szCs w:val="28"/>
        </w:rPr>
        <w:t>у</w:t>
      </w:r>
      <w:r w:rsidR="00E44604" w:rsidRPr="005C17BF">
        <w:rPr>
          <w:spacing w:val="1"/>
          <w:sz w:val="28"/>
          <w:szCs w:val="28"/>
        </w:rPr>
        <w:t xml:space="preserve"> </w:t>
      </w:r>
      <w:r w:rsidR="00E44604" w:rsidRPr="005C17BF">
        <w:rPr>
          <w:sz w:val="28"/>
          <w:szCs w:val="28"/>
        </w:rPr>
        <w:t>соціальних</w:t>
      </w:r>
      <w:r w:rsidR="00E44604" w:rsidRPr="005C17BF">
        <w:rPr>
          <w:spacing w:val="1"/>
          <w:sz w:val="28"/>
          <w:szCs w:val="28"/>
        </w:rPr>
        <w:t xml:space="preserve"> </w:t>
      </w:r>
      <w:r w:rsidR="00E44604" w:rsidRPr="005C17BF">
        <w:rPr>
          <w:sz w:val="28"/>
          <w:szCs w:val="28"/>
        </w:rPr>
        <w:t>послугах</w:t>
      </w:r>
      <w:r w:rsidR="00E44604" w:rsidRPr="005C17BF">
        <w:rPr>
          <w:spacing w:val="1"/>
          <w:sz w:val="28"/>
          <w:szCs w:val="28"/>
        </w:rPr>
        <w:t xml:space="preserve"> </w:t>
      </w:r>
      <w:r w:rsidRPr="005C17BF">
        <w:rPr>
          <w:sz w:val="28"/>
          <w:szCs w:val="28"/>
        </w:rPr>
        <w:t>(далі</w:t>
      </w:r>
      <w:r w:rsidRPr="005C17BF">
        <w:rPr>
          <w:spacing w:val="1"/>
          <w:sz w:val="28"/>
          <w:szCs w:val="28"/>
        </w:rPr>
        <w:t xml:space="preserve"> </w:t>
      </w:r>
      <w:r w:rsidRPr="005C17BF">
        <w:rPr>
          <w:sz w:val="28"/>
          <w:szCs w:val="28"/>
        </w:rPr>
        <w:t>-</w:t>
      </w:r>
      <w:r w:rsidRPr="005C17BF">
        <w:rPr>
          <w:spacing w:val="1"/>
          <w:sz w:val="28"/>
          <w:szCs w:val="28"/>
        </w:rPr>
        <w:t xml:space="preserve"> </w:t>
      </w:r>
      <w:r w:rsidRPr="005C17BF">
        <w:rPr>
          <w:sz w:val="28"/>
          <w:szCs w:val="28"/>
        </w:rPr>
        <w:t>робоча</w:t>
      </w:r>
      <w:r w:rsidRPr="005C17BF">
        <w:rPr>
          <w:spacing w:val="1"/>
          <w:sz w:val="28"/>
          <w:szCs w:val="28"/>
        </w:rPr>
        <w:t xml:space="preserve"> </w:t>
      </w:r>
      <w:r w:rsidRPr="005C17BF">
        <w:rPr>
          <w:sz w:val="28"/>
          <w:szCs w:val="28"/>
        </w:rPr>
        <w:t>група)</w:t>
      </w:r>
      <w:r>
        <w:rPr>
          <w:sz w:val="28"/>
          <w:szCs w:val="28"/>
        </w:rPr>
        <w:t xml:space="preserve"> </w:t>
      </w:r>
      <w:r w:rsidRPr="005C17BF">
        <w:rPr>
          <w:spacing w:val="-62"/>
          <w:sz w:val="28"/>
          <w:szCs w:val="28"/>
        </w:rPr>
        <w:t xml:space="preserve"> </w:t>
      </w:r>
      <w:r>
        <w:rPr>
          <w:sz w:val="28"/>
          <w:szCs w:val="28"/>
          <w:lang w:eastAsia="uk-UA"/>
        </w:rPr>
        <w:t>та планування їх надання.</w:t>
      </w:r>
    </w:p>
    <w:p w14:paraId="65678DF2" w14:textId="3AB7F516" w:rsidR="003A58E6" w:rsidRDefault="003A58E6" w:rsidP="00C36F4E">
      <w:pPr>
        <w:pStyle w:val="a5"/>
        <w:tabs>
          <w:tab w:val="left" w:pos="1122"/>
        </w:tabs>
        <w:ind w:left="0" w:right="119" w:firstLine="567"/>
        <w:jc w:val="both"/>
        <w:rPr>
          <w:sz w:val="28"/>
          <w:szCs w:val="28"/>
          <w:lang w:eastAsia="uk-UA"/>
        </w:rPr>
      </w:pPr>
      <w:r>
        <w:rPr>
          <w:sz w:val="28"/>
          <w:szCs w:val="28"/>
          <w:lang w:eastAsia="uk-UA"/>
        </w:rPr>
        <w:t>2.</w:t>
      </w:r>
      <w:r w:rsidRPr="003A58E6">
        <w:rPr>
          <w:sz w:val="28"/>
          <w:szCs w:val="28"/>
          <w:lang w:eastAsia="uk-UA"/>
        </w:rPr>
        <w:t xml:space="preserve">Робоча група є консультативно-дорадчим органом й утворюється </w:t>
      </w:r>
      <w:r w:rsidRPr="003A58E6">
        <w:rPr>
          <w:sz w:val="28"/>
          <w:szCs w:val="28"/>
          <w:lang w:eastAsia="uk-UA"/>
        </w:rPr>
        <w:br/>
        <w:t xml:space="preserve">з метою збору, узагальнення та аналізу інформації щодо наявності на території </w:t>
      </w:r>
      <w:proofErr w:type="spellStart"/>
      <w:r>
        <w:rPr>
          <w:sz w:val="28"/>
          <w:szCs w:val="28"/>
          <w:lang w:eastAsia="uk-UA"/>
        </w:rPr>
        <w:t>Бродівської</w:t>
      </w:r>
      <w:proofErr w:type="spellEnd"/>
      <w:r w:rsidRPr="003A58E6">
        <w:rPr>
          <w:sz w:val="28"/>
          <w:szCs w:val="28"/>
          <w:lang w:eastAsia="uk-UA"/>
        </w:rPr>
        <w:t xml:space="preserve"> міської територіальної громади (далі – міська громада) вразливих груп  населення, осіб/сімей, які перебувають у складних життєвих обставинах </w:t>
      </w:r>
      <w:r w:rsidRPr="003A58E6">
        <w:rPr>
          <w:sz w:val="28"/>
          <w:szCs w:val="28"/>
          <w:lang w:eastAsia="uk-UA"/>
        </w:rPr>
        <w:br/>
        <w:t xml:space="preserve">і не можуть самостійно їх подолати, </w:t>
      </w:r>
      <w:r w:rsidR="005F6D7D">
        <w:rPr>
          <w:sz w:val="28"/>
          <w:szCs w:val="28"/>
          <w:lang w:eastAsia="uk-UA"/>
        </w:rPr>
        <w:t xml:space="preserve">а також для визначення </w:t>
      </w:r>
      <w:r w:rsidRPr="003A58E6">
        <w:rPr>
          <w:sz w:val="28"/>
          <w:szCs w:val="28"/>
          <w:lang w:eastAsia="uk-UA"/>
        </w:rPr>
        <w:t>потреби у соціальних послугах, на основі яких приймаються управлінські рішення щодо організації надання таких послуг</w:t>
      </w:r>
      <w:r w:rsidR="00C36F4E">
        <w:rPr>
          <w:sz w:val="28"/>
          <w:szCs w:val="28"/>
          <w:lang w:eastAsia="uk-UA"/>
        </w:rPr>
        <w:t>.</w:t>
      </w:r>
    </w:p>
    <w:p w14:paraId="50BD7BB1" w14:textId="77777777" w:rsidR="00C36F4E" w:rsidRDefault="00C36F4E" w:rsidP="00C36F4E">
      <w:pPr>
        <w:widowControl/>
        <w:autoSpaceDE/>
        <w:autoSpaceDN/>
        <w:ind w:firstLine="540"/>
        <w:jc w:val="both"/>
        <w:rPr>
          <w:sz w:val="28"/>
          <w:szCs w:val="28"/>
          <w:lang w:eastAsia="uk-UA"/>
        </w:rPr>
      </w:pPr>
      <w:r>
        <w:rPr>
          <w:sz w:val="28"/>
          <w:szCs w:val="28"/>
          <w:lang w:eastAsia="uk-UA"/>
        </w:rPr>
        <w:t>3.</w:t>
      </w:r>
      <w:r w:rsidRPr="00C36F4E">
        <w:rPr>
          <w:sz w:val="28"/>
          <w:szCs w:val="28"/>
          <w:lang w:eastAsia="uk-UA"/>
        </w:rPr>
        <w:t>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w:t>
      </w:r>
    </w:p>
    <w:p w14:paraId="06162A7D" w14:textId="5A7D104B" w:rsidR="008A5603" w:rsidRPr="006D364B" w:rsidRDefault="008A5603" w:rsidP="00C36F4E">
      <w:pPr>
        <w:widowControl/>
        <w:autoSpaceDE/>
        <w:autoSpaceDN/>
        <w:ind w:firstLine="540"/>
        <w:jc w:val="both"/>
        <w:rPr>
          <w:sz w:val="28"/>
          <w:szCs w:val="28"/>
          <w:lang w:eastAsia="uk-UA"/>
        </w:rPr>
      </w:pPr>
      <w:r>
        <w:rPr>
          <w:sz w:val="28"/>
          <w:szCs w:val="28"/>
          <w:lang w:eastAsia="uk-UA"/>
        </w:rPr>
        <w:t xml:space="preserve">4. Робоча група </w:t>
      </w:r>
      <w:r w:rsidRPr="006D364B">
        <w:rPr>
          <w:sz w:val="28"/>
          <w:szCs w:val="28"/>
          <w:shd w:val="clear" w:color="auto" w:fill="FFFFFF"/>
        </w:rPr>
        <w:t xml:space="preserve">координує визначення потреб населення </w:t>
      </w:r>
      <w:proofErr w:type="spellStart"/>
      <w:r w:rsidRPr="006D364B">
        <w:rPr>
          <w:sz w:val="28"/>
          <w:szCs w:val="28"/>
        </w:rPr>
        <w:t>Бродівської</w:t>
      </w:r>
      <w:proofErr w:type="spellEnd"/>
      <w:r w:rsidRPr="006D364B">
        <w:rPr>
          <w:sz w:val="28"/>
          <w:szCs w:val="28"/>
        </w:rPr>
        <w:t xml:space="preserve"> міської територіальної громади </w:t>
      </w:r>
      <w:r w:rsidRPr="006D364B">
        <w:rPr>
          <w:sz w:val="28"/>
          <w:szCs w:val="28"/>
          <w:shd w:val="clear" w:color="auto" w:fill="FFFFFF"/>
        </w:rPr>
        <w:t xml:space="preserve">у соціальних послугах під час дії на території України або в </w:t>
      </w:r>
      <w:proofErr w:type="spellStart"/>
      <w:r w:rsidRPr="006D364B">
        <w:rPr>
          <w:sz w:val="28"/>
          <w:szCs w:val="28"/>
          <w:shd w:val="clear" w:color="auto" w:fill="FFFFFF"/>
        </w:rPr>
        <w:t>Бродівській</w:t>
      </w:r>
      <w:proofErr w:type="spellEnd"/>
      <w:r w:rsidRPr="006D364B">
        <w:rPr>
          <w:sz w:val="28"/>
          <w:szCs w:val="28"/>
          <w:shd w:val="clear" w:color="auto" w:fill="FFFFFF"/>
        </w:rPr>
        <w:t xml:space="preserve"> міській територіальній громаді надзвичайного або воєнного стану.</w:t>
      </w:r>
    </w:p>
    <w:p w14:paraId="103F1C08" w14:textId="77777777" w:rsidR="003A58E6" w:rsidRPr="005C17BF" w:rsidRDefault="003A58E6" w:rsidP="003A58E6">
      <w:pPr>
        <w:pStyle w:val="a5"/>
        <w:tabs>
          <w:tab w:val="left" w:pos="1074"/>
        </w:tabs>
        <w:ind w:left="812" w:right="125" w:firstLine="0"/>
        <w:jc w:val="both"/>
        <w:rPr>
          <w:sz w:val="28"/>
          <w:szCs w:val="28"/>
        </w:rPr>
      </w:pPr>
    </w:p>
    <w:p w14:paraId="60231381" w14:textId="77777777" w:rsidR="00BE657B" w:rsidRDefault="00E44604" w:rsidP="00896CB1">
      <w:pPr>
        <w:pStyle w:val="11"/>
        <w:spacing w:line="298" w:lineRule="exact"/>
        <w:ind w:left="0"/>
        <w:jc w:val="center"/>
        <w:rPr>
          <w:sz w:val="28"/>
          <w:szCs w:val="28"/>
        </w:rPr>
      </w:pPr>
      <w:r w:rsidRPr="005C17BF">
        <w:rPr>
          <w:sz w:val="28"/>
          <w:szCs w:val="28"/>
        </w:rPr>
        <w:t>ІІ.</w:t>
      </w:r>
      <w:r w:rsidRPr="005C17BF">
        <w:rPr>
          <w:spacing w:val="-6"/>
          <w:sz w:val="28"/>
          <w:szCs w:val="28"/>
        </w:rPr>
        <w:t xml:space="preserve"> </w:t>
      </w:r>
      <w:r w:rsidRPr="005C17BF">
        <w:rPr>
          <w:sz w:val="28"/>
          <w:szCs w:val="28"/>
        </w:rPr>
        <w:t>Основні</w:t>
      </w:r>
      <w:r w:rsidRPr="005C17BF">
        <w:rPr>
          <w:spacing w:val="-7"/>
          <w:sz w:val="28"/>
          <w:szCs w:val="28"/>
        </w:rPr>
        <w:t xml:space="preserve"> </w:t>
      </w:r>
      <w:r w:rsidRPr="005C17BF">
        <w:rPr>
          <w:sz w:val="28"/>
          <w:szCs w:val="28"/>
        </w:rPr>
        <w:t>завдання</w:t>
      </w:r>
      <w:r w:rsidRPr="005C17BF">
        <w:rPr>
          <w:spacing w:val="-5"/>
          <w:sz w:val="28"/>
          <w:szCs w:val="28"/>
        </w:rPr>
        <w:t xml:space="preserve"> </w:t>
      </w:r>
      <w:r w:rsidRPr="005C17BF">
        <w:rPr>
          <w:sz w:val="28"/>
          <w:szCs w:val="28"/>
        </w:rPr>
        <w:t>та</w:t>
      </w:r>
      <w:r w:rsidRPr="005C17BF">
        <w:rPr>
          <w:spacing w:val="-3"/>
          <w:sz w:val="28"/>
          <w:szCs w:val="28"/>
        </w:rPr>
        <w:t xml:space="preserve"> </w:t>
      </w:r>
      <w:r w:rsidRPr="005C17BF">
        <w:rPr>
          <w:sz w:val="28"/>
          <w:szCs w:val="28"/>
        </w:rPr>
        <w:t>повноваження</w:t>
      </w:r>
    </w:p>
    <w:p w14:paraId="5CD52A19" w14:textId="6F92150A" w:rsidR="005F6D7D" w:rsidRPr="005F6D7D" w:rsidRDefault="000F7AB4" w:rsidP="005F6D7D">
      <w:pPr>
        <w:pStyle w:val="rvps2"/>
        <w:shd w:val="clear" w:color="auto" w:fill="FFFFFF"/>
        <w:spacing w:before="0" w:beforeAutospacing="0" w:after="0" w:afterAutospacing="0"/>
        <w:ind w:firstLine="567"/>
        <w:jc w:val="both"/>
        <w:rPr>
          <w:sz w:val="28"/>
          <w:szCs w:val="28"/>
          <w:lang w:val="ru-RU"/>
        </w:rPr>
      </w:pPr>
      <w:r w:rsidRPr="005F6D7D">
        <w:rPr>
          <w:sz w:val="28"/>
          <w:szCs w:val="28"/>
        </w:rPr>
        <w:t>1.</w:t>
      </w:r>
      <w:r w:rsidR="005F6D7D" w:rsidRPr="005F6D7D">
        <w:rPr>
          <w:sz w:val="28"/>
          <w:szCs w:val="28"/>
        </w:rPr>
        <w:t xml:space="preserve"> Робоча група відповідно до визначених завдань:</w:t>
      </w:r>
    </w:p>
    <w:p w14:paraId="78BCE363" w14:textId="77777777" w:rsidR="005F6D7D" w:rsidRPr="005F6D7D" w:rsidRDefault="005F6D7D" w:rsidP="005F6D7D">
      <w:pPr>
        <w:pStyle w:val="rvps2"/>
        <w:shd w:val="clear" w:color="auto" w:fill="FFFFFF"/>
        <w:spacing w:before="0" w:beforeAutospacing="0" w:after="0" w:afterAutospacing="0"/>
        <w:ind w:firstLine="567"/>
        <w:jc w:val="both"/>
        <w:rPr>
          <w:sz w:val="28"/>
          <w:szCs w:val="28"/>
        </w:rPr>
      </w:pPr>
      <w:bookmarkStart w:id="1" w:name="n34"/>
      <w:bookmarkEnd w:id="1"/>
      <w:r w:rsidRPr="005F6D7D">
        <w:rPr>
          <w:sz w:val="28"/>
          <w:szCs w:val="28"/>
        </w:rPr>
        <w:t>готує пропозиції до плану заходів щодо організації визначення потреб населення у соціальних послугах із зазначенням відповідальних осіб, який подається місцевим органом соціального захисту населення на затвердження голові або заступнику голови районної в мм. Києві та Севастополі держадміністрації / виконавчого органу сільської, селищної, міської ради;</w:t>
      </w:r>
    </w:p>
    <w:p w14:paraId="016C32CC" w14:textId="77777777" w:rsidR="005F6D7D" w:rsidRPr="005F6D7D" w:rsidRDefault="005F6D7D" w:rsidP="005F6D7D">
      <w:pPr>
        <w:pStyle w:val="rvps2"/>
        <w:shd w:val="clear" w:color="auto" w:fill="FFFFFF"/>
        <w:spacing w:before="0" w:beforeAutospacing="0" w:after="0" w:afterAutospacing="0"/>
        <w:ind w:firstLine="567"/>
        <w:jc w:val="both"/>
        <w:rPr>
          <w:sz w:val="28"/>
          <w:szCs w:val="28"/>
        </w:rPr>
      </w:pPr>
      <w:bookmarkStart w:id="2" w:name="n35"/>
      <w:bookmarkEnd w:id="2"/>
      <w:r w:rsidRPr="005F6D7D">
        <w:rPr>
          <w:sz w:val="28"/>
          <w:szCs w:val="28"/>
        </w:rPr>
        <w:t>забезпечує аналіз соціально-демографічної ситуації у територіальній громаді, даних про осіб/сім’ї, які належать до вразливих груп населення, перебувають у складних життєвих обставинах (далі - вразливі групи населення), які проживають на відповідній території;</w:t>
      </w:r>
    </w:p>
    <w:p w14:paraId="2EE569E4" w14:textId="77777777" w:rsidR="005F6D7D" w:rsidRPr="005F6D7D" w:rsidRDefault="005F6D7D" w:rsidP="005F6D7D">
      <w:pPr>
        <w:pStyle w:val="rvps2"/>
        <w:shd w:val="clear" w:color="auto" w:fill="FFFFFF"/>
        <w:spacing w:before="0" w:beforeAutospacing="0" w:after="0" w:afterAutospacing="0"/>
        <w:ind w:firstLine="567"/>
        <w:jc w:val="both"/>
        <w:rPr>
          <w:sz w:val="28"/>
          <w:szCs w:val="28"/>
        </w:rPr>
      </w:pPr>
      <w:bookmarkStart w:id="3" w:name="n36"/>
      <w:bookmarkEnd w:id="3"/>
      <w:r w:rsidRPr="005F6D7D">
        <w:rPr>
          <w:sz w:val="28"/>
          <w:szCs w:val="28"/>
        </w:rPr>
        <w:t>забезпечує аналіз стану розвитку системи надання соціальних послуг та організаційної спроможності територіальної громади у забезпеченні населення соціальними послугами;</w:t>
      </w:r>
    </w:p>
    <w:p w14:paraId="321C28FF" w14:textId="77777777" w:rsidR="005F6D7D" w:rsidRPr="005F6D7D" w:rsidRDefault="005F6D7D" w:rsidP="005F6D7D">
      <w:pPr>
        <w:pStyle w:val="rvps2"/>
        <w:shd w:val="clear" w:color="auto" w:fill="FFFFFF"/>
        <w:spacing w:before="0" w:beforeAutospacing="0" w:after="0" w:afterAutospacing="0"/>
        <w:ind w:firstLine="567"/>
        <w:jc w:val="both"/>
        <w:rPr>
          <w:sz w:val="28"/>
          <w:szCs w:val="28"/>
        </w:rPr>
      </w:pPr>
      <w:bookmarkStart w:id="4" w:name="n37"/>
      <w:bookmarkEnd w:id="4"/>
      <w:r w:rsidRPr="005F6D7D">
        <w:rPr>
          <w:sz w:val="28"/>
          <w:szCs w:val="28"/>
        </w:rPr>
        <w:lastRenderedPageBreak/>
        <w:t>розглядає проект звіту за результатами визначення потреб населення у соціальних послугах;</w:t>
      </w:r>
    </w:p>
    <w:p w14:paraId="7D5D8374" w14:textId="77777777" w:rsidR="005F6D7D" w:rsidRPr="005F6D7D" w:rsidRDefault="005F6D7D" w:rsidP="005F6D7D">
      <w:pPr>
        <w:pStyle w:val="rvps2"/>
        <w:shd w:val="clear" w:color="auto" w:fill="FFFFFF"/>
        <w:spacing w:before="0" w:beforeAutospacing="0" w:after="0" w:afterAutospacing="0"/>
        <w:ind w:firstLine="567"/>
        <w:jc w:val="both"/>
        <w:rPr>
          <w:sz w:val="28"/>
          <w:szCs w:val="28"/>
        </w:rPr>
      </w:pPr>
      <w:bookmarkStart w:id="5" w:name="n38"/>
      <w:bookmarkEnd w:id="5"/>
      <w:r w:rsidRPr="005F6D7D">
        <w:rPr>
          <w:sz w:val="28"/>
          <w:szCs w:val="28"/>
        </w:rPr>
        <w:t>готує пропозиції щодо визначення пріоритетних для жителів територіальної громади соціальних послуг та заходів з розвитку та забезпечення їх надання;</w:t>
      </w:r>
    </w:p>
    <w:p w14:paraId="07890646" w14:textId="77777777" w:rsidR="005F6D7D" w:rsidRPr="005F6D7D" w:rsidRDefault="005F6D7D" w:rsidP="005F6D7D">
      <w:pPr>
        <w:pStyle w:val="rvps2"/>
        <w:shd w:val="clear" w:color="auto" w:fill="FFFFFF"/>
        <w:spacing w:before="0" w:beforeAutospacing="0" w:after="0" w:afterAutospacing="0"/>
        <w:ind w:firstLine="567"/>
        <w:jc w:val="both"/>
        <w:rPr>
          <w:sz w:val="28"/>
          <w:szCs w:val="28"/>
        </w:rPr>
      </w:pPr>
      <w:bookmarkStart w:id="6" w:name="n39"/>
      <w:bookmarkEnd w:id="6"/>
      <w:r w:rsidRPr="005F6D7D">
        <w:rPr>
          <w:sz w:val="28"/>
          <w:szCs w:val="28"/>
        </w:rPr>
        <w:t>розробляє пропозиції до стратегії розвитку територіальної громади, плану заходів з реалізації стратегії розвитку територіальної громади, місцевих програм розвитку, програми економічного і соціального розвитку територіальної громади, інших прогнозних і програмних документів економічного і соціального розвитку територіальної громади в частині забезпечення потреб осіб/сімей у соціальних послугах.</w:t>
      </w:r>
    </w:p>
    <w:p w14:paraId="550FF1D7" w14:textId="523E1A3E" w:rsidR="008A5603" w:rsidRPr="005F6D7D" w:rsidRDefault="005F6D7D" w:rsidP="005F6D7D">
      <w:pPr>
        <w:pStyle w:val="rvps2"/>
        <w:shd w:val="clear" w:color="auto" w:fill="FFFFFF"/>
        <w:spacing w:before="0" w:beforeAutospacing="0" w:after="0" w:afterAutospacing="0"/>
        <w:ind w:firstLine="450"/>
        <w:jc w:val="both"/>
        <w:rPr>
          <w:sz w:val="28"/>
          <w:szCs w:val="28"/>
          <w:lang w:eastAsia="ru-RU"/>
        </w:rPr>
      </w:pPr>
      <w:r w:rsidRPr="005F6D7D">
        <w:rPr>
          <w:sz w:val="28"/>
          <w:szCs w:val="28"/>
          <w:shd w:val="clear" w:color="auto" w:fill="FFFFFF"/>
        </w:rPr>
        <w:t xml:space="preserve"> </w:t>
      </w:r>
      <w:r>
        <w:rPr>
          <w:sz w:val="28"/>
          <w:szCs w:val="28"/>
          <w:shd w:val="clear" w:color="auto" w:fill="FFFFFF"/>
        </w:rPr>
        <w:t xml:space="preserve">2. </w:t>
      </w:r>
      <w:r w:rsidRPr="005F6D7D">
        <w:rPr>
          <w:sz w:val="28"/>
          <w:szCs w:val="28"/>
          <w:shd w:val="clear" w:color="auto" w:fill="FFFFFF"/>
        </w:rPr>
        <w:t xml:space="preserve">Під час дії на території України або в </w:t>
      </w:r>
      <w:proofErr w:type="spellStart"/>
      <w:r w:rsidRPr="005F6D7D">
        <w:rPr>
          <w:sz w:val="28"/>
          <w:szCs w:val="28"/>
          <w:shd w:val="clear" w:color="auto" w:fill="FFFFFF"/>
        </w:rPr>
        <w:t>Бродівській</w:t>
      </w:r>
      <w:proofErr w:type="spellEnd"/>
      <w:r w:rsidRPr="005F6D7D">
        <w:rPr>
          <w:sz w:val="28"/>
          <w:szCs w:val="28"/>
          <w:shd w:val="clear" w:color="auto" w:fill="FFFFFF"/>
        </w:rPr>
        <w:t xml:space="preserve"> міській територіальній громаді надзвичайного або воєнного стану</w:t>
      </w:r>
      <w:r w:rsidRPr="005F6D7D">
        <w:rPr>
          <w:sz w:val="28"/>
          <w:szCs w:val="28"/>
          <w:lang w:eastAsia="ru-RU"/>
        </w:rPr>
        <w:t xml:space="preserve"> з</w:t>
      </w:r>
      <w:r w:rsidR="008A5603" w:rsidRPr="005F6D7D">
        <w:rPr>
          <w:sz w:val="28"/>
          <w:szCs w:val="28"/>
          <w:lang w:eastAsia="ru-RU"/>
        </w:rPr>
        <w:t xml:space="preserve">авданнями </w:t>
      </w:r>
      <w:r w:rsidRPr="005F6D7D">
        <w:rPr>
          <w:sz w:val="28"/>
          <w:szCs w:val="28"/>
          <w:lang w:eastAsia="ru-RU"/>
        </w:rPr>
        <w:t>робочої групи</w:t>
      </w:r>
      <w:r w:rsidR="008A5603" w:rsidRPr="005F6D7D">
        <w:rPr>
          <w:sz w:val="28"/>
          <w:szCs w:val="28"/>
          <w:lang w:eastAsia="ru-RU"/>
        </w:rPr>
        <w:t xml:space="preserve"> є:</w:t>
      </w:r>
    </w:p>
    <w:p w14:paraId="5FBDB5B9" w14:textId="77777777" w:rsidR="008A5603" w:rsidRPr="005F6D7D" w:rsidRDefault="008A5603" w:rsidP="005F6D7D">
      <w:pPr>
        <w:widowControl/>
        <w:shd w:val="clear" w:color="auto" w:fill="FFFFFF"/>
        <w:autoSpaceDE/>
        <w:autoSpaceDN/>
        <w:ind w:firstLine="448"/>
        <w:jc w:val="both"/>
        <w:rPr>
          <w:sz w:val="28"/>
          <w:szCs w:val="28"/>
          <w:lang w:val="ru-RU" w:eastAsia="ru-RU"/>
        </w:rPr>
      </w:pPr>
      <w:bookmarkStart w:id="7" w:name="n104"/>
      <w:bookmarkEnd w:id="7"/>
      <w:proofErr w:type="spellStart"/>
      <w:r w:rsidRPr="005F6D7D">
        <w:rPr>
          <w:sz w:val="28"/>
          <w:szCs w:val="28"/>
          <w:lang w:val="ru-RU" w:eastAsia="ru-RU"/>
        </w:rPr>
        <w:t>розгляд</w:t>
      </w:r>
      <w:proofErr w:type="spellEnd"/>
      <w:r w:rsidRPr="005F6D7D">
        <w:rPr>
          <w:sz w:val="28"/>
          <w:szCs w:val="28"/>
          <w:lang w:val="ru-RU" w:eastAsia="ru-RU"/>
        </w:rPr>
        <w:t xml:space="preserve"> </w:t>
      </w:r>
      <w:proofErr w:type="spellStart"/>
      <w:r w:rsidRPr="005F6D7D">
        <w:rPr>
          <w:sz w:val="28"/>
          <w:szCs w:val="28"/>
          <w:lang w:val="ru-RU" w:eastAsia="ru-RU"/>
        </w:rPr>
        <w:t>результатів</w:t>
      </w:r>
      <w:proofErr w:type="spellEnd"/>
      <w:r w:rsidRPr="005F6D7D">
        <w:rPr>
          <w:sz w:val="28"/>
          <w:szCs w:val="28"/>
          <w:lang w:val="ru-RU" w:eastAsia="ru-RU"/>
        </w:rPr>
        <w:t xml:space="preserve"> </w:t>
      </w:r>
      <w:proofErr w:type="spellStart"/>
      <w:r w:rsidRPr="005F6D7D">
        <w:rPr>
          <w:sz w:val="28"/>
          <w:szCs w:val="28"/>
          <w:lang w:val="ru-RU" w:eastAsia="ru-RU"/>
        </w:rPr>
        <w:t>визначення</w:t>
      </w:r>
      <w:proofErr w:type="spellEnd"/>
      <w:r w:rsidRPr="005F6D7D">
        <w:rPr>
          <w:sz w:val="28"/>
          <w:szCs w:val="28"/>
          <w:lang w:val="ru-RU" w:eastAsia="ru-RU"/>
        </w:rPr>
        <w:t xml:space="preserve"> потреб </w:t>
      </w:r>
      <w:proofErr w:type="spellStart"/>
      <w:r w:rsidRPr="005F6D7D">
        <w:rPr>
          <w:sz w:val="28"/>
          <w:szCs w:val="28"/>
          <w:lang w:val="ru-RU" w:eastAsia="ru-RU"/>
        </w:rPr>
        <w:t>населення</w:t>
      </w:r>
      <w:proofErr w:type="spellEnd"/>
      <w:r w:rsidRPr="005F6D7D">
        <w:rPr>
          <w:sz w:val="28"/>
          <w:szCs w:val="28"/>
          <w:lang w:val="ru-RU" w:eastAsia="ru-RU"/>
        </w:rPr>
        <w:t xml:space="preserve"> у </w:t>
      </w:r>
      <w:proofErr w:type="spellStart"/>
      <w:proofErr w:type="gramStart"/>
      <w:r w:rsidRPr="005F6D7D">
        <w:rPr>
          <w:sz w:val="28"/>
          <w:szCs w:val="28"/>
          <w:lang w:val="ru-RU" w:eastAsia="ru-RU"/>
        </w:rPr>
        <w:t>соц</w:t>
      </w:r>
      <w:proofErr w:type="gramEnd"/>
      <w:r w:rsidRPr="005F6D7D">
        <w:rPr>
          <w:sz w:val="28"/>
          <w:szCs w:val="28"/>
          <w:lang w:val="ru-RU" w:eastAsia="ru-RU"/>
        </w:rPr>
        <w:t>іальних</w:t>
      </w:r>
      <w:proofErr w:type="spellEnd"/>
      <w:r w:rsidRPr="005F6D7D">
        <w:rPr>
          <w:sz w:val="28"/>
          <w:szCs w:val="28"/>
          <w:lang w:val="ru-RU" w:eastAsia="ru-RU"/>
        </w:rPr>
        <w:t xml:space="preserve"> </w:t>
      </w:r>
      <w:proofErr w:type="spellStart"/>
      <w:r w:rsidRPr="005F6D7D">
        <w:rPr>
          <w:sz w:val="28"/>
          <w:szCs w:val="28"/>
          <w:lang w:val="ru-RU" w:eastAsia="ru-RU"/>
        </w:rPr>
        <w:t>послугах</w:t>
      </w:r>
      <w:proofErr w:type="spellEnd"/>
      <w:r w:rsidRPr="005F6D7D">
        <w:rPr>
          <w:sz w:val="28"/>
          <w:szCs w:val="28"/>
          <w:lang w:val="ru-RU" w:eastAsia="ru-RU"/>
        </w:rPr>
        <w:t xml:space="preserve"> </w:t>
      </w:r>
      <w:proofErr w:type="spellStart"/>
      <w:r w:rsidRPr="005F6D7D">
        <w:rPr>
          <w:sz w:val="28"/>
          <w:szCs w:val="28"/>
          <w:lang w:val="ru-RU" w:eastAsia="ru-RU"/>
        </w:rPr>
        <w:t>під</w:t>
      </w:r>
      <w:proofErr w:type="spellEnd"/>
      <w:r w:rsidRPr="005F6D7D">
        <w:rPr>
          <w:sz w:val="28"/>
          <w:szCs w:val="28"/>
          <w:lang w:val="ru-RU" w:eastAsia="ru-RU"/>
        </w:rPr>
        <w:t xml:space="preserve"> час </w:t>
      </w:r>
      <w:proofErr w:type="spellStart"/>
      <w:r w:rsidRPr="005F6D7D">
        <w:rPr>
          <w:sz w:val="28"/>
          <w:szCs w:val="28"/>
          <w:lang w:val="ru-RU" w:eastAsia="ru-RU"/>
        </w:rPr>
        <w:t>дії</w:t>
      </w:r>
      <w:proofErr w:type="spellEnd"/>
      <w:r w:rsidRPr="005F6D7D">
        <w:rPr>
          <w:sz w:val="28"/>
          <w:szCs w:val="28"/>
          <w:lang w:val="ru-RU" w:eastAsia="ru-RU"/>
        </w:rPr>
        <w:t xml:space="preserve"> </w:t>
      </w:r>
      <w:proofErr w:type="spellStart"/>
      <w:r w:rsidRPr="005F6D7D">
        <w:rPr>
          <w:sz w:val="28"/>
          <w:szCs w:val="28"/>
          <w:lang w:val="ru-RU" w:eastAsia="ru-RU"/>
        </w:rPr>
        <w:t>надзвичайного</w:t>
      </w:r>
      <w:proofErr w:type="spellEnd"/>
      <w:r w:rsidRPr="005F6D7D">
        <w:rPr>
          <w:sz w:val="28"/>
          <w:szCs w:val="28"/>
          <w:lang w:val="ru-RU" w:eastAsia="ru-RU"/>
        </w:rPr>
        <w:t xml:space="preserve"> </w:t>
      </w:r>
      <w:proofErr w:type="spellStart"/>
      <w:r w:rsidRPr="005F6D7D">
        <w:rPr>
          <w:sz w:val="28"/>
          <w:szCs w:val="28"/>
          <w:lang w:val="ru-RU" w:eastAsia="ru-RU"/>
        </w:rPr>
        <w:t>або</w:t>
      </w:r>
      <w:proofErr w:type="spellEnd"/>
      <w:r w:rsidRPr="005F6D7D">
        <w:rPr>
          <w:sz w:val="28"/>
          <w:szCs w:val="28"/>
          <w:lang w:val="ru-RU" w:eastAsia="ru-RU"/>
        </w:rPr>
        <w:t xml:space="preserve"> </w:t>
      </w:r>
      <w:proofErr w:type="spellStart"/>
      <w:r w:rsidRPr="005F6D7D">
        <w:rPr>
          <w:sz w:val="28"/>
          <w:szCs w:val="28"/>
          <w:lang w:val="ru-RU" w:eastAsia="ru-RU"/>
        </w:rPr>
        <w:t>воєнного</w:t>
      </w:r>
      <w:proofErr w:type="spellEnd"/>
      <w:r w:rsidRPr="005F6D7D">
        <w:rPr>
          <w:sz w:val="28"/>
          <w:szCs w:val="28"/>
          <w:lang w:val="ru-RU" w:eastAsia="ru-RU"/>
        </w:rPr>
        <w:t xml:space="preserve"> стану;</w:t>
      </w:r>
    </w:p>
    <w:p w14:paraId="0BF15446" w14:textId="77777777" w:rsidR="008A5603" w:rsidRPr="005F6D7D" w:rsidRDefault="008A5603" w:rsidP="005F6D7D">
      <w:pPr>
        <w:widowControl/>
        <w:shd w:val="clear" w:color="auto" w:fill="FFFFFF"/>
        <w:autoSpaceDE/>
        <w:autoSpaceDN/>
        <w:ind w:firstLine="448"/>
        <w:jc w:val="both"/>
        <w:rPr>
          <w:sz w:val="28"/>
          <w:szCs w:val="28"/>
          <w:lang w:val="ru-RU" w:eastAsia="ru-RU"/>
        </w:rPr>
      </w:pPr>
      <w:bookmarkStart w:id="8" w:name="n105"/>
      <w:bookmarkEnd w:id="8"/>
      <w:proofErr w:type="spellStart"/>
      <w:r w:rsidRPr="005F6D7D">
        <w:rPr>
          <w:sz w:val="28"/>
          <w:szCs w:val="28"/>
          <w:lang w:val="ru-RU" w:eastAsia="ru-RU"/>
        </w:rPr>
        <w:t>визначення</w:t>
      </w:r>
      <w:proofErr w:type="spellEnd"/>
      <w:r w:rsidRPr="005F6D7D">
        <w:rPr>
          <w:sz w:val="28"/>
          <w:szCs w:val="28"/>
          <w:lang w:val="ru-RU" w:eastAsia="ru-RU"/>
        </w:rPr>
        <w:t xml:space="preserve"> </w:t>
      </w:r>
      <w:proofErr w:type="spellStart"/>
      <w:r w:rsidRPr="005F6D7D">
        <w:rPr>
          <w:sz w:val="28"/>
          <w:szCs w:val="28"/>
          <w:lang w:val="ru-RU" w:eastAsia="ru-RU"/>
        </w:rPr>
        <w:t>заходів</w:t>
      </w:r>
      <w:proofErr w:type="spellEnd"/>
      <w:r w:rsidRPr="005F6D7D">
        <w:rPr>
          <w:sz w:val="28"/>
          <w:szCs w:val="28"/>
          <w:lang w:val="ru-RU" w:eastAsia="ru-RU"/>
        </w:rPr>
        <w:t xml:space="preserve"> для </w:t>
      </w:r>
      <w:proofErr w:type="spellStart"/>
      <w:r w:rsidRPr="005F6D7D">
        <w:rPr>
          <w:sz w:val="28"/>
          <w:szCs w:val="28"/>
          <w:lang w:val="ru-RU" w:eastAsia="ru-RU"/>
        </w:rPr>
        <w:t>організації</w:t>
      </w:r>
      <w:proofErr w:type="spellEnd"/>
      <w:r w:rsidRPr="005F6D7D">
        <w:rPr>
          <w:sz w:val="28"/>
          <w:szCs w:val="28"/>
          <w:lang w:val="ru-RU" w:eastAsia="ru-RU"/>
        </w:rPr>
        <w:t xml:space="preserve"> </w:t>
      </w:r>
      <w:proofErr w:type="spellStart"/>
      <w:r w:rsidRPr="005F6D7D">
        <w:rPr>
          <w:sz w:val="28"/>
          <w:szCs w:val="28"/>
          <w:lang w:val="ru-RU" w:eastAsia="ru-RU"/>
        </w:rPr>
        <w:t>надання</w:t>
      </w:r>
      <w:proofErr w:type="spellEnd"/>
      <w:r w:rsidRPr="005F6D7D">
        <w:rPr>
          <w:sz w:val="28"/>
          <w:szCs w:val="28"/>
          <w:lang w:val="ru-RU" w:eastAsia="ru-RU"/>
        </w:rPr>
        <w:t xml:space="preserve"> </w:t>
      </w:r>
      <w:proofErr w:type="spellStart"/>
      <w:r w:rsidRPr="005F6D7D">
        <w:rPr>
          <w:sz w:val="28"/>
          <w:szCs w:val="28"/>
          <w:lang w:val="ru-RU" w:eastAsia="ru-RU"/>
        </w:rPr>
        <w:t>необхідних</w:t>
      </w:r>
      <w:proofErr w:type="spellEnd"/>
      <w:r w:rsidRPr="005F6D7D">
        <w:rPr>
          <w:sz w:val="28"/>
          <w:szCs w:val="28"/>
          <w:lang w:val="ru-RU" w:eastAsia="ru-RU"/>
        </w:rPr>
        <w:t xml:space="preserve"> </w:t>
      </w:r>
      <w:proofErr w:type="spellStart"/>
      <w:proofErr w:type="gramStart"/>
      <w:r w:rsidRPr="005F6D7D">
        <w:rPr>
          <w:sz w:val="28"/>
          <w:szCs w:val="28"/>
          <w:lang w:val="ru-RU" w:eastAsia="ru-RU"/>
        </w:rPr>
        <w:t>соц</w:t>
      </w:r>
      <w:proofErr w:type="gramEnd"/>
      <w:r w:rsidRPr="005F6D7D">
        <w:rPr>
          <w:sz w:val="28"/>
          <w:szCs w:val="28"/>
          <w:lang w:val="ru-RU" w:eastAsia="ru-RU"/>
        </w:rPr>
        <w:t>іальних</w:t>
      </w:r>
      <w:proofErr w:type="spellEnd"/>
      <w:r w:rsidRPr="005F6D7D">
        <w:rPr>
          <w:sz w:val="28"/>
          <w:szCs w:val="28"/>
          <w:lang w:val="ru-RU" w:eastAsia="ru-RU"/>
        </w:rPr>
        <w:t xml:space="preserve"> </w:t>
      </w:r>
      <w:proofErr w:type="spellStart"/>
      <w:r w:rsidRPr="005F6D7D">
        <w:rPr>
          <w:sz w:val="28"/>
          <w:szCs w:val="28"/>
          <w:lang w:val="ru-RU" w:eastAsia="ru-RU"/>
        </w:rPr>
        <w:t>послуг</w:t>
      </w:r>
      <w:proofErr w:type="spellEnd"/>
      <w:r w:rsidRPr="005F6D7D">
        <w:rPr>
          <w:sz w:val="28"/>
          <w:szCs w:val="28"/>
          <w:lang w:val="ru-RU" w:eastAsia="ru-RU"/>
        </w:rPr>
        <w:t xml:space="preserve">, у тому </w:t>
      </w:r>
      <w:proofErr w:type="spellStart"/>
      <w:r w:rsidRPr="005F6D7D">
        <w:rPr>
          <w:sz w:val="28"/>
          <w:szCs w:val="28"/>
          <w:lang w:val="ru-RU" w:eastAsia="ru-RU"/>
        </w:rPr>
        <w:t>числі</w:t>
      </w:r>
      <w:proofErr w:type="spellEnd"/>
      <w:r w:rsidRPr="005F6D7D">
        <w:rPr>
          <w:sz w:val="28"/>
          <w:szCs w:val="28"/>
          <w:lang w:val="ru-RU" w:eastAsia="ru-RU"/>
        </w:rPr>
        <w:t xml:space="preserve"> тих, </w:t>
      </w:r>
      <w:proofErr w:type="spellStart"/>
      <w:r w:rsidRPr="005F6D7D">
        <w:rPr>
          <w:sz w:val="28"/>
          <w:szCs w:val="28"/>
          <w:lang w:val="ru-RU" w:eastAsia="ru-RU"/>
        </w:rPr>
        <w:t>які</w:t>
      </w:r>
      <w:proofErr w:type="spellEnd"/>
      <w:r w:rsidRPr="005F6D7D">
        <w:rPr>
          <w:sz w:val="28"/>
          <w:szCs w:val="28"/>
          <w:lang w:val="ru-RU" w:eastAsia="ru-RU"/>
        </w:rPr>
        <w:t xml:space="preserve"> </w:t>
      </w:r>
      <w:proofErr w:type="spellStart"/>
      <w:r w:rsidRPr="005F6D7D">
        <w:rPr>
          <w:sz w:val="28"/>
          <w:szCs w:val="28"/>
          <w:lang w:val="ru-RU" w:eastAsia="ru-RU"/>
        </w:rPr>
        <w:t>можуть</w:t>
      </w:r>
      <w:proofErr w:type="spellEnd"/>
      <w:r w:rsidRPr="005F6D7D">
        <w:rPr>
          <w:sz w:val="28"/>
          <w:szCs w:val="28"/>
          <w:lang w:val="ru-RU" w:eastAsia="ru-RU"/>
        </w:rPr>
        <w:t xml:space="preserve"> </w:t>
      </w:r>
      <w:proofErr w:type="spellStart"/>
      <w:r w:rsidRPr="005F6D7D">
        <w:rPr>
          <w:sz w:val="28"/>
          <w:szCs w:val="28"/>
          <w:lang w:val="ru-RU" w:eastAsia="ru-RU"/>
        </w:rPr>
        <w:t>надаватися</w:t>
      </w:r>
      <w:proofErr w:type="spellEnd"/>
      <w:r w:rsidRPr="005F6D7D">
        <w:rPr>
          <w:sz w:val="28"/>
          <w:szCs w:val="28"/>
          <w:lang w:val="ru-RU" w:eastAsia="ru-RU"/>
        </w:rPr>
        <w:t xml:space="preserve"> </w:t>
      </w:r>
      <w:proofErr w:type="spellStart"/>
      <w:r w:rsidRPr="005F6D7D">
        <w:rPr>
          <w:sz w:val="28"/>
          <w:szCs w:val="28"/>
          <w:lang w:val="ru-RU" w:eastAsia="ru-RU"/>
        </w:rPr>
        <w:t>екстрено</w:t>
      </w:r>
      <w:proofErr w:type="spellEnd"/>
      <w:r w:rsidRPr="005F6D7D">
        <w:rPr>
          <w:sz w:val="28"/>
          <w:szCs w:val="28"/>
          <w:lang w:val="ru-RU" w:eastAsia="ru-RU"/>
        </w:rPr>
        <w:t xml:space="preserve"> (</w:t>
      </w:r>
      <w:proofErr w:type="spellStart"/>
      <w:r w:rsidRPr="005F6D7D">
        <w:rPr>
          <w:sz w:val="28"/>
          <w:szCs w:val="28"/>
          <w:lang w:val="ru-RU" w:eastAsia="ru-RU"/>
        </w:rPr>
        <w:t>кризово</w:t>
      </w:r>
      <w:proofErr w:type="spellEnd"/>
      <w:r w:rsidRPr="005F6D7D">
        <w:rPr>
          <w:sz w:val="28"/>
          <w:szCs w:val="28"/>
          <w:lang w:val="ru-RU" w:eastAsia="ru-RU"/>
        </w:rPr>
        <w:t>);</w:t>
      </w:r>
    </w:p>
    <w:p w14:paraId="443AC1A5" w14:textId="77777777" w:rsidR="008A5603" w:rsidRPr="005F6D7D" w:rsidRDefault="008A5603" w:rsidP="005F6D7D">
      <w:pPr>
        <w:widowControl/>
        <w:shd w:val="clear" w:color="auto" w:fill="FFFFFF"/>
        <w:autoSpaceDE/>
        <w:autoSpaceDN/>
        <w:ind w:firstLine="448"/>
        <w:jc w:val="both"/>
        <w:rPr>
          <w:sz w:val="28"/>
          <w:szCs w:val="28"/>
          <w:lang w:val="ru-RU" w:eastAsia="ru-RU"/>
        </w:rPr>
      </w:pPr>
      <w:bookmarkStart w:id="9" w:name="n106"/>
      <w:bookmarkEnd w:id="9"/>
      <w:proofErr w:type="spellStart"/>
      <w:r w:rsidRPr="005F6D7D">
        <w:rPr>
          <w:sz w:val="28"/>
          <w:szCs w:val="28"/>
          <w:lang w:val="ru-RU" w:eastAsia="ru-RU"/>
        </w:rPr>
        <w:t>координація</w:t>
      </w:r>
      <w:proofErr w:type="spellEnd"/>
      <w:r w:rsidRPr="005F6D7D">
        <w:rPr>
          <w:sz w:val="28"/>
          <w:szCs w:val="28"/>
          <w:lang w:val="ru-RU" w:eastAsia="ru-RU"/>
        </w:rPr>
        <w:t xml:space="preserve"> </w:t>
      </w:r>
      <w:proofErr w:type="spellStart"/>
      <w:r w:rsidRPr="005F6D7D">
        <w:rPr>
          <w:sz w:val="28"/>
          <w:szCs w:val="28"/>
          <w:lang w:val="ru-RU" w:eastAsia="ru-RU"/>
        </w:rPr>
        <w:t>діяльності</w:t>
      </w:r>
      <w:proofErr w:type="spellEnd"/>
      <w:r w:rsidRPr="005F6D7D">
        <w:rPr>
          <w:sz w:val="28"/>
          <w:szCs w:val="28"/>
          <w:lang w:val="ru-RU" w:eastAsia="ru-RU"/>
        </w:rPr>
        <w:t xml:space="preserve"> </w:t>
      </w:r>
      <w:proofErr w:type="spellStart"/>
      <w:r w:rsidRPr="005F6D7D">
        <w:rPr>
          <w:sz w:val="28"/>
          <w:szCs w:val="28"/>
          <w:lang w:val="ru-RU" w:eastAsia="ru-RU"/>
        </w:rPr>
        <w:t>надавачів</w:t>
      </w:r>
      <w:proofErr w:type="spellEnd"/>
      <w:r w:rsidRPr="005F6D7D">
        <w:rPr>
          <w:sz w:val="28"/>
          <w:szCs w:val="28"/>
          <w:lang w:val="ru-RU" w:eastAsia="ru-RU"/>
        </w:rPr>
        <w:t xml:space="preserve"> </w:t>
      </w:r>
      <w:proofErr w:type="spellStart"/>
      <w:proofErr w:type="gramStart"/>
      <w:r w:rsidRPr="005F6D7D">
        <w:rPr>
          <w:sz w:val="28"/>
          <w:szCs w:val="28"/>
          <w:lang w:val="ru-RU" w:eastAsia="ru-RU"/>
        </w:rPr>
        <w:t>соц</w:t>
      </w:r>
      <w:proofErr w:type="gramEnd"/>
      <w:r w:rsidRPr="005F6D7D">
        <w:rPr>
          <w:sz w:val="28"/>
          <w:szCs w:val="28"/>
          <w:lang w:val="ru-RU" w:eastAsia="ru-RU"/>
        </w:rPr>
        <w:t>іальних</w:t>
      </w:r>
      <w:proofErr w:type="spellEnd"/>
      <w:r w:rsidRPr="005F6D7D">
        <w:rPr>
          <w:sz w:val="28"/>
          <w:szCs w:val="28"/>
          <w:lang w:val="ru-RU" w:eastAsia="ru-RU"/>
        </w:rPr>
        <w:t xml:space="preserve"> </w:t>
      </w:r>
      <w:proofErr w:type="spellStart"/>
      <w:r w:rsidRPr="005F6D7D">
        <w:rPr>
          <w:sz w:val="28"/>
          <w:szCs w:val="28"/>
          <w:lang w:val="ru-RU" w:eastAsia="ru-RU"/>
        </w:rPr>
        <w:t>послуг</w:t>
      </w:r>
      <w:proofErr w:type="spellEnd"/>
      <w:r w:rsidRPr="005F6D7D">
        <w:rPr>
          <w:sz w:val="28"/>
          <w:szCs w:val="28"/>
          <w:lang w:val="ru-RU" w:eastAsia="ru-RU"/>
        </w:rPr>
        <w:t xml:space="preserve"> </w:t>
      </w:r>
      <w:proofErr w:type="spellStart"/>
      <w:r w:rsidRPr="005F6D7D">
        <w:rPr>
          <w:sz w:val="28"/>
          <w:szCs w:val="28"/>
          <w:lang w:val="ru-RU" w:eastAsia="ru-RU"/>
        </w:rPr>
        <w:t>комунального</w:t>
      </w:r>
      <w:proofErr w:type="spellEnd"/>
      <w:r w:rsidRPr="005F6D7D">
        <w:rPr>
          <w:sz w:val="28"/>
          <w:szCs w:val="28"/>
          <w:lang w:val="ru-RU" w:eastAsia="ru-RU"/>
        </w:rPr>
        <w:t xml:space="preserve"> та </w:t>
      </w:r>
      <w:proofErr w:type="spellStart"/>
      <w:r w:rsidRPr="005F6D7D">
        <w:rPr>
          <w:sz w:val="28"/>
          <w:szCs w:val="28"/>
          <w:lang w:val="ru-RU" w:eastAsia="ru-RU"/>
        </w:rPr>
        <w:t>недержавного</w:t>
      </w:r>
      <w:proofErr w:type="spellEnd"/>
      <w:r w:rsidRPr="005F6D7D">
        <w:rPr>
          <w:sz w:val="28"/>
          <w:szCs w:val="28"/>
          <w:lang w:val="ru-RU" w:eastAsia="ru-RU"/>
        </w:rPr>
        <w:t xml:space="preserve"> сектору, </w:t>
      </w:r>
      <w:proofErr w:type="spellStart"/>
      <w:r w:rsidRPr="005F6D7D">
        <w:rPr>
          <w:sz w:val="28"/>
          <w:szCs w:val="28"/>
          <w:lang w:val="ru-RU" w:eastAsia="ru-RU"/>
        </w:rPr>
        <w:t>волонтерів</w:t>
      </w:r>
      <w:proofErr w:type="spellEnd"/>
      <w:r w:rsidRPr="005F6D7D">
        <w:rPr>
          <w:sz w:val="28"/>
          <w:szCs w:val="28"/>
          <w:lang w:val="ru-RU" w:eastAsia="ru-RU"/>
        </w:rPr>
        <w:t xml:space="preserve">, </w:t>
      </w:r>
      <w:proofErr w:type="spellStart"/>
      <w:r w:rsidRPr="005F6D7D">
        <w:rPr>
          <w:sz w:val="28"/>
          <w:szCs w:val="28"/>
          <w:lang w:val="ru-RU" w:eastAsia="ru-RU"/>
        </w:rPr>
        <w:t>які</w:t>
      </w:r>
      <w:proofErr w:type="spellEnd"/>
      <w:r w:rsidRPr="005F6D7D">
        <w:rPr>
          <w:sz w:val="28"/>
          <w:szCs w:val="28"/>
          <w:lang w:val="ru-RU" w:eastAsia="ru-RU"/>
        </w:rPr>
        <w:t xml:space="preserve"> </w:t>
      </w:r>
      <w:proofErr w:type="spellStart"/>
      <w:r w:rsidRPr="005F6D7D">
        <w:rPr>
          <w:sz w:val="28"/>
          <w:szCs w:val="28"/>
          <w:lang w:val="ru-RU" w:eastAsia="ru-RU"/>
        </w:rPr>
        <w:t>залучені</w:t>
      </w:r>
      <w:proofErr w:type="spellEnd"/>
      <w:r w:rsidRPr="005F6D7D">
        <w:rPr>
          <w:sz w:val="28"/>
          <w:szCs w:val="28"/>
          <w:lang w:val="ru-RU" w:eastAsia="ru-RU"/>
        </w:rPr>
        <w:t xml:space="preserve"> до </w:t>
      </w:r>
      <w:proofErr w:type="spellStart"/>
      <w:r w:rsidRPr="005F6D7D">
        <w:rPr>
          <w:sz w:val="28"/>
          <w:szCs w:val="28"/>
          <w:lang w:val="ru-RU" w:eastAsia="ru-RU"/>
        </w:rPr>
        <w:t>надання</w:t>
      </w:r>
      <w:proofErr w:type="spellEnd"/>
      <w:r w:rsidRPr="005F6D7D">
        <w:rPr>
          <w:sz w:val="28"/>
          <w:szCs w:val="28"/>
          <w:lang w:val="ru-RU" w:eastAsia="ru-RU"/>
        </w:rPr>
        <w:t xml:space="preserve"> </w:t>
      </w:r>
      <w:proofErr w:type="spellStart"/>
      <w:r w:rsidRPr="005F6D7D">
        <w:rPr>
          <w:sz w:val="28"/>
          <w:szCs w:val="28"/>
          <w:lang w:val="ru-RU" w:eastAsia="ru-RU"/>
        </w:rPr>
        <w:t>соціальних</w:t>
      </w:r>
      <w:proofErr w:type="spellEnd"/>
      <w:r w:rsidRPr="005F6D7D">
        <w:rPr>
          <w:sz w:val="28"/>
          <w:szCs w:val="28"/>
          <w:lang w:val="ru-RU" w:eastAsia="ru-RU"/>
        </w:rPr>
        <w:t xml:space="preserve"> </w:t>
      </w:r>
      <w:proofErr w:type="spellStart"/>
      <w:r w:rsidRPr="005F6D7D">
        <w:rPr>
          <w:sz w:val="28"/>
          <w:szCs w:val="28"/>
          <w:lang w:val="ru-RU" w:eastAsia="ru-RU"/>
        </w:rPr>
        <w:t>послуг</w:t>
      </w:r>
      <w:proofErr w:type="spellEnd"/>
      <w:r w:rsidRPr="005F6D7D">
        <w:rPr>
          <w:sz w:val="28"/>
          <w:szCs w:val="28"/>
          <w:lang w:val="ru-RU" w:eastAsia="ru-RU"/>
        </w:rPr>
        <w:t>;</w:t>
      </w:r>
    </w:p>
    <w:p w14:paraId="1D23A3F8" w14:textId="77777777" w:rsidR="008A5603" w:rsidRPr="005F6D7D" w:rsidRDefault="008A5603" w:rsidP="005F6D7D">
      <w:pPr>
        <w:widowControl/>
        <w:shd w:val="clear" w:color="auto" w:fill="FFFFFF"/>
        <w:autoSpaceDE/>
        <w:autoSpaceDN/>
        <w:ind w:firstLine="448"/>
        <w:jc w:val="both"/>
        <w:rPr>
          <w:sz w:val="28"/>
          <w:szCs w:val="28"/>
          <w:lang w:val="ru-RU" w:eastAsia="ru-RU"/>
        </w:rPr>
      </w:pPr>
      <w:bookmarkStart w:id="10" w:name="n107"/>
      <w:bookmarkEnd w:id="10"/>
      <w:proofErr w:type="spellStart"/>
      <w:r w:rsidRPr="005F6D7D">
        <w:rPr>
          <w:sz w:val="28"/>
          <w:szCs w:val="28"/>
          <w:lang w:val="ru-RU" w:eastAsia="ru-RU"/>
        </w:rPr>
        <w:t>вчасне</w:t>
      </w:r>
      <w:proofErr w:type="spellEnd"/>
      <w:r w:rsidRPr="005F6D7D">
        <w:rPr>
          <w:sz w:val="28"/>
          <w:szCs w:val="28"/>
          <w:lang w:val="ru-RU" w:eastAsia="ru-RU"/>
        </w:rPr>
        <w:t xml:space="preserve"> та </w:t>
      </w:r>
      <w:proofErr w:type="spellStart"/>
      <w:r w:rsidRPr="005F6D7D">
        <w:rPr>
          <w:sz w:val="28"/>
          <w:szCs w:val="28"/>
          <w:lang w:val="ru-RU" w:eastAsia="ru-RU"/>
        </w:rPr>
        <w:t>оперативне</w:t>
      </w:r>
      <w:proofErr w:type="spellEnd"/>
      <w:r w:rsidRPr="005F6D7D">
        <w:rPr>
          <w:sz w:val="28"/>
          <w:szCs w:val="28"/>
          <w:lang w:val="ru-RU" w:eastAsia="ru-RU"/>
        </w:rPr>
        <w:t xml:space="preserve"> </w:t>
      </w:r>
      <w:proofErr w:type="spellStart"/>
      <w:r w:rsidRPr="005F6D7D">
        <w:rPr>
          <w:sz w:val="28"/>
          <w:szCs w:val="28"/>
          <w:lang w:val="ru-RU" w:eastAsia="ru-RU"/>
        </w:rPr>
        <w:t>реагування</w:t>
      </w:r>
      <w:proofErr w:type="spellEnd"/>
      <w:r w:rsidRPr="005F6D7D">
        <w:rPr>
          <w:sz w:val="28"/>
          <w:szCs w:val="28"/>
          <w:lang w:val="ru-RU" w:eastAsia="ru-RU"/>
        </w:rPr>
        <w:t xml:space="preserve"> на </w:t>
      </w:r>
      <w:proofErr w:type="spellStart"/>
      <w:r w:rsidRPr="005F6D7D">
        <w:rPr>
          <w:sz w:val="28"/>
          <w:szCs w:val="28"/>
          <w:lang w:val="ru-RU" w:eastAsia="ru-RU"/>
        </w:rPr>
        <w:t>зміни</w:t>
      </w:r>
      <w:proofErr w:type="spellEnd"/>
      <w:r w:rsidRPr="005F6D7D">
        <w:rPr>
          <w:sz w:val="28"/>
          <w:szCs w:val="28"/>
          <w:lang w:val="ru-RU" w:eastAsia="ru-RU"/>
        </w:rPr>
        <w:t xml:space="preserve"> в </w:t>
      </w:r>
      <w:proofErr w:type="spellStart"/>
      <w:r w:rsidRPr="005F6D7D">
        <w:rPr>
          <w:sz w:val="28"/>
          <w:szCs w:val="28"/>
          <w:lang w:val="ru-RU" w:eastAsia="ru-RU"/>
        </w:rPr>
        <w:t>тенденціях</w:t>
      </w:r>
      <w:proofErr w:type="spellEnd"/>
      <w:r w:rsidRPr="005F6D7D">
        <w:rPr>
          <w:sz w:val="28"/>
          <w:szCs w:val="28"/>
          <w:lang w:val="ru-RU" w:eastAsia="ru-RU"/>
        </w:rPr>
        <w:t xml:space="preserve"> </w:t>
      </w:r>
      <w:proofErr w:type="spellStart"/>
      <w:r w:rsidRPr="005F6D7D">
        <w:rPr>
          <w:sz w:val="28"/>
          <w:szCs w:val="28"/>
          <w:lang w:val="ru-RU" w:eastAsia="ru-RU"/>
        </w:rPr>
        <w:t>міграції</w:t>
      </w:r>
      <w:proofErr w:type="spellEnd"/>
      <w:r w:rsidRPr="005F6D7D">
        <w:rPr>
          <w:sz w:val="28"/>
          <w:szCs w:val="28"/>
          <w:lang w:val="ru-RU" w:eastAsia="ru-RU"/>
        </w:rPr>
        <w:t xml:space="preserve"> </w:t>
      </w:r>
      <w:proofErr w:type="spellStart"/>
      <w:r w:rsidRPr="005F6D7D">
        <w:rPr>
          <w:sz w:val="28"/>
          <w:szCs w:val="28"/>
          <w:lang w:val="ru-RU" w:eastAsia="ru-RU"/>
        </w:rPr>
        <w:t>населення</w:t>
      </w:r>
      <w:proofErr w:type="spellEnd"/>
      <w:r w:rsidRPr="005F6D7D">
        <w:rPr>
          <w:sz w:val="28"/>
          <w:szCs w:val="28"/>
          <w:lang w:val="ru-RU" w:eastAsia="ru-RU"/>
        </w:rPr>
        <w:t xml:space="preserve">, </w:t>
      </w:r>
      <w:proofErr w:type="spellStart"/>
      <w:r w:rsidRPr="005F6D7D">
        <w:rPr>
          <w:sz w:val="28"/>
          <w:szCs w:val="28"/>
          <w:lang w:val="ru-RU" w:eastAsia="ru-RU"/>
        </w:rPr>
        <w:t>спроможності</w:t>
      </w:r>
      <w:proofErr w:type="spellEnd"/>
      <w:r w:rsidRPr="005F6D7D">
        <w:rPr>
          <w:sz w:val="28"/>
          <w:szCs w:val="28"/>
          <w:lang w:val="ru-RU" w:eastAsia="ru-RU"/>
        </w:rPr>
        <w:t xml:space="preserve"> </w:t>
      </w:r>
      <w:proofErr w:type="spellStart"/>
      <w:r w:rsidRPr="005F6D7D">
        <w:rPr>
          <w:sz w:val="28"/>
          <w:szCs w:val="28"/>
          <w:lang w:val="ru-RU" w:eastAsia="ru-RU"/>
        </w:rPr>
        <w:t>надавачів</w:t>
      </w:r>
      <w:proofErr w:type="spellEnd"/>
      <w:r w:rsidRPr="005F6D7D">
        <w:rPr>
          <w:sz w:val="28"/>
          <w:szCs w:val="28"/>
          <w:lang w:val="ru-RU" w:eastAsia="ru-RU"/>
        </w:rPr>
        <w:t xml:space="preserve"> </w:t>
      </w:r>
      <w:proofErr w:type="spellStart"/>
      <w:proofErr w:type="gramStart"/>
      <w:r w:rsidRPr="005F6D7D">
        <w:rPr>
          <w:sz w:val="28"/>
          <w:szCs w:val="28"/>
          <w:lang w:val="ru-RU" w:eastAsia="ru-RU"/>
        </w:rPr>
        <w:t>соц</w:t>
      </w:r>
      <w:proofErr w:type="gramEnd"/>
      <w:r w:rsidRPr="005F6D7D">
        <w:rPr>
          <w:sz w:val="28"/>
          <w:szCs w:val="28"/>
          <w:lang w:val="ru-RU" w:eastAsia="ru-RU"/>
        </w:rPr>
        <w:t>іальних</w:t>
      </w:r>
      <w:proofErr w:type="spellEnd"/>
      <w:r w:rsidRPr="005F6D7D">
        <w:rPr>
          <w:sz w:val="28"/>
          <w:szCs w:val="28"/>
          <w:lang w:val="ru-RU" w:eastAsia="ru-RU"/>
        </w:rPr>
        <w:t xml:space="preserve"> </w:t>
      </w:r>
      <w:proofErr w:type="spellStart"/>
      <w:r w:rsidRPr="005F6D7D">
        <w:rPr>
          <w:sz w:val="28"/>
          <w:szCs w:val="28"/>
          <w:lang w:val="ru-RU" w:eastAsia="ru-RU"/>
        </w:rPr>
        <w:t>послуг</w:t>
      </w:r>
      <w:proofErr w:type="spellEnd"/>
      <w:r w:rsidRPr="005F6D7D">
        <w:rPr>
          <w:sz w:val="28"/>
          <w:szCs w:val="28"/>
          <w:lang w:val="ru-RU" w:eastAsia="ru-RU"/>
        </w:rPr>
        <w:t xml:space="preserve"> у </w:t>
      </w:r>
      <w:proofErr w:type="spellStart"/>
      <w:r w:rsidRPr="005F6D7D">
        <w:rPr>
          <w:sz w:val="28"/>
          <w:szCs w:val="28"/>
          <w:lang w:val="ru-RU" w:eastAsia="ru-RU"/>
        </w:rPr>
        <w:t>забезпеченні</w:t>
      </w:r>
      <w:proofErr w:type="spellEnd"/>
      <w:r w:rsidRPr="005F6D7D">
        <w:rPr>
          <w:sz w:val="28"/>
          <w:szCs w:val="28"/>
          <w:lang w:val="ru-RU" w:eastAsia="ru-RU"/>
        </w:rPr>
        <w:t xml:space="preserve"> </w:t>
      </w:r>
      <w:proofErr w:type="spellStart"/>
      <w:r w:rsidRPr="005F6D7D">
        <w:rPr>
          <w:sz w:val="28"/>
          <w:szCs w:val="28"/>
          <w:lang w:val="ru-RU" w:eastAsia="ru-RU"/>
        </w:rPr>
        <w:t>надання</w:t>
      </w:r>
      <w:proofErr w:type="spellEnd"/>
      <w:r w:rsidRPr="005F6D7D">
        <w:rPr>
          <w:sz w:val="28"/>
          <w:szCs w:val="28"/>
          <w:lang w:val="ru-RU" w:eastAsia="ru-RU"/>
        </w:rPr>
        <w:t xml:space="preserve"> </w:t>
      </w:r>
      <w:proofErr w:type="spellStart"/>
      <w:r w:rsidRPr="005F6D7D">
        <w:rPr>
          <w:sz w:val="28"/>
          <w:szCs w:val="28"/>
          <w:lang w:val="ru-RU" w:eastAsia="ru-RU"/>
        </w:rPr>
        <w:t>соціальних</w:t>
      </w:r>
      <w:proofErr w:type="spellEnd"/>
      <w:r w:rsidRPr="005F6D7D">
        <w:rPr>
          <w:sz w:val="28"/>
          <w:szCs w:val="28"/>
          <w:lang w:val="ru-RU" w:eastAsia="ru-RU"/>
        </w:rPr>
        <w:t xml:space="preserve"> </w:t>
      </w:r>
      <w:proofErr w:type="spellStart"/>
      <w:r w:rsidRPr="005F6D7D">
        <w:rPr>
          <w:sz w:val="28"/>
          <w:szCs w:val="28"/>
          <w:lang w:val="ru-RU" w:eastAsia="ru-RU"/>
        </w:rPr>
        <w:t>послуг</w:t>
      </w:r>
      <w:proofErr w:type="spellEnd"/>
      <w:r w:rsidRPr="005F6D7D">
        <w:rPr>
          <w:sz w:val="28"/>
          <w:szCs w:val="28"/>
          <w:lang w:val="ru-RU" w:eastAsia="ru-RU"/>
        </w:rPr>
        <w:t>;</w:t>
      </w:r>
    </w:p>
    <w:p w14:paraId="7B563071" w14:textId="77777777" w:rsidR="008A5603" w:rsidRPr="005F6D7D" w:rsidRDefault="008A5603" w:rsidP="005F6D7D">
      <w:pPr>
        <w:widowControl/>
        <w:shd w:val="clear" w:color="auto" w:fill="FFFFFF"/>
        <w:autoSpaceDE/>
        <w:autoSpaceDN/>
        <w:ind w:firstLine="448"/>
        <w:jc w:val="both"/>
        <w:rPr>
          <w:sz w:val="28"/>
          <w:szCs w:val="28"/>
          <w:lang w:val="ru-RU" w:eastAsia="ru-RU"/>
        </w:rPr>
      </w:pPr>
      <w:bookmarkStart w:id="11" w:name="n108"/>
      <w:bookmarkEnd w:id="11"/>
      <w:proofErr w:type="spellStart"/>
      <w:r w:rsidRPr="005F6D7D">
        <w:rPr>
          <w:sz w:val="28"/>
          <w:szCs w:val="28"/>
          <w:lang w:val="ru-RU" w:eastAsia="ru-RU"/>
        </w:rPr>
        <w:t>розв’язання</w:t>
      </w:r>
      <w:proofErr w:type="spellEnd"/>
      <w:r w:rsidRPr="005F6D7D">
        <w:rPr>
          <w:sz w:val="28"/>
          <w:szCs w:val="28"/>
          <w:lang w:val="ru-RU" w:eastAsia="ru-RU"/>
        </w:rPr>
        <w:t xml:space="preserve"> </w:t>
      </w:r>
      <w:proofErr w:type="spellStart"/>
      <w:r w:rsidRPr="005F6D7D">
        <w:rPr>
          <w:sz w:val="28"/>
          <w:szCs w:val="28"/>
          <w:lang w:val="ru-RU" w:eastAsia="ru-RU"/>
        </w:rPr>
        <w:t>існуючих</w:t>
      </w:r>
      <w:proofErr w:type="spellEnd"/>
      <w:r w:rsidRPr="005F6D7D">
        <w:rPr>
          <w:sz w:val="28"/>
          <w:szCs w:val="28"/>
          <w:lang w:val="ru-RU" w:eastAsia="ru-RU"/>
        </w:rPr>
        <w:t xml:space="preserve"> </w:t>
      </w:r>
      <w:proofErr w:type="spellStart"/>
      <w:proofErr w:type="gramStart"/>
      <w:r w:rsidRPr="005F6D7D">
        <w:rPr>
          <w:sz w:val="28"/>
          <w:szCs w:val="28"/>
          <w:lang w:val="ru-RU" w:eastAsia="ru-RU"/>
        </w:rPr>
        <w:t>соц</w:t>
      </w:r>
      <w:proofErr w:type="gramEnd"/>
      <w:r w:rsidRPr="005F6D7D">
        <w:rPr>
          <w:sz w:val="28"/>
          <w:szCs w:val="28"/>
          <w:lang w:val="ru-RU" w:eastAsia="ru-RU"/>
        </w:rPr>
        <w:t>іальних</w:t>
      </w:r>
      <w:proofErr w:type="spellEnd"/>
      <w:r w:rsidRPr="005F6D7D">
        <w:rPr>
          <w:sz w:val="28"/>
          <w:szCs w:val="28"/>
          <w:lang w:val="ru-RU" w:eastAsia="ru-RU"/>
        </w:rPr>
        <w:t xml:space="preserve"> проблем, </w:t>
      </w:r>
      <w:proofErr w:type="spellStart"/>
      <w:r w:rsidRPr="005F6D7D">
        <w:rPr>
          <w:sz w:val="28"/>
          <w:szCs w:val="28"/>
          <w:lang w:val="ru-RU" w:eastAsia="ru-RU"/>
        </w:rPr>
        <w:t>пов’язаних</w:t>
      </w:r>
      <w:proofErr w:type="spellEnd"/>
      <w:r w:rsidRPr="005F6D7D">
        <w:rPr>
          <w:sz w:val="28"/>
          <w:szCs w:val="28"/>
          <w:lang w:val="ru-RU" w:eastAsia="ru-RU"/>
        </w:rPr>
        <w:t xml:space="preserve"> </w:t>
      </w:r>
      <w:proofErr w:type="spellStart"/>
      <w:r w:rsidRPr="005F6D7D">
        <w:rPr>
          <w:sz w:val="28"/>
          <w:szCs w:val="28"/>
          <w:lang w:val="ru-RU" w:eastAsia="ru-RU"/>
        </w:rPr>
        <w:t>із</w:t>
      </w:r>
      <w:proofErr w:type="spellEnd"/>
      <w:r w:rsidRPr="005F6D7D">
        <w:rPr>
          <w:sz w:val="28"/>
          <w:szCs w:val="28"/>
          <w:lang w:val="ru-RU" w:eastAsia="ru-RU"/>
        </w:rPr>
        <w:t xml:space="preserve"> </w:t>
      </w:r>
      <w:proofErr w:type="spellStart"/>
      <w:r w:rsidRPr="005F6D7D">
        <w:rPr>
          <w:sz w:val="28"/>
          <w:szCs w:val="28"/>
          <w:lang w:val="ru-RU" w:eastAsia="ru-RU"/>
        </w:rPr>
        <w:t>надзвичайним</w:t>
      </w:r>
      <w:proofErr w:type="spellEnd"/>
      <w:r w:rsidRPr="005F6D7D">
        <w:rPr>
          <w:sz w:val="28"/>
          <w:szCs w:val="28"/>
          <w:lang w:val="ru-RU" w:eastAsia="ru-RU"/>
        </w:rPr>
        <w:t xml:space="preserve"> </w:t>
      </w:r>
      <w:proofErr w:type="spellStart"/>
      <w:r w:rsidRPr="005F6D7D">
        <w:rPr>
          <w:sz w:val="28"/>
          <w:szCs w:val="28"/>
          <w:lang w:val="ru-RU" w:eastAsia="ru-RU"/>
        </w:rPr>
        <w:t>або</w:t>
      </w:r>
      <w:proofErr w:type="spellEnd"/>
      <w:r w:rsidRPr="005F6D7D">
        <w:rPr>
          <w:sz w:val="28"/>
          <w:szCs w:val="28"/>
          <w:lang w:val="ru-RU" w:eastAsia="ru-RU"/>
        </w:rPr>
        <w:t xml:space="preserve"> </w:t>
      </w:r>
      <w:proofErr w:type="spellStart"/>
      <w:r w:rsidRPr="005F6D7D">
        <w:rPr>
          <w:sz w:val="28"/>
          <w:szCs w:val="28"/>
          <w:lang w:val="ru-RU" w:eastAsia="ru-RU"/>
        </w:rPr>
        <w:t>воєнним</w:t>
      </w:r>
      <w:proofErr w:type="spellEnd"/>
      <w:r w:rsidRPr="005F6D7D">
        <w:rPr>
          <w:sz w:val="28"/>
          <w:szCs w:val="28"/>
          <w:lang w:val="ru-RU" w:eastAsia="ru-RU"/>
        </w:rPr>
        <w:t xml:space="preserve"> станом, з </w:t>
      </w:r>
      <w:proofErr w:type="spellStart"/>
      <w:r w:rsidRPr="005F6D7D">
        <w:rPr>
          <w:sz w:val="28"/>
          <w:szCs w:val="28"/>
          <w:lang w:val="ru-RU" w:eastAsia="ru-RU"/>
        </w:rPr>
        <w:t>якими</w:t>
      </w:r>
      <w:proofErr w:type="spellEnd"/>
      <w:r w:rsidRPr="005F6D7D">
        <w:rPr>
          <w:sz w:val="28"/>
          <w:szCs w:val="28"/>
          <w:lang w:val="ru-RU" w:eastAsia="ru-RU"/>
        </w:rPr>
        <w:t xml:space="preserve"> </w:t>
      </w:r>
      <w:proofErr w:type="spellStart"/>
      <w:r w:rsidRPr="005F6D7D">
        <w:rPr>
          <w:sz w:val="28"/>
          <w:szCs w:val="28"/>
          <w:lang w:val="ru-RU" w:eastAsia="ru-RU"/>
        </w:rPr>
        <w:t>звертаються</w:t>
      </w:r>
      <w:proofErr w:type="spellEnd"/>
      <w:r w:rsidRPr="005F6D7D">
        <w:rPr>
          <w:sz w:val="28"/>
          <w:szCs w:val="28"/>
          <w:lang w:val="ru-RU" w:eastAsia="ru-RU"/>
        </w:rPr>
        <w:t xml:space="preserve"> </w:t>
      </w:r>
      <w:proofErr w:type="spellStart"/>
      <w:r w:rsidRPr="005F6D7D">
        <w:rPr>
          <w:sz w:val="28"/>
          <w:szCs w:val="28"/>
          <w:lang w:val="ru-RU" w:eastAsia="ru-RU"/>
        </w:rPr>
        <w:t>вразливі</w:t>
      </w:r>
      <w:proofErr w:type="spellEnd"/>
      <w:r w:rsidRPr="005F6D7D">
        <w:rPr>
          <w:sz w:val="28"/>
          <w:szCs w:val="28"/>
          <w:lang w:val="ru-RU" w:eastAsia="ru-RU"/>
        </w:rPr>
        <w:t xml:space="preserve"> </w:t>
      </w:r>
      <w:proofErr w:type="spellStart"/>
      <w:r w:rsidRPr="005F6D7D">
        <w:rPr>
          <w:sz w:val="28"/>
          <w:szCs w:val="28"/>
          <w:lang w:val="ru-RU" w:eastAsia="ru-RU"/>
        </w:rPr>
        <w:t>групи</w:t>
      </w:r>
      <w:proofErr w:type="spellEnd"/>
      <w:r w:rsidRPr="005F6D7D">
        <w:rPr>
          <w:sz w:val="28"/>
          <w:szCs w:val="28"/>
          <w:lang w:val="ru-RU" w:eastAsia="ru-RU"/>
        </w:rPr>
        <w:t xml:space="preserve"> </w:t>
      </w:r>
      <w:proofErr w:type="spellStart"/>
      <w:r w:rsidRPr="005F6D7D">
        <w:rPr>
          <w:sz w:val="28"/>
          <w:szCs w:val="28"/>
          <w:lang w:val="ru-RU" w:eastAsia="ru-RU"/>
        </w:rPr>
        <w:t>населення</w:t>
      </w:r>
      <w:proofErr w:type="spellEnd"/>
      <w:r w:rsidRPr="005F6D7D">
        <w:rPr>
          <w:sz w:val="28"/>
          <w:szCs w:val="28"/>
          <w:lang w:val="ru-RU" w:eastAsia="ru-RU"/>
        </w:rPr>
        <w:t xml:space="preserve">, в тому </w:t>
      </w:r>
      <w:proofErr w:type="spellStart"/>
      <w:r w:rsidRPr="005F6D7D">
        <w:rPr>
          <w:sz w:val="28"/>
          <w:szCs w:val="28"/>
          <w:lang w:val="ru-RU" w:eastAsia="ru-RU"/>
        </w:rPr>
        <w:t>числі</w:t>
      </w:r>
      <w:proofErr w:type="spellEnd"/>
      <w:r w:rsidRPr="005F6D7D">
        <w:rPr>
          <w:sz w:val="28"/>
          <w:szCs w:val="28"/>
          <w:lang w:val="ru-RU" w:eastAsia="ru-RU"/>
        </w:rPr>
        <w:t xml:space="preserve"> через </w:t>
      </w:r>
      <w:proofErr w:type="spellStart"/>
      <w:r w:rsidRPr="005F6D7D">
        <w:rPr>
          <w:sz w:val="28"/>
          <w:szCs w:val="28"/>
          <w:lang w:val="ru-RU" w:eastAsia="ru-RU"/>
        </w:rPr>
        <w:t>залучення</w:t>
      </w:r>
      <w:proofErr w:type="spellEnd"/>
      <w:r w:rsidRPr="005F6D7D">
        <w:rPr>
          <w:sz w:val="28"/>
          <w:szCs w:val="28"/>
          <w:lang w:val="ru-RU" w:eastAsia="ru-RU"/>
        </w:rPr>
        <w:t xml:space="preserve"> </w:t>
      </w:r>
      <w:proofErr w:type="spellStart"/>
      <w:r w:rsidRPr="005F6D7D">
        <w:rPr>
          <w:sz w:val="28"/>
          <w:szCs w:val="28"/>
          <w:lang w:val="ru-RU" w:eastAsia="ru-RU"/>
        </w:rPr>
        <w:t>інших</w:t>
      </w:r>
      <w:proofErr w:type="spellEnd"/>
      <w:r w:rsidRPr="005F6D7D">
        <w:rPr>
          <w:sz w:val="28"/>
          <w:szCs w:val="28"/>
          <w:lang w:val="ru-RU" w:eastAsia="ru-RU"/>
        </w:rPr>
        <w:t xml:space="preserve"> </w:t>
      </w:r>
      <w:proofErr w:type="spellStart"/>
      <w:r w:rsidRPr="005F6D7D">
        <w:rPr>
          <w:sz w:val="28"/>
          <w:szCs w:val="28"/>
          <w:lang w:val="ru-RU" w:eastAsia="ru-RU"/>
        </w:rPr>
        <w:t>суб’єктів</w:t>
      </w:r>
      <w:proofErr w:type="spellEnd"/>
      <w:r w:rsidRPr="005F6D7D">
        <w:rPr>
          <w:sz w:val="28"/>
          <w:szCs w:val="28"/>
          <w:lang w:val="ru-RU" w:eastAsia="ru-RU"/>
        </w:rPr>
        <w:t xml:space="preserve">, </w:t>
      </w:r>
      <w:proofErr w:type="spellStart"/>
      <w:r w:rsidRPr="005F6D7D">
        <w:rPr>
          <w:sz w:val="28"/>
          <w:szCs w:val="28"/>
          <w:lang w:val="ru-RU" w:eastAsia="ru-RU"/>
        </w:rPr>
        <w:t>які</w:t>
      </w:r>
      <w:proofErr w:type="spellEnd"/>
      <w:r w:rsidRPr="005F6D7D">
        <w:rPr>
          <w:sz w:val="28"/>
          <w:szCs w:val="28"/>
          <w:lang w:val="ru-RU" w:eastAsia="ru-RU"/>
        </w:rPr>
        <w:t xml:space="preserve"> </w:t>
      </w:r>
      <w:proofErr w:type="spellStart"/>
      <w:r w:rsidRPr="005F6D7D">
        <w:rPr>
          <w:sz w:val="28"/>
          <w:szCs w:val="28"/>
          <w:lang w:val="ru-RU" w:eastAsia="ru-RU"/>
        </w:rPr>
        <w:t>працюють</w:t>
      </w:r>
      <w:proofErr w:type="spellEnd"/>
      <w:r w:rsidRPr="005F6D7D">
        <w:rPr>
          <w:sz w:val="28"/>
          <w:szCs w:val="28"/>
          <w:lang w:val="ru-RU" w:eastAsia="ru-RU"/>
        </w:rPr>
        <w:t xml:space="preserve"> у </w:t>
      </w:r>
      <w:proofErr w:type="spellStart"/>
      <w:r w:rsidRPr="005F6D7D">
        <w:rPr>
          <w:sz w:val="28"/>
          <w:szCs w:val="28"/>
          <w:lang w:val="ru-RU" w:eastAsia="ru-RU"/>
        </w:rPr>
        <w:t>територіальній</w:t>
      </w:r>
      <w:proofErr w:type="spellEnd"/>
      <w:r w:rsidRPr="005F6D7D">
        <w:rPr>
          <w:sz w:val="28"/>
          <w:szCs w:val="28"/>
          <w:lang w:val="ru-RU" w:eastAsia="ru-RU"/>
        </w:rPr>
        <w:t xml:space="preserve"> </w:t>
      </w:r>
      <w:proofErr w:type="spellStart"/>
      <w:r w:rsidRPr="005F6D7D">
        <w:rPr>
          <w:sz w:val="28"/>
          <w:szCs w:val="28"/>
          <w:lang w:val="ru-RU" w:eastAsia="ru-RU"/>
        </w:rPr>
        <w:t>громаді</w:t>
      </w:r>
      <w:proofErr w:type="spellEnd"/>
      <w:r w:rsidRPr="005F6D7D">
        <w:rPr>
          <w:sz w:val="28"/>
          <w:szCs w:val="28"/>
          <w:lang w:val="ru-RU" w:eastAsia="ru-RU"/>
        </w:rPr>
        <w:t xml:space="preserve">, на </w:t>
      </w:r>
      <w:proofErr w:type="spellStart"/>
      <w:r w:rsidRPr="005F6D7D">
        <w:rPr>
          <w:sz w:val="28"/>
          <w:szCs w:val="28"/>
          <w:lang w:val="ru-RU" w:eastAsia="ru-RU"/>
        </w:rPr>
        <w:t>рівні</w:t>
      </w:r>
      <w:proofErr w:type="spellEnd"/>
      <w:r w:rsidRPr="005F6D7D">
        <w:rPr>
          <w:sz w:val="28"/>
          <w:szCs w:val="28"/>
          <w:lang w:val="ru-RU" w:eastAsia="ru-RU"/>
        </w:rPr>
        <w:t xml:space="preserve"> району, </w:t>
      </w:r>
      <w:proofErr w:type="spellStart"/>
      <w:r w:rsidRPr="005F6D7D">
        <w:rPr>
          <w:sz w:val="28"/>
          <w:szCs w:val="28"/>
          <w:lang w:val="ru-RU" w:eastAsia="ru-RU"/>
        </w:rPr>
        <w:t>області</w:t>
      </w:r>
      <w:proofErr w:type="spellEnd"/>
      <w:r w:rsidRPr="005F6D7D">
        <w:rPr>
          <w:sz w:val="28"/>
          <w:szCs w:val="28"/>
          <w:lang w:val="ru-RU" w:eastAsia="ru-RU"/>
        </w:rPr>
        <w:t>.</w:t>
      </w:r>
    </w:p>
    <w:p w14:paraId="2B1F7B07" w14:textId="77777777" w:rsidR="00BE657B" w:rsidRPr="008A5603" w:rsidRDefault="00BE657B" w:rsidP="005C17BF">
      <w:pPr>
        <w:pStyle w:val="a3"/>
        <w:ind w:left="0"/>
        <w:jc w:val="both"/>
        <w:rPr>
          <w:sz w:val="28"/>
          <w:szCs w:val="28"/>
          <w:lang w:val="ru-RU"/>
        </w:rPr>
      </w:pPr>
    </w:p>
    <w:p w14:paraId="71BF79A8" w14:textId="77777777" w:rsidR="00BE657B" w:rsidRDefault="00E44604" w:rsidP="00896CB1">
      <w:pPr>
        <w:pStyle w:val="11"/>
        <w:spacing w:line="298" w:lineRule="exact"/>
        <w:ind w:left="0"/>
        <w:jc w:val="center"/>
        <w:rPr>
          <w:sz w:val="28"/>
          <w:szCs w:val="28"/>
        </w:rPr>
      </w:pPr>
      <w:r w:rsidRPr="005C17BF">
        <w:rPr>
          <w:sz w:val="28"/>
          <w:szCs w:val="28"/>
        </w:rPr>
        <w:t>ІІІ.</w:t>
      </w:r>
      <w:r w:rsidRPr="005C17BF">
        <w:rPr>
          <w:spacing w:val="-4"/>
          <w:sz w:val="28"/>
          <w:szCs w:val="28"/>
        </w:rPr>
        <w:t xml:space="preserve"> </w:t>
      </w:r>
      <w:r w:rsidRPr="005C17BF">
        <w:rPr>
          <w:sz w:val="28"/>
          <w:szCs w:val="28"/>
        </w:rPr>
        <w:t>Порядок</w:t>
      </w:r>
      <w:r w:rsidRPr="005C17BF">
        <w:rPr>
          <w:spacing w:val="-6"/>
          <w:sz w:val="28"/>
          <w:szCs w:val="28"/>
        </w:rPr>
        <w:t xml:space="preserve"> </w:t>
      </w:r>
      <w:r w:rsidRPr="005C17BF">
        <w:rPr>
          <w:sz w:val="28"/>
          <w:szCs w:val="28"/>
        </w:rPr>
        <w:t>створення</w:t>
      </w:r>
      <w:r w:rsidRPr="005C17BF">
        <w:rPr>
          <w:spacing w:val="-4"/>
          <w:sz w:val="28"/>
          <w:szCs w:val="28"/>
        </w:rPr>
        <w:t xml:space="preserve"> </w:t>
      </w:r>
      <w:r w:rsidRPr="005C17BF">
        <w:rPr>
          <w:sz w:val="28"/>
          <w:szCs w:val="28"/>
        </w:rPr>
        <w:t>та</w:t>
      </w:r>
      <w:r w:rsidRPr="005C17BF">
        <w:rPr>
          <w:spacing w:val="-2"/>
          <w:sz w:val="28"/>
          <w:szCs w:val="28"/>
        </w:rPr>
        <w:t xml:space="preserve"> </w:t>
      </w:r>
      <w:r w:rsidRPr="005C17BF">
        <w:rPr>
          <w:sz w:val="28"/>
          <w:szCs w:val="28"/>
        </w:rPr>
        <w:t>організації</w:t>
      </w:r>
      <w:r w:rsidRPr="005C17BF">
        <w:rPr>
          <w:spacing w:val="-5"/>
          <w:sz w:val="28"/>
          <w:szCs w:val="28"/>
        </w:rPr>
        <w:t xml:space="preserve"> </w:t>
      </w:r>
      <w:r w:rsidRPr="005C17BF">
        <w:rPr>
          <w:sz w:val="28"/>
          <w:szCs w:val="28"/>
        </w:rPr>
        <w:t>діяльності</w:t>
      </w:r>
      <w:r w:rsidRPr="005C17BF">
        <w:rPr>
          <w:spacing w:val="-2"/>
          <w:sz w:val="28"/>
          <w:szCs w:val="28"/>
        </w:rPr>
        <w:t xml:space="preserve"> </w:t>
      </w:r>
      <w:r w:rsidRPr="005C17BF">
        <w:rPr>
          <w:sz w:val="28"/>
          <w:szCs w:val="28"/>
        </w:rPr>
        <w:t>робочої</w:t>
      </w:r>
      <w:r w:rsidRPr="005C17BF">
        <w:rPr>
          <w:spacing w:val="-5"/>
          <w:sz w:val="28"/>
          <w:szCs w:val="28"/>
        </w:rPr>
        <w:t xml:space="preserve"> </w:t>
      </w:r>
      <w:r w:rsidRPr="005C17BF">
        <w:rPr>
          <w:sz w:val="28"/>
          <w:szCs w:val="28"/>
        </w:rPr>
        <w:t>групи</w:t>
      </w:r>
    </w:p>
    <w:p w14:paraId="59AB121F" w14:textId="77777777" w:rsidR="00E220C2" w:rsidRPr="005C17BF" w:rsidRDefault="00E220C2" w:rsidP="005C17BF">
      <w:pPr>
        <w:pStyle w:val="11"/>
        <w:spacing w:line="298" w:lineRule="exact"/>
        <w:ind w:left="1580"/>
        <w:jc w:val="both"/>
        <w:rPr>
          <w:sz w:val="28"/>
          <w:szCs w:val="28"/>
        </w:rPr>
      </w:pPr>
    </w:p>
    <w:p w14:paraId="12E32547" w14:textId="77777777" w:rsidR="003E6389" w:rsidRDefault="00291C58" w:rsidP="00291C58">
      <w:pPr>
        <w:pStyle w:val="a5"/>
        <w:ind w:left="0" w:firstLine="567"/>
        <w:jc w:val="both"/>
        <w:rPr>
          <w:sz w:val="28"/>
          <w:szCs w:val="28"/>
        </w:rPr>
      </w:pPr>
      <w:r>
        <w:rPr>
          <w:sz w:val="28"/>
          <w:szCs w:val="28"/>
        </w:rPr>
        <w:t>1.</w:t>
      </w:r>
      <w:r w:rsidR="00192CEA">
        <w:rPr>
          <w:sz w:val="28"/>
          <w:szCs w:val="28"/>
        </w:rPr>
        <w:t xml:space="preserve">Персональний склад </w:t>
      </w:r>
      <w:r w:rsidR="003E6389" w:rsidRPr="003E6389">
        <w:rPr>
          <w:sz w:val="28"/>
          <w:szCs w:val="28"/>
        </w:rPr>
        <w:t>робочої групи та положення про її дія</w:t>
      </w:r>
      <w:r>
        <w:rPr>
          <w:sz w:val="28"/>
          <w:szCs w:val="28"/>
        </w:rPr>
        <w:t xml:space="preserve">льність затверджуються рішенням </w:t>
      </w:r>
      <w:r w:rsidR="003E6389" w:rsidRPr="003E6389">
        <w:rPr>
          <w:sz w:val="28"/>
          <w:szCs w:val="28"/>
        </w:rPr>
        <w:t xml:space="preserve">виконавчого комітету міської ради. </w:t>
      </w:r>
    </w:p>
    <w:p w14:paraId="2F19CB7E" w14:textId="3CF5A8D3" w:rsidR="00F440A8" w:rsidRDefault="00F440A8" w:rsidP="00291C58">
      <w:pPr>
        <w:pStyle w:val="a5"/>
        <w:ind w:left="0" w:firstLine="567"/>
        <w:jc w:val="both"/>
        <w:rPr>
          <w:sz w:val="28"/>
          <w:szCs w:val="28"/>
        </w:rPr>
      </w:pPr>
      <w:r>
        <w:rPr>
          <w:sz w:val="28"/>
          <w:szCs w:val="28"/>
        </w:rPr>
        <w:t xml:space="preserve">2.Робочу групу очолює заступник </w:t>
      </w:r>
      <w:r w:rsidR="005F6D7D">
        <w:rPr>
          <w:sz w:val="28"/>
          <w:szCs w:val="28"/>
        </w:rPr>
        <w:t xml:space="preserve">міського </w:t>
      </w:r>
      <w:r>
        <w:rPr>
          <w:sz w:val="28"/>
          <w:szCs w:val="28"/>
        </w:rPr>
        <w:t xml:space="preserve">голови </w:t>
      </w:r>
      <w:r w:rsidR="005F6D7D">
        <w:rPr>
          <w:sz w:val="28"/>
          <w:szCs w:val="28"/>
        </w:rPr>
        <w:t>з питань діяльності виконавчих органів ради</w:t>
      </w:r>
      <w:r>
        <w:rPr>
          <w:sz w:val="28"/>
          <w:szCs w:val="28"/>
        </w:rPr>
        <w:t>.</w:t>
      </w:r>
    </w:p>
    <w:p w14:paraId="0BA06B2E" w14:textId="58742C7F" w:rsidR="006A7E15" w:rsidRPr="005F6D7D" w:rsidRDefault="006A7E15" w:rsidP="00291C58">
      <w:pPr>
        <w:pStyle w:val="a5"/>
        <w:ind w:left="0" w:firstLine="567"/>
        <w:jc w:val="both"/>
        <w:rPr>
          <w:sz w:val="28"/>
          <w:szCs w:val="28"/>
          <w:shd w:val="clear" w:color="auto" w:fill="FFFFFF"/>
        </w:rPr>
      </w:pPr>
      <w:r w:rsidRPr="005F6D7D">
        <w:rPr>
          <w:sz w:val="28"/>
          <w:szCs w:val="28"/>
        </w:rPr>
        <w:t>3.</w:t>
      </w:r>
      <w:r w:rsidR="00EE70ED" w:rsidRPr="005F6D7D">
        <w:rPr>
          <w:shd w:val="clear" w:color="auto" w:fill="FFFFFF"/>
        </w:rPr>
        <w:t xml:space="preserve"> </w:t>
      </w:r>
      <w:r w:rsidR="00EE70ED" w:rsidRPr="005F6D7D">
        <w:rPr>
          <w:sz w:val="28"/>
          <w:szCs w:val="28"/>
          <w:shd w:val="clear" w:color="auto" w:fill="FFFFFF"/>
        </w:rPr>
        <w:t xml:space="preserve">До складу робочої групи входять представники виконавчих органів міської ради з питань </w:t>
      </w:r>
      <w:r w:rsidR="005F6D7D" w:rsidRPr="005F6D7D">
        <w:rPr>
          <w:sz w:val="28"/>
          <w:szCs w:val="28"/>
          <w:shd w:val="clear" w:color="auto" w:fill="FFFFFF"/>
        </w:rPr>
        <w:t xml:space="preserve">соціального захисту населення, </w:t>
      </w:r>
      <w:r w:rsidR="00EE70ED" w:rsidRPr="005F6D7D">
        <w:rPr>
          <w:sz w:val="28"/>
          <w:szCs w:val="28"/>
          <w:shd w:val="clear" w:color="auto" w:fill="FFFFFF"/>
        </w:rPr>
        <w:t>освіти і науки, фінансів та економіки, молоді та спорту, служби у справах дітей, соціальні менеджери, фахівці із соціальної роботи</w:t>
      </w:r>
      <w:r w:rsidR="005F6D7D" w:rsidRPr="005F6D7D">
        <w:rPr>
          <w:sz w:val="28"/>
          <w:szCs w:val="28"/>
          <w:shd w:val="clear" w:color="auto" w:fill="FFFFFF"/>
        </w:rPr>
        <w:t>, представники закладів охорони здоров’я</w:t>
      </w:r>
      <w:r w:rsidR="00EE70ED" w:rsidRPr="005F6D7D">
        <w:rPr>
          <w:sz w:val="28"/>
          <w:szCs w:val="28"/>
          <w:shd w:val="clear" w:color="auto" w:fill="FFFFFF"/>
        </w:rPr>
        <w:t xml:space="preserve">. За згодою до складу робочої групи можуть також входити представники територіальних органів (підрозділів) Національної поліції України, уповноважених органів з питань </w:t>
      </w:r>
      <w:proofErr w:type="spellStart"/>
      <w:r w:rsidR="00EE70ED" w:rsidRPr="005F6D7D">
        <w:rPr>
          <w:sz w:val="28"/>
          <w:szCs w:val="28"/>
          <w:shd w:val="clear" w:color="auto" w:fill="FFFFFF"/>
        </w:rPr>
        <w:t>пробації</w:t>
      </w:r>
      <w:proofErr w:type="spellEnd"/>
      <w:r w:rsidR="00EE70ED" w:rsidRPr="005F6D7D">
        <w:rPr>
          <w:sz w:val="28"/>
          <w:szCs w:val="28"/>
          <w:shd w:val="clear" w:color="auto" w:fill="FFFFFF"/>
        </w:rPr>
        <w:t xml:space="preserve">, надавачів, отримувачів соціальних послуг та їхніх об’єднань, громадських об’єднань, в тому числі осіб з інвалідністю, благодійних, релігійних організацій, наукових установ, представники вразливих груп населення, депутати </w:t>
      </w:r>
      <w:proofErr w:type="spellStart"/>
      <w:r w:rsidR="005F6D7D" w:rsidRPr="005F6D7D">
        <w:rPr>
          <w:sz w:val="28"/>
          <w:szCs w:val="28"/>
          <w:shd w:val="clear" w:color="auto" w:fill="FFFFFF"/>
        </w:rPr>
        <w:t>Бродівської</w:t>
      </w:r>
      <w:proofErr w:type="spellEnd"/>
      <w:r w:rsidR="005F6D7D" w:rsidRPr="005F6D7D">
        <w:rPr>
          <w:sz w:val="28"/>
          <w:szCs w:val="28"/>
          <w:shd w:val="clear" w:color="auto" w:fill="FFFFFF"/>
        </w:rPr>
        <w:t xml:space="preserve"> міської </w:t>
      </w:r>
      <w:r w:rsidR="00EE70ED" w:rsidRPr="005F6D7D">
        <w:rPr>
          <w:sz w:val="28"/>
          <w:szCs w:val="28"/>
          <w:shd w:val="clear" w:color="auto" w:fill="FFFFFF"/>
        </w:rPr>
        <w:t xml:space="preserve"> ради та представники інших зацікавлених сторін.</w:t>
      </w:r>
    </w:p>
    <w:p w14:paraId="243C855A" w14:textId="77777777" w:rsidR="005472CF" w:rsidRPr="005F6D7D" w:rsidRDefault="005472CF" w:rsidP="005472CF">
      <w:pPr>
        <w:pStyle w:val="a5"/>
        <w:ind w:left="0" w:firstLine="567"/>
        <w:jc w:val="both"/>
        <w:rPr>
          <w:sz w:val="28"/>
          <w:szCs w:val="28"/>
          <w:shd w:val="clear" w:color="auto" w:fill="FFFFFF"/>
        </w:rPr>
      </w:pPr>
      <w:r w:rsidRPr="005F6D7D">
        <w:rPr>
          <w:sz w:val="28"/>
          <w:szCs w:val="28"/>
          <w:shd w:val="clear" w:color="auto" w:fill="FFFFFF"/>
        </w:rPr>
        <w:t>4.</w:t>
      </w:r>
      <w:r w:rsidR="00C07D2D" w:rsidRPr="005F6D7D">
        <w:rPr>
          <w:sz w:val="28"/>
          <w:szCs w:val="28"/>
          <w:shd w:val="clear" w:color="auto" w:fill="FFFFFF"/>
        </w:rPr>
        <w:t xml:space="preserve">Основною організаційною формою діяльності робочої групи є засідання, які проводяться за потребою, до завершення роботи над підготовкою звіту за результатами визначення потреб населення у соціальних послугах на середньостроковий період (пропозицій за результатами визначення потреб </w:t>
      </w:r>
      <w:r w:rsidR="00C07D2D" w:rsidRPr="005F6D7D">
        <w:rPr>
          <w:sz w:val="28"/>
          <w:szCs w:val="28"/>
          <w:shd w:val="clear" w:color="auto" w:fill="FFFFFF"/>
        </w:rPr>
        <w:lastRenderedPageBreak/>
        <w:t>населення у соціальних послугах на короткостроковий період).</w:t>
      </w:r>
    </w:p>
    <w:p w14:paraId="40D485AB" w14:textId="77777777" w:rsidR="00BD28AB" w:rsidRDefault="00BD28AB" w:rsidP="00BD28AB">
      <w:pPr>
        <w:widowControl/>
        <w:autoSpaceDE/>
        <w:autoSpaceDN/>
        <w:ind w:firstLine="540"/>
        <w:jc w:val="both"/>
        <w:rPr>
          <w:sz w:val="28"/>
          <w:szCs w:val="28"/>
          <w:lang w:eastAsia="uk-UA"/>
        </w:rPr>
      </w:pPr>
      <w:r w:rsidRPr="00BD28AB">
        <w:rPr>
          <w:sz w:val="28"/>
          <w:szCs w:val="28"/>
          <w:lang w:eastAsia="uk-UA"/>
        </w:rPr>
        <w:t xml:space="preserve">Засідання робочої групи вважається правочинним, якщо на ньому присутні не менше половини від загальної кількості її членів. </w:t>
      </w:r>
    </w:p>
    <w:p w14:paraId="3418BEE6" w14:textId="77777777" w:rsidR="00E0264B" w:rsidRDefault="00E0264B" w:rsidP="00E0264B">
      <w:pPr>
        <w:ind w:firstLine="540"/>
        <w:jc w:val="both"/>
        <w:rPr>
          <w:sz w:val="28"/>
          <w:szCs w:val="28"/>
          <w:lang w:eastAsia="uk-UA"/>
        </w:rPr>
      </w:pPr>
      <w:r>
        <w:rPr>
          <w:sz w:val="28"/>
          <w:szCs w:val="28"/>
          <w:lang w:eastAsia="uk-UA"/>
        </w:rPr>
        <w:t>5.</w:t>
      </w:r>
      <w:r w:rsidRPr="00E0264B">
        <w:rPr>
          <w:sz w:val="28"/>
          <w:szCs w:val="28"/>
          <w:lang w:eastAsia="uk-UA"/>
        </w:rPr>
        <w:t xml:space="preserve"> Голова робочої групи головує на її засіданнях, контролює виконання робочою групою її завдань і функцій. У разі відсутності голови робочої групи його обов’язки виконує заступник голови робочої групи. У разі відсутності </w:t>
      </w:r>
      <w:r w:rsidRPr="00E0264B">
        <w:rPr>
          <w:sz w:val="28"/>
          <w:szCs w:val="28"/>
          <w:lang w:eastAsia="uk-UA"/>
        </w:rPr>
        <w:br/>
        <w:t>на засіданні голови та його заступника головуючий обирається з числа присутніх членів робочої групи шляхом голосування.</w:t>
      </w:r>
    </w:p>
    <w:p w14:paraId="346045DD" w14:textId="77777777" w:rsidR="00E0264B" w:rsidRDefault="00E0264B" w:rsidP="00E0264B">
      <w:pPr>
        <w:ind w:firstLine="540"/>
        <w:jc w:val="both"/>
        <w:rPr>
          <w:sz w:val="28"/>
          <w:szCs w:val="28"/>
          <w:lang w:eastAsia="uk-UA"/>
        </w:rPr>
      </w:pPr>
      <w:r>
        <w:rPr>
          <w:sz w:val="28"/>
          <w:szCs w:val="28"/>
          <w:lang w:eastAsia="uk-UA"/>
        </w:rPr>
        <w:t>6.</w:t>
      </w:r>
      <w:r w:rsidRPr="00E0264B">
        <w:rPr>
          <w:sz w:val="28"/>
          <w:szCs w:val="28"/>
          <w:lang w:eastAsia="uk-UA"/>
        </w:rPr>
        <w:t xml:space="preserve">Секретар робочої групи готує матеріали, необхідні для її роботи, забезпечує оповіщення членів робочої групи про дату, час і місце проведення засідань, веде та оформляє протокол засідання. У разі відсутності секретаря його обов’язки тимчасово виконує за дорученням голови робочої групи (його заступника) інший член робочої групи. </w:t>
      </w:r>
    </w:p>
    <w:p w14:paraId="6C64EDA0" w14:textId="77777777" w:rsidR="00E0264B" w:rsidRDefault="00E0264B" w:rsidP="00E0264B">
      <w:pPr>
        <w:ind w:firstLine="540"/>
        <w:jc w:val="both"/>
        <w:rPr>
          <w:sz w:val="28"/>
          <w:szCs w:val="28"/>
          <w:lang w:eastAsia="uk-UA"/>
        </w:rPr>
      </w:pPr>
      <w:r>
        <w:rPr>
          <w:sz w:val="28"/>
          <w:szCs w:val="28"/>
          <w:lang w:eastAsia="uk-UA"/>
        </w:rPr>
        <w:t>7.</w:t>
      </w:r>
      <w:r w:rsidRPr="00E0264B">
        <w:rPr>
          <w:sz w:val="28"/>
          <w:szCs w:val="28"/>
          <w:lang w:eastAsia="uk-UA"/>
        </w:rPr>
        <w:t>Рішення робочої групи приймається шляхом відкритого голосування. Рішення вважається прийнятим, якщо за нього проголосувала більшість членів робочої групи. У разі рівного розподілу голосів вирішальним є голос головуючого на засіданні робочої групи.</w:t>
      </w:r>
    </w:p>
    <w:p w14:paraId="76FCF1C2" w14:textId="77777777" w:rsidR="00E0264B" w:rsidRDefault="007D35C9" w:rsidP="007D35C9">
      <w:pPr>
        <w:ind w:firstLine="540"/>
        <w:jc w:val="both"/>
        <w:rPr>
          <w:sz w:val="28"/>
          <w:szCs w:val="28"/>
          <w:lang w:eastAsia="uk-UA"/>
        </w:rPr>
      </w:pPr>
      <w:r>
        <w:rPr>
          <w:sz w:val="28"/>
          <w:szCs w:val="28"/>
          <w:lang w:eastAsia="uk-UA"/>
        </w:rPr>
        <w:t>8.</w:t>
      </w:r>
      <w:r w:rsidR="00E0264B" w:rsidRPr="00E0264B">
        <w:rPr>
          <w:sz w:val="28"/>
          <w:szCs w:val="28"/>
          <w:lang w:eastAsia="uk-UA"/>
        </w:rPr>
        <w:t xml:space="preserve">Засідання робочої групи є відкритими. На засідання робочої групи можуть запрошуватись посадові та службові особи виконавчих органів міської ради, територіальних органів державної влади, органів місцевого самоврядування, підприємств, установ, інших організацій. </w:t>
      </w:r>
    </w:p>
    <w:p w14:paraId="60D38933" w14:textId="77777777" w:rsidR="00E0264B" w:rsidRDefault="007D35C9" w:rsidP="007D35C9">
      <w:pPr>
        <w:ind w:firstLine="540"/>
        <w:jc w:val="both"/>
        <w:rPr>
          <w:sz w:val="28"/>
          <w:szCs w:val="28"/>
          <w:lang w:eastAsia="uk-UA"/>
        </w:rPr>
      </w:pPr>
      <w:r>
        <w:rPr>
          <w:sz w:val="28"/>
          <w:szCs w:val="28"/>
          <w:lang w:eastAsia="uk-UA"/>
        </w:rPr>
        <w:t>9.</w:t>
      </w:r>
      <w:r w:rsidR="00FB2C97">
        <w:rPr>
          <w:sz w:val="28"/>
          <w:szCs w:val="28"/>
          <w:lang w:eastAsia="uk-UA"/>
        </w:rPr>
        <w:t>Пропозиції робочої групи оформляю</w:t>
      </w:r>
      <w:r w:rsidR="00E0264B" w:rsidRPr="00E0264B">
        <w:rPr>
          <w:sz w:val="28"/>
          <w:szCs w:val="28"/>
          <w:lang w:eastAsia="uk-UA"/>
        </w:rPr>
        <w:t>ться протоколом, який  підписується головою (головуючим на засіданнях) робочої групи та секретарем робочої групи</w:t>
      </w:r>
      <w:r w:rsidR="00326CBF" w:rsidRPr="00326CBF">
        <w:rPr>
          <w:sz w:val="28"/>
          <w:szCs w:val="28"/>
          <w:lang w:eastAsia="uk-UA"/>
        </w:rPr>
        <w:t xml:space="preserve"> </w:t>
      </w:r>
      <w:r w:rsidR="00326CBF" w:rsidRPr="00326CBF">
        <w:rPr>
          <w:color w:val="333333"/>
          <w:sz w:val="28"/>
          <w:szCs w:val="28"/>
          <w:shd w:val="clear" w:color="auto" w:fill="FFFFFF"/>
        </w:rPr>
        <w:t>та не менше як одним представником отримувачів соціальних послуг та їхніх об’єднань, громадських об’єднань, благодійних, релігійних організацій, наукових установ, представників вразливих груп населення.</w:t>
      </w:r>
      <w:r w:rsidR="00E0264B" w:rsidRPr="00E0264B">
        <w:rPr>
          <w:sz w:val="28"/>
          <w:szCs w:val="28"/>
          <w:lang w:eastAsia="uk-UA"/>
        </w:rPr>
        <w:t xml:space="preserve"> </w:t>
      </w:r>
    </w:p>
    <w:p w14:paraId="2E434EC2" w14:textId="77777777" w:rsidR="00E0264B" w:rsidRPr="00E0264B" w:rsidRDefault="007D35C9" w:rsidP="007D35C9">
      <w:pPr>
        <w:ind w:firstLine="540"/>
        <w:jc w:val="both"/>
        <w:rPr>
          <w:sz w:val="28"/>
          <w:szCs w:val="28"/>
          <w:lang w:eastAsia="uk-UA"/>
        </w:rPr>
      </w:pPr>
      <w:r>
        <w:rPr>
          <w:sz w:val="28"/>
          <w:szCs w:val="28"/>
          <w:lang w:eastAsia="uk-UA"/>
        </w:rPr>
        <w:t>10.</w:t>
      </w:r>
      <w:r w:rsidR="00E0264B" w:rsidRPr="00E0264B">
        <w:rPr>
          <w:sz w:val="28"/>
          <w:szCs w:val="28"/>
          <w:lang w:eastAsia="uk-UA"/>
        </w:rPr>
        <w:t xml:space="preserve">Інформація, узагальнена за результатами визначення потреб населення міської громади у соціальних послугах, оприлюднюється на офіційному </w:t>
      </w:r>
      <w:proofErr w:type="spellStart"/>
      <w:r w:rsidR="00E0264B" w:rsidRPr="00E0264B">
        <w:rPr>
          <w:sz w:val="28"/>
          <w:szCs w:val="28"/>
          <w:lang w:eastAsia="uk-UA"/>
        </w:rPr>
        <w:t>вебсайті</w:t>
      </w:r>
      <w:proofErr w:type="spellEnd"/>
      <w:r>
        <w:rPr>
          <w:sz w:val="28"/>
          <w:szCs w:val="28"/>
          <w:lang w:eastAsia="uk-UA"/>
        </w:rPr>
        <w:t xml:space="preserve"> </w:t>
      </w:r>
      <w:proofErr w:type="spellStart"/>
      <w:r>
        <w:rPr>
          <w:sz w:val="28"/>
          <w:szCs w:val="28"/>
          <w:lang w:eastAsia="uk-UA"/>
        </w:rPr>
        <w:t>Бродів</w:t>
      </w:r>
      <w:r w:rsidR="00E0264B" w:rsidRPr="00E0264B">
        <w:rPr>
          <w:sz w:val="28"/>
          <w:szCs w:val="28"/>
          <w:lang w:eastAsia="uk-UA"/>
        </w:rPr>
        <w:t>ської</w:t>
      </w:r>
      <w:proofErr w:type="spellEnd"/>
      <w:r w:rsidR="00E0264B" w:rsidRPr="00E0264B">
        <w:rPr>
          <w:sz w:val="28"/>
          <w:szCs w:val="28"/>
          <w:lang w:eastAsia="uk-UA"/>
        </w:rPr>
        <w:t xml:space="preserve"> міської ради. </w:t>
      </w:r>
    </w:p>
    <w:p w14:paraId="67312B29" w14:textId="77777777" w:rsidR="00BE657B" w:rsidRPr="00030CBE" w:rsidRDefault="00030CBE" w:rsidP="0049787F">
      <w:pPr>
        <w:tabs>
          <w:tab w:val="left" w:pos="1096"/>
        </w:tabs>
        <w:ind w:right="129"/>
        <w:jc w:val="both"/>
        <w:rPr>
          <w:sz w:val="28"/>
          <w:szCs w:val="28"/>
        </w:rPr>
      </w:pPr>
      <w:r w:rsidRPr="00142368">
        <w:rPr>
          <w:color w:val="FF0000"/>
          <w:sz w:val="28"/>
          <w:szCs w:val="28"/>
        </w:rPr>
        <w:t xml:space="preserve">         </w:t>
      </w:r>
    </w:p>
    <w:p w14:paraId="6451B70F" w14:textId="77777777" w:rsidR="00BE657B" w:rsidRDefault="00E44604" w:rsidP="0049787F">
      <w:pPr>
        <w:pStyle w:val="11"/>
        <w:ind w:left="0"/>
        <w:jc w:val="center"/>
        <w:rPr>
          <w:sz w:val="28"/>
          <w:szCs w:val="28"/>
        </w:rPr>
      </w:pPr>
      <w:r w:rsidRPr="00030CBE">
        <w:rPr>
          <w:sz w:val="28"/>
          <w:szCs w:val="28"/>
        </w:rPr>
        <w:t>ІV.</w:t>
      </w:r>
      <w:r w:rsidRPr="00030CBE">
        <w:rPr>
          <w:spacing w:val="-6"/>
          <w:sz w:val="28"/>
          <w:szCs w:val="28"/>
        </w:rPr>
        <w:t xml:space="preserve"> </w:t>
      </w:r>
      <w:r w:rsidR="009862A1">
        <w:rPr>
          <w:sz w:val="28"/>
          <w:szCs w:val="28"/>
        </w:rPr>
        <w:t>Права</w:t>
      </w:r>
    </w:p>
    <w:p w14:paraId="4F990087" w14:textId="77777777" w:rsidR="006F3589" w:rsidRPr="006F3589" w:rsidRDefault="00030CBE" w:rsidP="006F3589">
      <w:pPr>
        <w:ind w:firstLine="567"/>
        <w:jc w:val="both"/>
        <w:rPr>
          <w:sz w:val="28"/>
          <w:szCs w:val="28"/>
          <w:lang w:eastAsia="uk-UA"/>
        </w:rPr>
      </w:pPr>
      <w:r>
        <w:rPr>
          <w:rFonts w:ascii="Proba Pro" w:hAnsi="Proba Pro" w:cs="Arial"/>
          <w:color w:val="000000"/>
          <w:sz w:val="28"/>
          <w:szCs w:val="28"/>
        </w:rPr>
        <w:t xml:space="preserve">1. </w:t>
      </w:r>
      <w:r w:rsidR="006F3589" w:rsidRPr="006F3589">
        <w:rPr>
          <w:sz w:val="28"/>
          <w:szCs w:val="28"/>
          <w:lang w:eastAsia="uk-UA"/>
        </w:rPr>
        <w:t xml:space="preserve">Робоча група має право: </w:t>
      </w:r>
    </w:p>
    <w:p w14:paraId="3BB614CF" w14:textId="77777777" w:rsidR="006F3589" w:rsidRPr="006F3589" w:rsidRDefault="006F3589" w:rsidP="006F3589">
      <w:pPr>
        <w:widowControl/>
        <w:autoSpaceDE/>
        <w:autoSpaceDN/>
        <w:ind w:firstLine="540"/>
        <w:jc w:val="both"/>
        <w:rPr>
          <w:sz w:val="28"/>
          <w:szCs w:val="28"/>
          <w:lang w:eastAsia="uk-UA"/>
        </w:rPr>
      </w:pPr>
      <w:r>
        <w:rPr>
          <w:sz w:val="28"/>
          <w:szCs w:val="28"/>
          <w:lang w:eastAsia="uk-UA"/>
        </w:rPr>
        <w:t>1</w:t>
      </w:r>
      <w:r w:rsidRPr="006F3589">
        <w:rPr>
          <w:sz w:val="28"/>
          <w:szCs w:val="28"/>
          <w:lang w:eastAsia="uk-UA"/>
        </w:rPr>
        <w:t xml:space="preserve">.1. </w:t>
      </w:r>
      <w:r>
        <w:rPr>
          <w:sz w:val="28"/>
          <w:szCs w:val="28"/>
          <w:lang w:eastAsia="uk-UA"/>
        </w:rPr>
        <w:t>н</w:t>
      </w:r>
      <w:r w:rsidRPr="006F3589">
        <w:rPr>
          <w:sz w:val="28"/>
          <w:szCs w:val="28"/>
          <w:lang w:eastAsia="uk-UA"/>
        </w:rPr>
        <w:t xml:space="preserve">адсилати запити до надавачів соціальних, освітніх, медичних </w:t>
      </w:r>
      <w:r w:rsidRPr="006F3589">
        <w:rPr>
          <w:sz w:val="28"/>
          <w:szCs w:val="28"/>
          <w:lang w:eastAsia="uk-UA"/>
        </w:rPr>
        <w:br/>
        <w:t xml:space="preserve">і реабілітаційних послуг, закладів культури, громадських, благодійних </w:t>
      </w:r>
      <w:r w:rsidRPr="006F3589">
        <w:rPr>
          <w:sz w:val="28"/>
          <w:szCs w:val="28"/>
          <w:lang w:eastAsia="uk-UA"/>
        </w:rPr>
        <w:br/>
        <w:t xml:space="preserve">і релігійних організацій, структурних підрозділів з питань освіти і науки, охорони здоров’я, служби у справах дітей, органів </w:t>
      </w:r>
      <w:proofErr w:type="spellStart"/>
      <w:r w:rsidRPr="006F3589">
        <w:rPr>
          <w:sz w:val="28"/>
          <w:szCs w:val="28"/>
          <w:lang w:eastAsia="uk-UA"/>
        </w:rPr>
        <w:t>пробації</w:t>
      </w:r>
      <w:proofErr w:type="spellEnd"/>
      <w:r w:rsidRPr="006F3589">
        <w:rPr>
          <w:sz w:val="28"/>
          <w:szCs w:val="28"/>
          <w:lang w:eastAsia="uk-UA"/>
        </w:rPr>
        <w:t xml:space="preserve">, уповноважених підрозділів органів Національної поліції про надання відповідних даних </w:t>
      </w:r>
      <w:r w:rsidRPr="006F3589">
        <w:rPr>
          <w:sz w:val="28"/>
          <w:szCs w:val="28"/>
          <w:lang w:eastAsia="uk-UA"/>
        </w:rPr>
        <w:br/>
        <w:t>для визначення потреби населення територіальної громади у соціальних послугах</w:t>
      </w:r>
      <w:r>
        <w:rPr>
          <w:sz w:val="28"/>
          <w:szCs w:val="28"/>
          <w:lang w:eastAsia="uk-UA"/>
        </w:rPr>
        <w:t>;</w:t>
      </w:r>
    </w:p>
    <w:p w14:paraId="534913E7" w14:textId="77777777" w:rsidR="006F3589" w:rsidRPr="006F3589" w:rsidRDefault="006F3589" w:rsidP="006F3589">
      <w:pPr>
        <w:widowControl/>
        <w:autoSpaceDE/>
        <w:autoSpaceDN/>
        <w:ind w:firstLine="540"/>
        <w:jc w:val="both"/>
        <w:rPr>
          <w:sz w:val="28"/>
          <w:szCs w:val="28"/>
          <w:lang w:eastAsia="uk-UA"/>
        </w:rPr>
      </w:pPr>
      <w:r>
        <w:rPr>
          <w:sz w:val="28"/>
          <w:szCs w:val="28"/>
          <w:lang w:eastAsia="uk-UA"/>
        </w:rPr>
        <w:t>1</w:t>
      </w:r>
      <w:r w:rsidRPr="006F3589">
        <w:rPr>
          <w:sz w:val="28"/>
          <w:szCs w:val="28"/>
          <w:lang w:eastAsia="uk-UA"/>
        </w:rPr>
        <w:t xml:space="preserve">.2. </w:t>
      </w:r>
      <w:r>
        <w:rPr>
          <w:sz w:val="28"/>
          <w:szCs w:val="28"/>
          <w:lang w:eastAsia="uk-UA"/>
        </w:rPr>
        <w:t>о</w:t>
      </w:r>
      <w:r w:rsidRPr="006F3589">
        <w:rPr>
          <w:sz w:val="28"/>
          <w:szCs w:val="28"/>
          <w:lang w:eastAsia="uk-UA"/>
        </w:rPr>
        <w:t xml:space="preserve">держувати інформацію щодо надавачів соціальних послуг </w:t>
      </w:r>
      <w:r w:rsidRPr="006F3589">
        <w:rPr>
          <w:sz w:val="28"/>
          <w:szCs w:val="28"/>
          <w:lang w:eastAsia="uk-UA"/>
        </w:rPr>
        <w:br/>
        <w:t>та їх кадрового забезпечення, переліку соціальних послуг, що надаються мешканцям міської громади, чисельності фактичних отримувачів соціальних послуг</w:t>
      </w:r>
      <w:r>
        <w:rPr>
          <w:sz w:val="28"/>
          <w:szCs w:val="28"/>
          <w:lang w:eastAsia="uk-UA"/>
        </w:rPr>
        <w:t>;</w:t>
      </w:r>
    </w:p>
    <w:p w14:paraId="358D626E" w14:textId="77777777" w:rsidR="006F3589" w:rsidRPr="006F3589" w:rsidRDefault="006F3589" w:rsidP="006F3589">
      <w:pPr>
        <w:widowControl/>
        <w:autoSpaceDE/>
        <w:autoSpaceDN/>
        <w:ind w:firstLine="540"/>
        <w:jc w:val="both"/>
        <w:rPr>
          <w:sz w:val="28"/>
          <w:szCs w:val="28"/>
          <w:lang w:eastAsia="uk-UA"/>
        </w:rPr>
      </w:pPr>
      <w:r>
        <w:rPr>
          <w:sz w:val="28"/>
          <w:szCs w:val="28"/>
          <w:lang w:eastAsia="uk-UA"/>
        </w:rPr>
        <w:t>1</w:t>
      </w:r>
      <w:r w:rsidRPr="006F3589">
        <w:rPr>
          <w:sz w:val="28"/>
          <w:szCs w:val="28"/>
          <w:lang w:eastAsia="uk-UA"/>
        </w:rPr>
        <w:t xml:space="preserve">.3. </w:t>
      </w:r>
      <w:r>
        <w:rPr>
          <w:sz w:val="28"/>
          <w:szCs w:val="28"/>
          <w:lang w:eastAsia="uk-UA"/>
        </w:rPr>
        <w:t>о</w:t>
      </w:r>
      <w:r w:rsidRPr="006F3589">
        <w:rPr>
          <w:sz w:val="28"/>
          <w:szCs w:val="28"/>
          <w:lang w:eastAsia="uk-UA"/>
        </w:rPr>
        <w:t xml:space="preserve">держувати в установленому законодавством порядку </w:t>
      </w:r>
      <w:r w:rsidRPr="006F3589">
        <w:rPr>
          <w:sz w:val="28"/>
          <w:szCs w:val="28"/>
          <w:lang w:eastAsia="uk-UA"/>
        </w:rPr>
        <w:br/>
        <w:t xml:space="preserve">від територіальних органів виконавчої влади, органів місцевого самоврядування, виконавчих органів міської ради, громадських організацій </w:t>
      </w:r>
      <w:r w:rsidRPr="006F3589">
        <w:rPr>
          <w:sz w:val="28"/>
          <w:szCs w:val="28"/>
          <w:lang w:eastAsia="uk-UA"/>
        </w:rPr>
        <w:br/>
        <w:t>(за згодою) необхідну інформацію з питань, що належать до її компетенції</w:t>
      </w:r>
      <w:r>
        <w:rPr>
          <w:sz w:val="28"/>
          <w:szCs w:val="28"/>
          <w:lang w:eastAsia="uk-UA"/>
        </w:rPr>
        <w:t>;</w:t>
      </w:r>
    </w:p>
    <w:p w14:paraId="0C05E3D1" w14:textId="77777777" w:rsidR="006F3589" w:rsidRPr="006F3589" w:rsidRDefault="006F3589" w:rsidP="006F3589">
      <w:pPr>
        <w:widowControl/>
        <w:autoSpaceDE/>
        <w:autoSpaceDN/>
        <w:ind w:firstLine="540"/>
        <w:jc w:val="both"/>
        <w:rPr>
          <w:sz w:val="28"/>
          <w:szCs w:val="28"/>
          <w:lang w:eastAsia="uk-UA"/>
        </w:rPr>
      </w:pPr>
      <w:r>
        <w:rPr>
          <w:sz w:val="28"/>
          <w:szCs w:val="28"/>
          <w:lang w:eastAsia="uk-UA"/>
        </w:rPr>
        <w:lastRenderedPageBreak/>
        <w:t>1</w:t>
      </w:r>
      <w:r w:rsidRPr="006F3589">
        <w:rPr>
          <w:sz w:val="28"/>
          <w:szCs w:val="28"/>
          <w:lang w:eastAsia="uk-UA"/>
        </w:rPr>
        <w:t xml:space="preserve">.4. </w:t>
      </w:r>
      <w:r>
        <w:rPr>
          <w:sz w:val="28"/>
          <w:szCs w:val="28"/>
          <w:lang w:eastAsia="uk-UA"/>
        </w:rPr>
        <w:t>в</w:t>
      </w:r>
      <w:r w:rsidRPr="006F3589">
        <w:rPr>
          <w:sz w:val="28"/>
          <w:szCs w:val="28"/>
          <w:lang w:eastAsia="uk-UA"/>
        </w:rPr>
        <w:t>изначати методи оцінювання потреб у соціальних послугах (збір кількісних даних, інтерв’ювання, анкетування, соціологічні дослідження, опитування (у тому числі онлайн), громадські обговорення, фокус-групи тощо)</w:t>
      </w:r>
      <w:r>
        <w:rPr>
          <w:sz w:val="28"/>
          <w:szCs w:val="28"/>
          <w:lang w:eastAsia="uk-UA"/>
        </w:rPr>
        <w:t>;</w:t>
      </w:r>
    </w:p>
    <w:p w14:paraId="590171D6" w14:textId="77777777" w:rsidR="006F3589" w:rsidRPr="006F3589" w:rsidRDefault="006F3589" w:rsidP="00A5106D">
      <w:pPr>
        <w:widowControl/>
        <w:autoSpaceDE/>
        <w:autoSpaceDN/>
        <w:ind w:firstLine="567"/>
        <w:jc w:val="both"/>
        <w:rPr>
          <w:sz w:val="28"/>
          <w:szCs w:val="28"/>
          <w:lang w:eastAsia="uk-UA"/>
        </w:rPr>
      </w:pPr>
      <w:r w:rsidRPr="006F3589">
        <w:rPr>
          <w:sz w:val="28"/>
          <w:szCs w:val="28"/>
          <w:lang w:eastAsia="uk-UA"/>
        </w:rPr>
        <w:t xml:space="preserve"> </w:t>
      </w:r>
      <w:r>
        <w:rPr>
          <w:sz w:val="28"/>
          <w:szCs w:val="28"/>
          <w:lang w:eastAsia="uk-UA"/>
        </w:rPr>
        <w:t>1</w:t>
      </w:r>
      <w:r w:rsidRPr="006F3589">
        <w:rPr>
          <w:sz w:val="28"/>
          <w:szCs w:val="28"/>
          <w:lang w:eastAsia="uk-UA"/>
        </w:rPr>
        <w:t xml:space="preserve">.5. </w:t>
      </w:r>
      <w:r>
        <w:rPr>
          <w:sz w:val="28"/>
          <w:szCs w:val="28"/>
          <w:lang w:eastAsia="uk-UA"/>
        </w:rPr>
        <w:t>в</w:t>
      </w:r>
      <w:r w:rsidRPr="006F3589">
        <w:rPr>
          <w:sz w:val="28"/>
          <w:szCs w:val="28"/>
          <w:lang w:eastAsia="uk-UA"/>
        </w:rPr>
        <w:t xml:space="preserve">изначати цільові групи для здійснення оцінювання (перелік органів, установ та організацій для направлення запитів, вибір респондентів </w:t>
      </w:r>
      <w:r w:rsidRPr="006F3589">
        <w:rPr>
          <w:sz w:val="28"/>
          <w:szCs w:val="28"/>
          <w:lang w:eastAsia="uk-UA"/>
        </w:rPr>
        <w:br/>
        <w:t xml:space="preserve">для проведення фокус-груп, інтерв’ю, опитувань, анкетувань тощо). </w:t>
      </w:r>
    </w:p>
    <w:p w14:paraId="2778FF54" w14:textId="77777777" w:rsidR="006F3589" w:rsidRPr="006F3589" w:rsidRDefault="006F3589" w:rsidP="006F3589">
      <w:pPr>
        <w:widowControl/>
        <w:autoSpaceDE/>
        <w:autoSpaceDN/>
        <w:jc w:val="both"/>
        <w:rPr>
          <w:sz w:val="28"/>
          <w:szCs w:val="28"/>
          <w:lang w:eastAsia="uk-UA"/>
        </w:rPr>
      </w:pPr>
    </w:p>
    <w:p w14:paraId="67E7F229" w14:textId="77777777" w:rsidR="006F3589" w:rsidRDefault="005A7B22" w:rsidP="006F3589">
      <w:pPr>
        <w:widowControl/>
        <w:autoSpaceDE/>
        <w:autoSpaceDN/>
        <w:jc w:val="center"/>
        <w:rPr>
          <w:b/>
          <w:sz w:val="28"/>
          <w:szCs w:val="28"/>
          <w:lang w:eastAsia="uk-UA"/>
        </w:rPr>
      </w:pPr>
      <w:r w:rsidRPr="005A7B22">
        <w:rPr>
          <w:b/>
          <w:sz w:val="28"/>
          <w:szCs w:val="28"/>
        </w:rPr>
        <w:t>V</w:t>
      </w:r>
      <w:r w:rsidR="006F3589" w:rsidRPr="006F3589">
        <w:rPr>
          <w:b/>
          <w:sz w:val="28"/>
          <w:szCs w:val="28"/>
          <w:lang w:eastAsia="uk-UA"/>
        </w:rPr>
        <w:t>. Прикінцеві положення</w:t>
      </w:r>
    </w:p>
    <w:p w14:paraId="2561B0C3" w14:textId="77777777" w:rsidR="006F3589" w:rsidRPr="006F3589" w:rsidRDefault="006F3589" w:rsidP="006F3589">
      <w:pPr>
        <w:widowControl/>
        <w:autoSpaceDE/>
        <w:autoSpaceDN/>
        <w:ind w:firstLine="540"/>
        <w:jc w:val="both"/>
        <w:rPr>
          <w:sz w:val="28"/>
          <w:szCs w:val="28"/>
          <w:lang w:eastAsia="uk-UA"/>
        </w:rPr>
      </w:pPr>
      <w:r w:rsidRPr="006F3589">
        <w:rPr>
          <w:sz w:val="28"/>
          <w:szCs w:val="28"/>
          <w:lang w:eastAsia="uk-UA"/>
        </w:rPr>
        <w:t xml:space="preserve">1. Розроблені робочою групою заходи щодо організації надання соціальних послуг подаються на затвердження для врахування заходів плану при формуванні бюджету міської громади та забезпечення їх фінансування,  </w:t>
      </w:r>
      <w:r w:rsidRPr="006F3589">
        <w:rPr>
          <w:sz w:val="28"/>
          <w:szCs w:val="28"/>
          <w:lang w:eastAsia="uk-UA"/>
        </w:rPr>
        <w:br/>
        <w:t xml:space="preserve">а також для врахування при розробленні та затвердженні програми соціально-економічного розвитку територіальної громади, інших прогнозних </w:t>
      </w:r>
      <w:r w:rsidRPr="006F3589">
        <w:rPr>
          <w:sz w:val="28"/>
          <w:szCs w:val="28"/>
          <w:lang w:eastAsia="uk-UA"/>
        </w:rPr>
        <w:br/>
        <w:t xml:space="preserve">і програмних документів соціально-економічного розвитку </w:t>
      </w:r>
      <w:proofErr w:type="spellStart"/>
      <w:r w:rsidR="00896CB1">
        <w:rPr>
          <w:sz w:val="28"/>
          <w:szCs w:val="28"/>
          <w:lang w:eastAsia="uk-UA"/>
        </w:rPr>
        <w:t>Бродівс</w:t>
      </w:r>
      <w:r w:rsidRPr="006F3589">
        <w:rPr>
          <w:sz w:val="28"/>
          <w:szCs w:val="28"/>
          <w:lang w:eastAsia="uk-UA"/>
        </w:rPr>
        <w:t>ької</w:t>
      </w:r>
      <w:proofErr w:type="spellEnd"/>
      <w:r w:rsidRPr="006F3589">
        <w:rPr>
          <w:sz w:val="28"/>
          <w:szCs w:val="28"/>
          <w:lang w:eastAsia="uk-UA"/>
        </w:rPr>
        <w:t xml:space="preserve"> міської територіальної громади.</w:t>
      </w:r>
    </w:p>
    <w:p w14:paraId="2FC6EA8E" w14:textId="77777777" w:rsidR="006F3589" w:rsidRPr="006F3589" w:rsidRDefault="006F3589" w:rsidP="006F3589">
      <w:pPr>
        <w:widowControl/>
        <w:autoSpaceDE/>
        <w:autoSpaceDN/>
        <w:ind w:firstLine="540"/>
        <w:jc w:val="both"/>
        <w:rPr>
          <w:sz w:val="28"/>
          <w:szCs w:val="28"/>
          <w:lang w:eastAsia="uk-UA"/>
        </w:rPr>
      </w:pPr>
      <w:r w:rsidRPr="006F3589">
        <w:rPr>
          <w:sz w:val="28"/>
          <w:szCs w:val="28"/>
          <w:lang w:eastAsia="uk-UA"/>
        </w:rPr>
        <w:t xml:space="preserve">2. З урахуванням визначених робочою групою потреб населення міської громади у соціальних послугах та визначених заходів приймаються управлінські рішення щодо організації надання соціальних послуг на території </w:t>
      </w:r>
      <w:proofErr w:type="spellStart"/>
      <w:r w:rsidR="00896CB1">
        <w:rPr>
          <w:sz w:val="28"/>
          <w:szCs w:val="28"/>
          <w:lang w:eastAsia="uk-UA"/>
        </w:rPr>
        <w:t>Бродів</w:t>
      </w:r>
      <w:r w:rsidRPr="006F3589">
        <w:rPr>
          <w:sz w:val="28"/>
          <w:szCs w:val="28"/>
          <w:lang w:eastAsia="uk-UA"/>
        </w:rPr>
        <w:t>ської</w:t>
      </w:r>
      <w:proofErr w:type="spellEnd"/>
      <w:r w:rsidRPr="006F3589">
        <w:rPr>
          <w:sz w:val="28"/>
          <w:szCs w:val="28"/>
          <w:lang w:eastAsia="uk-UA"/>
        </w:rPr>
        <w:t xml:space="preserve"> міської територіальної громади.</w:t>
      </w:r>
    </w:p>
    <w:p w14:paraId="7D210886" w14:textId="77777777" w:rsidR="006F3589" w:rsidRPr="006F3589" w:rsidRDefault="006F3589" w:rsidP="006F3589">
      <w:pPr>
        <w:widowControl/>
        <w:autoSpaceDE/>
        <w:autoSpaceDN/>
        <w:ind w:firstLine="540"/>
        <w:jc w:val="both"/>
        <w:rPr>
          <w:sz w:val="28"/>
          <w:szCs w:val="28"/>
          <w:lang w:eastAsia="uk-UA"/>
        </w:rPr>
      </w:pPr>
    </w:p>
    <w:p w14:paraId="769557C8" w14:textId="3386A553" w:rsidR="00BE657B" w:rsidRPr="007C13E7" w:rsidRDefault="005F6D7D" w:rsidP="005F6D7D">
      <w:pPr>
        <w:widowControl/>
        <w:autoSpaceDE/>
        <w:autoSpaceDN/>
        <w:ind w:firstLine="567"/>
        <w:jc w:val="center"/>
        <w:rPr>
          <w:rFonts w:eastAsia="Calibri"/>
          <w:color w:val="000000"/>
          <w:sz w:val="28"/>
          <w:szCs w:val="28"/>
        </w:rPr>
      </w:pPr>
      <w:r>
        <w:rPr>
          <w:rFonts w:eastAsia="Calibri"/>
          <w:sz w:val="28"/>
          <w:szCs w:val="28"/>
        </w:rPr>
        <w:t>_________________________</w:t>
      </w:r>
    </w:p>
    <w:sectPr w:rsidR="00BE657B" w:rsidRPr="007C13E7" w:rsidSect="00D342C1">
      <w:pgSz w:w="11900" w:h="16840"/>
      <w:pgMar w:top="568" w:right="701" w:bottom="709"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 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7D1"/>
    <w:multiLevelType w:val="hybridMultilevel"/>
    <w:tmpl w:val="88BE8BBA"/>
    <w:lvl w:ilvl="0" w:tplc="FE3E30B6">
      <w:start w:val="1"/>
      <w:numFmt w:val="decimal"/>
      <w:lvlText w:val="%1."/>
      <w:lvlJc w:val="left"/>
      <w:pPr>
        <w:ind w:left="104" w:hanging="340"/>
        <w:jc w:val="right"/>
      </w:pPr>
      <w:rPr>
        <w:rFonts w:ascii="Times New Roman" w:eastAsia="Times New Roman" w:hAnsi="Times New Roman" w:cs="Times New Roman" w:hint="default"/>
        <w:w w:val="100"/>
        <w:sz w:val="26"/>
        <w:szCs w:val="26"/>
        <w:lang w:val="uk-UA" w:eastAsia="en-US" w:bidi="ar-SA"/>
      </w:rPr>
    </w:lvl>
    <w:lvl w:ilvl="1" w:tplc="1A603D8A">
      <w:numFmt w:val="bullet"/>
      <w:lvlText w:val="•"/>
      <w:lvlJc w:val="left"/>
      <w:pPr>
        <w:ind w:left="7200" w:hanging="340"/>
      </w:pPr>
      <w:rPr>
        <w:rFonts w:hint="default"/>
        <w:lang w:val="uk-UA" w:eastAsia="en-US" w:bidi="ar-SA"/>
      </w:rPr>
    </w:lvl>
    <w:lvl w:ilvl="2" w:tplc="4A3A00B8">
      <w:numFmt w:val="bullet"/>
      <w:lvlText w:val="•"/>
      <w:lvlJc w:val="left"/>
      <w:pPr>
        <w:ind w:left="7495" w:hanging="340"/>
      </w:pPr>
      <w:rPr>
        <w:rFonts w:hint="default"/>
        <w:lang w:val="uk-UA" w:eastAsia="en-US" w:bidi="ar-SA"/>
      </w:rPr>
    </w:lvl>
    <w:lvl w:ilvl="3" w:tplc="03DA1212">
      <w:numFmt w:val="bullet"/>
      <w:lvlText w:val="•"/>
      <w:lvlJc w:val="left"/>
      <w:pPr>
        <w:ind w:left="7791" w:hanging="340"/>
      </w:pPr>
      <w:rPr>
        <w:rFonts w:hint="default"/>
        <w:lang w:val="uk-UA" w:eastAsia="en-US" w:bidi="ar-SA"/>
      </w:rPr>
    </w:lvl>
    <w:lvl w:ilvl="4" w:tplc="C186D7DA">
      <w:numFmt w:val="bullet"/>
      <w:lvlText w:val="•"/>
      <w:lvlJc w:val="left"/>
      <w:pPr>
        <w:ind w:left="8086" w:hanging="340"/>
      </w:pPr>
      <w:rPr>
        <w:rFonts w:hint="default"/>
        <w:lang w:val="uk-UA" w:eastAsia="en-US" w:bidi="ar-SA"/>
      </w:rPr>
    </w:lvl>
    <w:lvl w:ilvl="5" w:tplc="4A60D280">
      <w:numFmt w:val="bullet"/>
      <w:lvlText w:val="•"/>
      <w:lvlJc w:val="left"/>
      <w:pPr>
        <w:ind w:left="8382" w:hanging="340"/>
      </w:pPr>
      <w:rPr>
        <w:rFonts w:hint="default"/>
        <w:lang w:val="uk-UA" w:eastAsia="en-US" w:bidi="ar-SA"/>
      </w:rPr>
    </w:lvl>
    <w:lvl w:ilvl="6" w:tplc="088AE07E">
      <w:numFmt w:val="bullet"/>
      <w:lvlText w:val="•"/>
      <w:lvlJc w:val="left"/>
      <w:pPr>
        <w:ind w:left="8677" w:hanging="340"/>
      </w:pPr>
      <w:rPr>
        <w:rFonts w:hint="default"/>
        <w:lang w:val="uk-UA" w:eastAsia="en-US" w:bidi="ar-SA"/>
      </w:rPr>
    </w:lvl>
    <w:lvl w:ilvl="7" w:tplc="CE1A37EA">
      <w:numFmt w:val="bullet"/>
      <w:lvlText w:val="•"/>
      <w:lvlJc w:val="left"/>
      <w:pPr>
        <w:ind w:left="8973" w:hanging="340"/>
      </w:pPr>
      <w:rPr>
        <w:rFonts w:hint="default"/>
        <w:lang w:val="uk-UA" w:eastAsia="en-US" w:bidi="ar-SA"/>
      </w:rPr>
    </w:lvl>
    <w:lvl w:ilvl="8" w:tplc="6FB86C44">
      <w:numFmt w:val="bullet"/>
      <w:lvlText w:val="•"/>
      <w:lvlJc w:val="left"/>
      <w:pPr>
        <w:ind w:left="9268" w:hanging="340"/>
      </w:pPr>
      <w:rPr>
        <w:rFonts w:hint="default"/>
        <w:lang w:val="uk-UA" w:eastAsia="en-US" w:bidi="ar-SA"/>
      </w:rPr>
    </w:lvl>
  </w:abstractNum>
  <w:abstractNum w:abstractNumId="1">
    <w:nsid w:val="209C28CC"/>
    <w:multiLevelType w:val="hybridMultilevel"/>
    <w:tmpl w:val="B9FC9576"/>
    <w:lvl w:ilvl="0" w:tplc="3F3A2842">
      <w:numFmt w:val="bullet"/>
      <w:lvlText w:val="-"/>
      <w:lvlJc w:val="left"/>
      <w:pPr>
        <w:ind w:left="104" w:hanging="152"/>
      </w:pPr>
      <w:rPr>
        <w:rFonts w:ascii="Times New Roman" w:eastAsia="Times New Roman" w:hAnsi="Times New Roman" w:cs="Times New Roman" w:hint="default"/>
        <w:w w:val="100"/>
        <w:sz w:val="26"/>
        <w:szCs w:val="26"/>
        <w:lang w:val="uk-UA" w:eastAsia="en-US" w:bidi="ar-SA"/>
      </w:rPr>
    </w:lvl>
    <w:lvl w:ilvl="1" w:tplc="B93603AA">
      <w:numFmt w:val="bullet"/>
      <w:lvlText w:val="•"/>
      <w:lvlJc w:val="left"/>
      <w:pPr>
        <w:ind w:left="1076" w:hanging="152"/>
      </w:pPr>
      <w:rPr>
        <w:rFonts w:hint="default"/>
        <w:lang w:val="uk-UA" w:eastAsia="en-US" w:bidi="ar-SA"/>
      </w:rPr>
    </w:lvl>
    <w:lvl w:ilvl="2" w:tplc="E6B0B182">
      <w:numFmt w:val="bullet"/>
      <w:lvlText w:val="•"/>
      <w:lvlJc w:val="left"/>
      <w:pPr>
        <w:ind w:left="2052" w:hanging="152"/>
      </w:pPr>
      <w:rPr>
        <w:rFonts w:hint="default"/>
        <w:lang w:val="uk-UA" w:eastAsia="en-US" w:bidi="ar-SA"/>
      </w:rPr>
    </w:lvl>
    <w:lvl w:ilvl="3" w:tplc="3F925344">
      <w:numFmt w:val="bullet"/>
      <w:lvlText w:val="•"/>
      <w:lvlJc w:val="left"/>
      <w:pPr>
        <w:ind w:left="3028" w:hanging="152"/>
      </w:pPr>
      <w:rPr>
        <w:rFonts w:hint="default"/>
        <w:lang w:val="uk-UA" w:eastAsia="en-US" w:bidi="ar-SA"/>
      </w:rPr>
    </w:lvl>
    <w:lvl w:ilvl="4" w:tplc="F3244630">
      <w:numFmt w:val="bullet"/>
      <w:lvlText w:val="•"/>
      <w:lvlJc w:val="left"/>
      <w:pPr>
        <w:ind w:left="4004" w:hanging="152"/>
      </w:pPr>
      <w:rPr>
        <w:rFonts w:hint="default"/>
        <w:lang w:val="uk-UA" w:eastAsia="en-US" w:bidi="ar-SA"/>
      </w:rPr>
    </w:lvl>
    <w:lvl w:ilvl="5" w:tplc="0D608CB8">
      <w:numFmt w:val="bullet"/>
      <w:lvlText w:val="•"/>
      <w:lvlJc w:val="left"/>
      <w:pPr>
        <w:ind w:left="4980" w:hanging="152"/>
      </w:pPr>
      <w:rPr>
        <w:rFonts w:hint="default"/>
        <w:lang w:val="uk-UA" w:eastAsia="en-US" w:bidi="ar-SA"/>
      </w:rPr>
    </w:lvl>
    <w:lvl w:ilvl="6" w:tplc="D3307CEA">
      <w:numFmt w:val="bullet"/>
      <w:lvlText w:val="•"/>
      <w:lvlJc w:val="left"/>
      <w:pPr>
        <w:ind w:left="5956" w:hanging="152"/>
      </w:pPr>
      <w:rPr>
        <w:rFonts w:hint="default"/>
        <w:lang w:val="uk-UA" w:eastAsia="en-US" w:bidi="ar-SA"/>
      </w:rPr>
    </w:lvl>
    <w:lvl w:ilvl="7" w:tplc="89DAEAEA">
      <w:numFmt w:val="bullet"/>
      <w:lvlText w:val="•"/>
      <w:lvlJc w:val="left"/>
      <w:pPr>
        <w:ind w:left="6932" w:hanging="152"/>
      </w:pPr>
      <w:rPr>
        <w:rFonts w:hint="default"/>
        <w:lang w:val="uk-UA" w:eastAsia="en-US" w:bidi="ar-SA"/>
      </w:rPr>
    </w:lvl>
    <w:lvl w:ilvl="8" w:tplc="BDB6A778">
      <w:numFmt w:val="bullet"/>
      <w:lvlText w:val="•"/>
      <w:lvlJc w:val="left"/>
      <w:pPr>
        <w:ind w:left="7908" w:hanging="152"/>
      </w:pPr>
      <w:rPr>
        <w:rFonts w:hint="default"/>
        <w:lang w:val="uk-UA" w:eastAsia="en-US" w:bidi="ar-SA"/>
      </w:rPr>
    </w:lvl>
  </w:abstractNum>
  <w:abstractNum w:abstractNumId="2">
    <w:nsid w:val="26141109"/>
    <w:multiLevelType w:val="hybridMultilevel"/>
    <w:tmpl w:val="5FD84BCA"/>
    <w:lvl w:ilvl="0" w:tplc="F7485046">
      <w:start w:val="1"/>
      <w:numFmt w:val="decimal"/>
      <w:lvlText w:val="%1."/>
      <w:lvlJc w:val="left"/>
      <w:pPr>
        <w:ind w:left="1083" w:hanging="260"/>
      </w:pPr>
      <w:rPr>
        <w:rFonts w:ascii="Times New Roman" w:eastAsia="Times New Roman" w:hAnsi="Times New Roman" w:cs="Times New Roman" w:hint="default"/>
        <w:spacing w:val="-3"/>
        <w:w w:val="100"/>
        <w:sz w:val="26"/>
        <w:szCs w:val="26"/>
        <w:lang w:val="uk-UA" w:eastAsia="en-US" w:bidi="ar-SA"/>
      </w:rPr>
    </w:lvl>
    <w:lvl w:ilvl="1" w:tplc="E54ADB80">
      <w:numFmt w:val="bullet"/>
      <w:lvlText w:val="•"/>
      <w:lvlJc w:val="left"/>
      <w:pPr>
        <w:ind w:left="1958" w:hanging="260"/>
      </w:pPr>
      <w:rPr>
        <w:rFonts w:hint="default"/>
        <w:lang w:val="uk-UA" w:eastAsia="en-US" w:bidi="ar-SA"/>
      </w:rPr>
    </w:lvl>
    <w:lvl w:ilvl="2" w:tplc="3F0ADC0C">
      <w:numFmt w:val="bullet"/>
      <w:lvlText w:val="•"/>
      <w:lvlJc w:val="left"/>
      <w:pPr>
        <w:ind w:left="2836" w:hanging="260"/>
      </w:pPr>
      <w:rPr>
        <w:rFonts w:hint="default"/>
        <w:lang w:val="uk-UA" w:eastAsia="en-US" w:bidi="ar-SA"/>
      </w:rPr>
    </w:lvl>
    <w:lvl w:ilvl="3" w:tplc="3298465A">
      <w:numFmt w:val="bullet"/>
      <w:lvlText w:val="•"/>
      <w:lvlJc w:val="left"/>
      <w:pPr>
        <w:ind w:left="3714" w:hanging="260"/>
      </w:pPr>
      <w:rPr>
        <w:rFonts w:hint="default"/>
        <w:lang w:val="uk-UA" w:eastAsia="en-US" w:bidi="ar-SA"/>
      </w:rPr>
    </w:lvl>
    <w:lvl w:ilvl="4" w:tplc="5186FA00">
      <w:numFmt w:val="bullet"/>
      <w:lvlText w:val="•"/>
      <w:lvlJc w:val="left"/>
      <w:pPr>
        <w:ind w:left="4592" w:hanging="260"/>
      </w:pPr>
      <w:rPr>
        <w:rFonts w:hint="default"/>
        <w:lang w:val="uk-UA" w:eastAsia="en-US" w:bidi="ar-SA"/>
      </w:rPr>
    </w:lvl>
    <w:lvl w:ilvl="5" w:tplc="8BB2A438">
      <w:numFmt w:val="bullet"/>
      <w:lvlText w:val="•"/>
      <w:lvlJc w:val="left"/>
      <w:pPr>
        <w:ind w:left="5470" w:hanging="260"/>
      </w:pPr>
      <w:rPr>
        <w:rFonts w:hint="default"/>
        <w:lang w:val="uk-UA" w:eastAsia="en-US" w:bidi="ar-SA"/>
      </w:rPr>
    </w:lvl>
    <w:lvl w:ilvl="6" w:tplc="6DF27BFA">
      <w:numFmt w:val="bullet"/>
      <w:lvlText w:val="•"/>
      <w:lvlJc w:val="left"/>
      <w:pPr>
        <w:ind w:left="6348" w:hanging="260"/>
      </w:pPr>
      <w:rPr>
        <w:rFonts w:hint="default"/>
        <w:lang w:val="uk-UA" w:eastAsia="en-US" w:bidi="ar-SA"/>
      </w:rPr>
    </w:lvl>
    <w:lvl w:ilvl="7" w:tplc="814258F4">
      <w:numFmt w:val="bullet"/>
      <w:lvlText w:val="•"/>
      <w:lvlJc w:val="left"/>
      <w:pPr>
        <w:ind w:left="7226" w:hanging="260"/>
      </w:pPr>
      <w:rPr>
        <w:rFonts w:hint="default"/>
        <w:lang w:val="uk-UA" w:eastAsia="en-US" w:bidi="ar-SA"/>
      </w:rPr>
    </w:lvl>
    <w:lvl w:ilvl="8" w:tplc="F89E4B66">
      <w:numFmt w:val="bullet"/>
      <w:lvlText w:val="•"/>
      <w:lvlJc w:val="left"/>
      <w:pPr>
        <w:ind w:left="8104" w:hanging="260"/>
      </w:pPr>
      <w:rPr>
        <w:rFonts w:hint="default"/>
        <w:lang w:val="uk-UA" w:eastAsia="en-US" w:bidi="ar-SA"/>
      </w:rPr>
    </w:lvl>
  </w:abstractNum>
  <w:abstractNum w:abstractNumId="3">
    <w:nsid w:val="2EEA02F6"/>
    <w:multiLevelType w:val="hybridMultilevel"/>
    <w:tmpl w:val="6D5034C4"/>
    <w:lvl w:ilvl="0" w:tplc="D3D05A64">
      <w:start w:val="1"/>
      <w:numFmt w:val="decimal"/>
      <w:lvlText w:val="%1."/>
      <w:lvlJc w:val="left"/>
      <w:pPr>
        <w:ind w:left="104" w:hanging="310"/>
      </w:pPr>
      <w:rPr>
        <w:rFonts w:ascii="Times New Roman" w:eastAsia="Times New Roman" w:hAnsi="Times New Roman" w:cs="Times New Roman" w:hint="default"/>
        <w:w w:val="100"/>
        <w:sz w:val="26"/>
        <w:szCs w:val="26"/>
        <w:lang w:val="uk-UA" w:eastAsia="en-US" w:bidi="ar-SA"/>
      </w:rPr>
    </w:lvl>
    <w:lvl w:ilvl="1" w:tplc="3A3EC60E">
      <w:numFmt w:val="bullet"/>
      <w:lvlText w:val="•"/>
      <w:lvlJc w:val="left"/>
      <w:pPr>
        <w:ind w:left="1076" w:hanging="310"/>
      </w:pPr>
      <w:rPr>
        <w:rFonts w:hint="default"/>
        <w:lang w:val="uk-UA" w:eastAsia="en-US" w:bidi="ar-SA"/>
      </w:rPr>
    </w:lvl>
    <w:lvl w:ilvl="2" w:tplc="802EFAFA">
      <w:numFmt w:val="bullet"/>
      <w:lvlText w:val="•"/>
      <w:lvlJc w:val="left"/>
      <w:pPr>
        <w:ind w:left="2052" w:hanging="310"/>
      </w:pPr>
      <w:rPr>
        <w:rFonts w:hint="default"/>
        <w:lang w:val="uk-UA" w:eastAsia="en-US" w:bidi="ar-SA"/>
      </w:rPr>
    </w:lvl>
    <w:lvl w:ilvl="3" w:tplc="F508F470">
      <w:numFmt w:val="bullet"/>
      <w:lvlText w:val="•"/>
      <w:lvlJc w:val="left"/>
      <w:pPr>
        <w:ind w:left="3028" w:hanging="310"/>
      </w:pPr>
      <w:rPr>
        <w:rFonts w:hint="default"/>
        <w:lang w:val="uk-UA" w:eastAsia="en-US" w:bidi="ar-SA"/>
      </w:rPr>
    </w:lvl>
    <w:lvl w:ilvl="4" w:tplc="FB26873E">
      <w:numFmt w:val="bullet"/>
      <w:lvlText w:val="•"/>
      <w:lvlJc w:val="left"/>
      <w:pPr>
        <w:ind w:left="4004" w:hanging="310"/>
      </w:pPr>
      <w:rPr>
        <w:rFonts w:hint="default"/>
        <w:lang w:val="uk-UA" w:eastAsia="en-US" w:bidi="ar-SA"/>
      </w:rPr>
    </w:lvl>
    <w:lvl w:ilvl="5" w:tplc="F1943C46">
      <w:numFmt w:val="bullet"/>
      <w:lvlText w:val="•"/>
      <w:lvlJc w:val="left"/>
      <w:pPr>
        <w:ind w:left="4980" w:hanging="310"/>
      </w:pPr>
      <w:rPr>
        <w:rFonts w:hint="default"/>
        <w:lang w:val="uk-UA" w:eastAsia="en-US" w:bidi="ar-SA"/>
      </w:rPr>
    </w:lvl>
    <w:lvl w:ilvl="6" w:tplc="C6B0FD44">
      <w:numFmt w:val="bullet"/>
      <w:lvlText w:val="•"/>
      <w:lvlJc w:val="left"/>
      <w:pPr>
        <w:ind w:left="5956" w:hanging="310"/>
      </w:pPr>
      <w:rPr>
        <w:rFonts w:hint="default"/>
        <w:lang w:val="uk-UA" w:eastAsia="en-US" w:bidi="ar-SA"/>
      </w:rPr>
    </w:lvl>
    <w:lvl w:ilvl="7" w:tplc="C47099F4">
      <w:numFmt w:val="bullet"/>
      <w:lvlText w:val="•"/>
      <w:lvlJc w:val="left"/>
      <w:pPr>
        <w:ind w:left="6932" w:hanging="310"/>
      </w:pPr>
      <w:rPr>
        <w:rFonts w:hint="default"/>
        <w:lang w:val="uk-UA" w:eastAsia="en-US" w:bidi="ar-SA"/>
      </w:rPr>
    </w:lvl>
    <w:lvl w:ilvl="8" w:tplc="8E3E602A">
      <w:numFmt w:val="bullet"/>
      <w:lvlText w:val="•"/>
      <w:lvlJc w:val="left"/>
      <w:pPr>
        <w:ind w:left="7908" w:hanging="310"/>
      </w:pPr>
      <w:rPr>
        <w:rFonts w:hint="default"/>
        <w:lang w:val="uk-UA" w:eastAsia="en-US" w:bidi="ar-SA"/>
      </w:rPr>
    </w:lvl>
  </w:abstractNum>
  <w:abstractNum w:abstractNumId="4">
    <w:nsid w:val="57076C8A"/>
    <w:multiLevelType w:val="hybridMultilevel"/>
    <w:tmpl w:val="6A9E88C8"/>
    <w:lvl w:ilvl="0" w:tplc="DE3E6C6C">
      <w:start w:val="1"/>
      <w:numFmt w:val="decimal"/>
      <w:lvlText w:val="%1."/>
      <w:lvlJc w:val="left"/>
      <w:pPr>
        <w:ind w:left="104" w:hanging="290"/>
      </w:pPr>
      <w:rPr>
        <w:rFonts w:ascii="Times New Roman" w:eastAsia="Times New Roman" w:hAnsi="Times New Roman" w:cs="Times New Roman" w:hint="default"/>
        <w:w w:val="100"/>
        <w:sz w:val="26"/>
        <w:szCs w:val="26"/>
        <w:lang w:val="uk-UA" w:eastAsia="en-US" w:bidi="ar-SA"/>
      </w:rPr>
    </w:lvl>
    <w:lvl w:ilvl="1" w:tplc="05E0C360">
      <w:numFmt w:val="bullet"/>
      <w:lvlText w:val="•"/>
      <w:lvlJc w:val="left"/>
      <w:pPr>
        <w:ind w:left="1076" w:hanging="290"/>
      </w:pPr>
      <w:rPr>
        <w:rFonts w:hint="default"/>
        <w:lang w:val="uk-UA" w:eastAsia="en-US" w:bidi="ar-SA"/>
      </w:rPr>
    </w:lvl>
    <w:lvl w:ilvl="2" w:tplc="E7F43F8E">
      <w:numFmt w:val="bullet"/>
      <w:lvlText w:val="•"/>
      <w:lvlJc w:val="left"/>
      <w:pPr>
        <w:ind w:left="2052" w:hanging="290"/>
      </w:pPr>
      <w:rPr>
        <w:rFonts w:hint="default"/>
        <w:lang w:val="uk-UA" w:eastAsia="en-US" w:bidi="ar-SA"/>
      </w:rPr>
    </w:lvl>
    <w:lvl w:ilvl="3" w:tplc="A5EAAE28">
      <w:numFmt w:val="bullet"/>
      <w:lvlText w:val="•"/>
      <w:lvlJc w:val="left"/>
      <w:pPr>
        <w:ind w:left="3028" w:hanging="290"/>
      </w:pPr>
      <w:rPr>
        <w:rFonts w:hint="default"/>
        <w:lang w:val="uk-UA" w:eastAsia="en-US" w:bidi="ar-SA"/>
      </w:rPr>
    </w:lvl>
    <w:lvl w:ilvl="4" w:tplc="C3D453EC">
      <w:numFmt w:val="bullet"/>
      <w:lvlText w:val="•"/>
      <w:lvlJc w:val="left"/>
      <w:pPr>
        <w:ind w:left="4004" w:hanging="290"/>
      </w:pPr>
      <w:rPr>
        <w:rFonts w:hint="default"/>
        <w:lang w:val="uk-UA" w:eastAsia="en-US" w:bidi="ar-SA"/>
      </w:rPr>
    </w:lvl>
    <w:lvl w:ilvl="5" w:tplc="07E2A64A">
      <w:numFmt w:val="bullet"/>
      <w:lvlText w:val="•"/>
      <w:lvlJc w:val="left"/>
      <w:pPr>
        <w:ind w:left="4980" w:hanging="290"/>
      </w:pPr>
      <w:rPr>
        <w:rFonts w:hint="default"/>
        <w:lang w:val="uk-UA" w:eastAsia="en-US" w:bidi="ar-SA"/>
      </w:rPr>
    </w:lvl>
    <w:lvl w:ilvl="6" w:tplc="0944FAC2">
      <w:numFmt w:val="bullet"/>
      <w:lvlText w:val="•"/>
      <w:lvlJc w:val="left"/>
      <w:pPr>
        <w:ind w:left="5956" w:hanging="290"/>
      </w:pPr>
      <w:rPr>
        <w:rFonts w:hint="default"/>
        <w:lang w:val="uk-UA" w:eastAsia="en-US" w:bidi="ar-SA"/>
      </w:rPr>
    </w:lvl>
    <w:lvl w:ilvl="7" w:tplc="75A0ED22">
      <w:numFmt w:val="bullet"/>
      <w:lvlText w:val="•"/>
      <w:lvlJc w:val="left"/>
      <w:pPr>
        <w:ind w:left="6932" w:hanging="290"/>
      </w:pPr>
      <w:rPr>
        <w:rFonts w:hint="default"/>
        <w:lang w:val="uk-UA" w:eastAsia="en-US" w:bidi="ar-SA"/>
      </w:rPr>
    </w:lvl>
    <w:lvl w:ilvl="8" w:tplc="EEEEC0AA">
      <w:numFmt w:val="bullet"/>
      <w:lvlText w:val="•"/>
      <w:lvlJc w:val="left"/>
      <w:pPr>
        <w:ind w:left="7908" w:hanging="290"/>
      </w:pPr>
      <w:rPr>
        <w:rFonts w:hint="default"/>
        <w:lang w:val="uk-UA" w:eastAsia="en-US" w:bidi="ar-SA"/>
      </w:rPr>
    </w:lvl>
  </w:abstractNum>
  <w:abstractNum w:abstractNumId="5">
    <w:nsid w:val="63563632"/>
    <w:multiLevelType w:val="hybridMultilevel"/>
    <w:tmpl w:val="BA586102"/>
    <w:lvl w:ilvl="0" w:tplc="F9CCA5E6">
      <w:start w:val="1"/>
      <w:numFmt w:val="decimal"/>
      <w:lvlText w:val="%1."/>
      <w:lvlJc w:val="left"/>
      <w:pPr>
        <w:ind w:left="104" w:hanging="296"/>
      </w:pPr>
      <w:rPr>
        <w:rFonts w:ascii="Times New Roman" w:eastAsia="Times New Roman" w:hAnsi="Times New Roman" w:cs="Times New Roman" w:hint="default"/>
        <w:w w:val="100"/>
        <w:sz w:val="26"/>
        <w:szCs w:val="26"/>
        <w:lang w:val="uk-UA" w:eastAsia="en-US" w:bidi="ar-SA"/>
      </w:rPr>
    </w:lvl>
    <w:lvl w:ilvl="1" w:tplc="F4C4BCC0">
      <w:numFmt w:val="bullet"/>
      <w:lvlText w:val="•"/>
      <w:lvlJc w:val="left"/>
      <w:pPr>
        <w:ind w:left="1076" w:hanging="296"/>
      </w:pPr>
      <w:rPr>
        <w:rFonts w:hint="default"/>
        <w:lang w:val="uk-UA" w:eastAsia="en-US" w:bidi="ar-SA"/>
      </w:rPr>
    </w:lvl>
    <w:lvl w:ilvl="2" w:tplc="A6A20358">
      <w:numFmt w:val="bullet"/>
      <w:lvlText w:val="•"/>
      <w:lvlJc w:val="left"/>
      <w:pPr>
        <w:ind w:left="2052" w:hanging="296"/>
      </w:pPr>
      <w:rPr>
        <w:rFonts w:hint="default"/>
        <w:lang w:val="uk-UA" w:eastAsia="en-US" w:bidi="ar-SA"/>
      </w:rPr>
    </w:lvl>
    <w:lvl w:ilvl="3" w:tplc="A8BA6C0A">
      <w:numFmt w:val="bullet"/>
      <w:lvlText w:val="•"/>
      <w:lvlJc w:val="left"/>
      <w:pPr>
        <w:ind w:left="3028" w:hanging="296"/>
      </w:pPr>
      <w:rPr>
        <w:rFonts w:hint="default"/>
        <w:lang w:val="uk-UA" w:eastAsia="en-US" w:bidi="ar-SA"/>
      </w:rPr>
    </w:lvl>
    <w:lvl w:ilvl="4" w:tplc="2A5C5BFA">
      <w:numFmt w:val="bullet"/>
      <w:lvlText w:val="•"/>
      <w:lvlJc w:val="left"/>
      <w:pPr>
        <w:ind w:left="4004" w:hanging="296"/>
      </w:pPr>
      <w:rPr>
        <w:rFonts w:hint="default"/>
        <w:lang w:val="uk-UA" w:eastAsia="en-US" w:bidi="ar-SA"/>
      </w:rPr>
    </w:lvl>
    <w:lvl w:ilvl="5" w:tplc="128270A2">
      <w:numFmt w:val="bullet"/>
      <w:lvlText w:val="•"/>
      <w:lvlJc w:val="left"/>
      <w:pPr>
        <w:ind w:left="4980" w:hanging="296"/>
      </w:pPr>
      <w:rPr>
        <w:rFonts w:hint="default"/>
        <w:lang w:val="uk-UA" w:eastAsia="en-US" w:bidi="ar-SA"/>
      </w:rPr>
    </w:lvl>
    <w:lvl w:ilvl="6" w:tplc="80001830">
      <w:numFmt w:val="bullet"/>
      <w:lvlText w:val="•"/>
      <w:lvlJc w:val="left"/>
      <w:pPr>
        <w:ind w:left="5956" w:hanging="296"/>
      </w:pPr>
      <w:rPr>
        <w:rFonts w:hint="default"/>
        <w:lang w:val="uk-UA" w:eastAsia="en-US" w:bidi="ar-SA"/>
      </w:rPr>
    </w:lvl>
    <w:lvl w:ilvl="7" w:tplc="5552C338">
      <w:numFmt w:val="bullet"/>
      <w:lvlText w:val="•"/>
      <w:lvlJc w:val="left"/>
      <w:pPr>
        <w:ind w:left="6932" w:hanging="296"/>
      </w:pPr>
      <w:rPr>
        <w:rFonts w:hint="default"/>
        <w:lang w:val="uk-UA" w:eastAsia="en-US" w:bidi="ar-SA"/>
      </w:rPr>
    </w:lvl>
    <w:lvl w:ilvl="8" w:tplc="C0028D1E">
      <w:numFmt w:val="bullet"/>
      <w:lvlText w:val="•"/>
      <w:lvlJc w:val="left"/>
      <w:pPr>
        <w:ind w:left="7908" w:hanging="296"/>
      </w:pPr>
      <w:rPr>
        <w:rFonts w:hint="default"/>
        <w:lang w:val="uk-UA" w:eastAsia="en-US" w:bidi="ar-SA"/>
      </w:rPr>
    </w:lvl>
  </w:abstractNum>
  <w:abstractNum w:abstractNumId="6">
    <w:nsid w:val="67474D29"/>
    <w:multiLevelType w:val="hybridMultilevel"/>
    <w:tmpl w:val="D78A7A2C"/>
    <w:lvl w:ilvl="0" w:tplc="4A10D6A2">
      <w:start w:val="1"/>
      <w:numFmt w:val="decimal"/>
      <w:lvlText w:val="%1)"/>
      <w:lvlJc w:val="left"/>
      <w:pPr>
        <w:ind w:left="104" w:hanging="380"/>
      </w:pPr>
      <w:rPr>
        <w:rFonts w:ascii="Times New Roman" w:eastAsia="Times New Roman" w:hAnsi="Times New Roman" w:cs="Times New Roman" w:hint="default"/>
        <w:w w:val="100"/>
        <w:sz w:val="26"/>
        <w:szCs w:val="26"/>
        <w:lang w:val="uk-UA" w:eastAsia="en-US" w:bidi="ar-SA"/>
      </w:rPr>
    </w:lvl>
    <w:lvl w:ilvl="1" w:tplc="8EE452BE">
      <w:numFmt w:val="bullet"/>
      <w:lvlText w:val="•"/>
      <w:lvlJc w:val="left"/>
      <w:pPr>
        <w:ind w:left="1076" w:hanging="380"/>
      </w:pPr>
      <w:rPr>
        <w:rFonts w:hint="default"/>
        <w:lang w:val="uk-UA" w:eastAsia="en-US" w:bidi="ar-SA"/>
      </w:rPr>
    </w:lvl>
    <w:lvl w:ilvl="2" w:tplc="9BF483A0">
      <w:numFmt w:val="bullet"/>
      <w:lvlText w:val="•"/>
      <w:lvlJc w:val="left"/>
      <w:pPr>
        <w:ind w:left="2052" w:hanging="380"/>
      </w:pPr>
      <w:rPr>
        <w:rFonts w:hint="default"/>
        <w:lang w:val="uk-UA" w:eastAsia="en-US" w:bidi="ar-SA"/>
      </w:rPr>
    </w:lvl>
    <w:lvl w:ilvl="3" w:tplc="02FA8530">
      <w:numFmt w:val="bullet"/>
      <w:lvlText w:val="•"/>
      <w:lvlJc w:val="left"/>
      <w:pPr>
        <w:ind w:left="3028" w:hanging="380"/>
      </w:pPr>
      <w:rPr>
        <w:rFonts w:hint="default"/>
        <w:lang w:val="uk-UA" w:eastAsia="en-US" w:bidi="ar-SA"/>
      </w:rPr>
    </w:lvl>
    <w:lvl w:ilvl="4" w:tplc="238AD0EE">
      <w:numFmt w:val="bullet"/>
      <w:lvlText w:val="•"/>
      <w:lvlJc w:val="left"/>
      <w:pPr>
        <w:ind w:left="4004" w:hanging="380"/>
      </w:pPr>
      <w:rPr>
        <w:rFonts w:hint="default"/>
        <w:lang w:val="uk-UA" w:eastAsia="en-US" w:bidi="ar-SA"/>
      </w:rPr>
    </w:lvl>
    <w:lvl w:ilvl="5" w:tplc="B1383582">
      <w:numFmt w:val="bullet"/>
      <w:lvlText w:val="•"/>
      <w:lvlJc w:val="left"/>
      <w:pPr>
        <w:ind w:left="4980" w:hanging="380"/>
      </w:pPr>
      <w:rPr>
        <w:rFonts w:hint="default"/>
        <w:lang w:val="uk-UA" w:eastAsia="en-US" w:bidi="ar-SA"/>
      </w:rPr>
    </w:lvl>
    <w:lvl w:ilvl="6" w:tplc="07022AC8">
      <w:numFmt w:val="bullet"/>
      <w:lvlText w:val="•"/>
      <w:lvlJc w:val="left"/>
      <w:pPr>
        <w:ind w:left="5956" w:hanging="380"/>
      </w:pPr>
      <w:rPr>
        <w:rFonts w:hint="default"/>
        <w:lang w:val="uk-UA" w:eastAsia="en-US" w:bidi="ar-SA"/>
      </w:rPr>
    </w:lvl>
    <w:lvl w:ilvl="7" w:tplc="AA7005F6">
      <w:numFmt w:val="bullet"/>
      <w:lvlText w:val="•"/>
      <w:lvlJc w:val="left"/>
      <w:pPr>
        <w:ind w:left="6932" w:hanging="380"/>
      </w:pPr>
      <w:rPr>
        <w:rFonts w:hint="default"/>
        <w:lang w:val="uk-UA" w:eastAsia="en-US" w:bidi="ar-SA"/>
      </w:rPr>
    </w:lvl>
    <w:lvl w:ilvl="8" w:tplc="FA34227E">
      <w:numFmt w:val="bullet"/>
      <w:lvlText w:val="•"/>
      <w:lvlJc w:val="left"/>
      <w:pPr>
        <w:ind w:left="7908" w:hanging="380"/>
      </w:pPr>
      <w:rPr>
        <w:rFonts w:hint="default"/>
        <w:lang w:val="uk-UA" w:eastAsia="en-US" w:bidi="ar-SA"/>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7B"/>
    <w:rsid w:val="00007570"/>
    <w:rsid w:val="00030CBE"/>
    <w:rsid w:val="000418E5"/>
    <w:rsid w:val="00097437"/>
    <w:rsid w:val="000F7AB4"/>
    <w:rsid w:val="00132FF5"/>
    <w:rsid w:val="00142368"/>
    <w:rsid w:val="00192CEA"/>
    <w:rsid w:val="001E31E7"/>
    <w:rsid w:val="00231651"/>
    <w:rsid w:val="00234C5B"/>
    <w:rsid w:val="002904DE"/>
    <w:rsid w:val="00291C58"/>
    <w:rsid w:val="00326CBF"/>
    <w:rsid w:val="00327CBB"/>
    <w:rsid w:val="00360B47"/>
    <w:rsid w:val="003808D9"/>
    <w:rsid w:val="00387DCF"/>
    <w:rsid w:val="003A58E6"/>
    <w:rsid w:val="003D3BF7"/>
    <w:rsid w:val="003E6389"/>
    <w:rsid w:val="00422881"/>
    <w:rsid w:val="00440B6A"/>
    <w:rsid w:val="0049787F"/>
    <w:rsid w:val="005472CF"/>
    <w:rsid w:val="00565589"/>
    <w:rsid w:val="005A7B22"/>
    <w:rsid w:val="005C17BF"/>
    <w:rsid w:val="005F3386"/>
    <w:rsid w:val="005F6D7D"/>
    <w:rsid w:val="006037E6"/>
    <w:rsid w:val="0060696C"/>
    <w:rsid w:val="00615B51"/>
    <w:rsid w:val="006430D6"/>
    <w:rsid w:val="006A7E15"/>
    <w:rsid w:val="006B1D35"/>
    <w:rsid w:val="006D1806"/>
    <w:rsid w:val="006D364B"/>
    <w:rsid w:val="006F3589"/>
    <w:rsid w:val="007754F4"/>
    <w:rsid w:val="007C13E7"/>
    <w:rsid w:val="007C4E5C"/>
    <w:rsid w:val="007D2878"/>
    <w:rsid w:val="007D35C9"/>
    <w:rsid w:val="00860024"/>
    <w:rsid w:val="00864DFB"/>
    <w:rsid w:val="00896CB1"/>
    <w:rsid w:val="008A2484"/>
    <w:rsid w:val="008A5603"/>
    <w:rsid w:val="008C5B62"/>
    <w:rsid w:val="008E48CE"/>
    <w:rsid w:val="00903114"/>
    <w:rsid w:val="00956352"/>
    <w:rsid w:val="009678B5"/>
    <w:rsid w:val="009862A1"/>
    <w:rsid w:val="00A06D1A"/>
    <w:rsid w:val="00A26725"/>
    <w:rsid w:val="00A5106D"/>
    <w:rsid w:val="00AD5658"/>
    <w:rsid w:val="00B635CB"/>
    <w:rsid w:val="00B81C68"/>
    <w:rsid w:val="00BD28AB"/>
    <w:rsid w:val="00BE462E"/>
    <w:rsid w:val="00BE657B"/>
    <w:rsid w:val="00C07D2D"/>
    <w:rsid w:val="00C36F4E"/>
    <w:rsid w:val="00CC0388"/>
    <w:rsid w:val="00CE5205"/>
    <w:rsid w:val="00D342C1"/>
    <w:rsid w:val="00D5427F"/>
    <w:rsid w:val="00E0264B"/>
    <w:rsid w:val="00E220C2"/>
    <w:rsid w:val="00E44604"/>
    <w:rsid w:val="00E564F6"/>
    <w:rsid w:val="00E5766F"/>
    <w:rsid w:val="00E82965"/>
    <w:rsid w:val="00EB158D"/>
    <w:rsid w:val="00EC5271"/>
    <w:rsid w:val="00EE70ED"/>
    <w:rsid w:val="00EE7559"/>
    <w:rsid w:val="00F04B3A"/>
    <w:rsid w:val="00F22ACE"/>
    <w:rsid w:val="00F3075B"/>
    <w:rsid w:val="00F440A8"/>
    <w:rsid w:val="00F55062"/>
    <w:rsid w:val="00FB2C97"/>
    <w:rsid w:val="00FC0F57"/>
    <w:rsid w:val="00FF4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657B"/>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57B"/>
    <w:tblPr>
      <w:tblInd w:w="0" w:type="dxa"/>
      <w:tblCellMar>
        <w:top w:w="0" w:type="dxa"/>
        <w:left w:w="0" w:type="dxa"/>
        <w:bottom w:w="0" w:type="dxa"/>
        <w:right w:w="0" w:type="dxa"/>
      </w:tblCellMar>
    </w:tblPr>
  </w:style>
  <w:style w:type="paragraph" w:styleId="a3">
    <w:name w:val="Body Text"/>
    <w:basedOn w:val="a"/>
    <w:uiPriority w:val="1"/>
    <w:qFormat/>
    <w:rsid w:val="00BE657B"/>
    <w:pPr>
      <w:ind w:left="104"/>
    </w:pPr>
    <w:rPr>
      <w:sz w:val="26"/>
      <w:szCs w:val="26"/>
    </w:rPr>
  </w:style>
  <w:style w:type="paragraph" w:customStyle="1" w:styleId="11">
    <w:name w:val="Заголовок 11"/>
    <w:basedOn w:val="a"/>
    <w:uiPriority w:val="1"/>
    <w:qFormat/>
    <w:rsid w:val="00BE657B"/>
    <w:pPr>
      <w:ind w:left="805"/>
      <w:outlineLvl w:val="1"/>
    </w:pPr>
    <w:rPr>
      <w:b/>
      <w:bCs/>
      <w:sz w:val="26"/>
      <w:szCs w:val="26"/>
    </w:rPr>
  </w:style>
  <w:style w:type="paragraph" w:styleId="a4">
    <w:name w:val="Title"/>
    <w:basedOn w:val="a"/>
    <w:uiPriority w:val="1"/>
    <w:qFormat/>
    <w:rsid w:val="00BE657B"/>
    <w:pPr>
      <w:ind w:left="805" w:right="821"/>
      <w:jc w:val="center"/>
    </w:pPr>
    <w:rPr>
      <w:b/>
      <w:bCs/>
      <w:sz w:val="34"/>
      <w:szCs w:val="34"/>
    </w:rPr>
  </w:style>
  <w:style w:type="paragraph" w:styleId="a5">
    <w:name w:val="List Paragraph"/>
    <w:basedOn w:val="a"/>
    <w:uiPriority w:val="1"/>
    <w:qFormat/>
    <w:rsid w:val="00BE657B"/>
    <w:pPr>
      <w:ind w:left="104" w:firstLine="708"/>
    </w:pPr>
  </w:style>
  <w:style w:type="paragraph" w:customStyle="1" w:styleId="TableParagraph">
    <w:name w:val="Table Paragraph"/>
    <w:basedOn w:val="a"/>
    <w:uiPriority w:val="1"/>
    <w:qFormat/>
    <w:rsid w:val="00BE657B"/>
  </w:style>
  <w:style w:type="paragraph" w:styleId="a6">
    <w:name w:val="Balloon Text"/>
    <w:basedOn w:val="a"/>
    <w:link w:val="a7"/>
    <w:uiPriority w:val="99"/>
    <w:semiHidden/>
    <w:unhideWhenUsed/>
    <w:rsid w:val="00327CBB"/>
    <w:rPr>
      <w:rFonts w:ascii="Tahoma" w:hAnsi="Tahoma" w:cs="Tahoma"/>
      <w:sz w:val="16"/>
      <w:szCs w:val="16"/>
    </w:rPr>
  </w:style>
  <w:style w:type="character" w:customStyle="1" w:styleId="a7">
    <w:name w:val="Текст у виносці Знак"/>
    <w:basedOn w:val="a0"/>
    <w:link w:val="a6"/>
    <w:uiPriority w:val="99"/>
    <w:semiHidden/>
    <w:rsid w:val="00327CBB"/>
    <w:rPr>
      <w:rFonts w:ascii="Tahoma" w:eastAsia="Times New Roman" w:hAnsi="Tahoma" w:cs="Tahoma"/>
      <w:sz w:val="16"/>
      <w:szCs w:val="16"/>
      <w:lang w:val="uk-UA"/>
    </w:rPr>
  </w:style>
  <w:style w:type="character" w:styleId="a8">
    <w:name w:val="Hyperlink"/>
    <w:basedOn w:val="a0"/>
    <w:uiPriority w:val="99"/>
    <w:semiHidden/>
    <w:unhideWhenUsed/>
    <w:rsid w:val="005C17BF"/>
    <w:rPr>
      <w:color w:val="0000FF"/>
      <w:u w:val="single"/>
    </w:rPr>
  </w:style>
  <w:style w:type="paragraph" w:customStyle="1" w:styleId="rvps2">
    <w:name w:val="rvps2"/>
    <w:basedOn w:val="a"/>
    <w:rsid w:val="00030CBE"/>
    <w:pPr>
      <w:widowControl/>
      <w:autoSpaceDE/>
      <w:autoSpaceDN/>
      <w:spacing w:before="100" w:beforeAutospacing="1" w:after="100" w:afterAutospacing="1"/>
    </w:pPr>
    <w:rPr>
      <w:sz w:val="24"/>
      <w:szCs w:val="24"/>
      <w:lang w:eastAsia="uk-UA"/>
    </w:rPr>
  </w:style>
  <w:style w:type="paragraph" w:styleId="a9">
    <w:name w:val="Normal (Web)"/>
    <w:basedOn w:val="a"/>
    <w:uiPriority w:val="99"/>
    <w:semiHidden/>
    <w:unhideWhenUsed/>
    <w:rsid w:val="00234C5B"/>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657B"/>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57B"/>
    <w:tblPr>
      <w:tblInd w:w="0" w:type="dxa"/>
      <w:tblCellMar>
        <w:top w:w="0" w:type="dxa"/>
        <w:left w:w="0" w:type="dxa"/>
        <w:bottom w:w="0" w:type="dxa"/>
        <w:right w:w="0" w:type="dxa"/>
      </w:tblCellMar>
    </w:tblPr>
  </w:style>
  <w:style w:type="paragraph" w:styleId="a3">
    <w:name w:val="Body Text"/>
    <w:basedOn w:val="a"/>
    <w:uiPriority w:val="1"/>
    <w:qFormat/>
    <w:rsid w:val="00BE657B"/>
    <w:pPr>
      <w:ind w:left="104"/>
    </w:pPr>
    <w:rPr>
      <w:sz w:val="26"/>
      <w:szCs w:val="26"/>
    </w:rPr>
  </w:style>
  <w:style w:type="paragraph" w:customStyle="1" w:styleId="11">
    <w:name w:val="Заголовок 11"/>
    <w:basedOn w:val="a"/>
    <w:uiPriority w:val="1"/>
    <w:qFormat/>
    <w:rsid w:val="00BE657B"/>
    <w:pPr>
      <w:ind w:left="805"/>
      <w:outlineLvl w:val="1"/>
    </w:pPr>
    <w:rPr>
      <w:b/>
      <w:bCs/>
      <w:sz w:val="26"/>
      <w:szCs w:val="26"/>
    </w:rPr>
  </w:style>
  <w:style w:type="paragraph" w:styleId="a4">
    <w:name w:val="Title"/>
    <w:basedOn w:val="a"/>
    <w:uiPriority w:val="1"/>
    <w:qFormat/>
    <w:rsid w:val="00BE657B"/>
    <w:pPr>
      <w:ind w:left="805" w:right="821"/>
      <w:jc w:val="center"/>
    </w:pPr>
    <w:rPr>
      <w:b/>
      <w:bCs/>
      <w:sz w:val="34"/>
      <w:szCs w:val="34"/>
    </w:rPr>
  </w:style>
  <w:style w:type="paragraph" w:styleId="a5">
    <w:name w:val="List Paragraph"/>
    <w:basedOn w:val="a"/>
    <w:uiPriority w:val="1"/>
    <w:qFormat/>
    <w:rsid w:val="00BE657B"/>
    <w:pPr>
      <w:ind w:left="104" w:firstLine="708"/>
    </w:pPr>
  </w:style>
  <w:style w:type="paragraph" w:customStyle="1" w:styleId="TableParagraph">
    <w:name w:val="Table Paragraph"/>
    <w:basedOn w:val="a"/>
    <w:uiPriority w:val="1"/>
    <w:qFormat/>
    <w:rsid w:val="00BE657B"/>
  </w:style>
  <w:style w:type="paragraph" w:styleId="a6">
    <w:name w:val="Balloon Text"/>
    <w:basedOn w:val="a"/>
    <w:link w:val="a7"/>
    <w:uiPriority w:val="99"/>
    <w:semiHidden/>
    <w:unhideWhenUsed/>
    <w:rsid w:val="00327CBB"/>
    <w:rPr>
      <w:rFonts w:ascii="Tahoma" w:hAnsi="Tahoma" w:cs="Tahoma"/>
      <w:sz w:val="16"/>
      <w:szCs w:val="16"/>
    </w:rPr>
  </w:style>
  <w:style w:type="character" w:customStyle="1" w:styleId="a7">
    <w:name w:val="Текст у виносці Знак"/>
    <w:basedOn w:val="a0"/>
    <w:link w:val="a6"/>
    <w:uiPriority w:val="99"/>
    <w:semiHidden/>
    <w:rsid w:val="00327CBB"/>
    <w:rPr>
      <w:rFonts w:ascii="Tahoma" w:eastAsia="Times New Roman" w:hAnsi="Tahoma" w:cs="Tahoma"/>
      <w:sz w:val="16"/>
      <w:szCs w:val="16"/>
      <w:lang w:val="uk-UA"/>
    </w:rPr>
  </w:style>
  <w:style w:type="character" w:styleId="a8">
    <w:name w:val="Hyperlink"/>
    <w:basedOn w:val="a0"/>
    <w:uiPriority w:val="99"/>
    <w:semiHidden/>
    <w:unhideWhenUsed/>
    <w:rsid w:val="005C17BF"/>
    <w:rPr>
      <w:color w:val="0000FF"/>
      <w:u w:val="single"/>
    </w:rPr>
  </w:style>
  <w:style w:type="paragraph" w:customStyle="1" w:styleId="rvps2">
    <w:name w:val="rvps2"/>
    <w:basedOn w:val="a"/>
    <w:rsid w:val="00030CBE"/>
    <w:pPr>
      <w:widowControl/>
      <w:autoSpaceDE/>
      <w:autoSpaceDN/>
      <w:spacing w:before="100" w:beforeAutospacing="1" w:after="100" w:afterAutospacing="1"/>
    </w:pPr>
    <w:rPr>
      <w:sz w:val="24"/>
      <w:szCs w:val="24"/>
      <w:lang w:eastAsia="uk-UA"/>
    </w:rPr>
  </w:style>
  <w:style w:type="paragraph" w:styleId="a9">
    <w:name w:val="Normal (Web)"/>
    <w:basedOn w:val="a"/>
    <w:uiPriority w:val="99"/>
    <w:semiHidden/>
    <w:unhideWhenUsed/>
    <w:rsid w:val="00234C5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5810">
      <w:bodyDiv w:val="1"/>
      <w:marLeft w:val="0"/>
      <w:marRight w:val="0"/>
      <w:marTop w:val="0"/>
      <w:marBottom w:val="0"/>
      <w:divBdr>
        <w:top w:val="none" w:sz="0" w:space="0" w:color="auto"/>
        <w:left w:val="none" w:sz="0" w:space="0" w:color="auto"/>
        <w:bottom w:val="none" w:sz="0" w:space="0" w:color="auto"/>
        <w:right w:val="none" w:sz="0" w:space="0" w:color="auto"/>
      </w:divBdr>
    </w:div>
    <w:div w:id="301887405">
      <w:bodyDiv w:val="1"/>
      <w:marLeft w:val="0"/>
      <w:marRight w:val="0"/>
      <w:marTop w:val="0"/>
      <w:marBottom w:val="0"/>
      <w:divBdr>
        <w:top w:val="none" w:sz="0" w:space="0" w:color="auto"/>
        <w:left w:val="none" w:sz="0" w:space="0" w:color="auto"/>
        <w:bottom w:val="none" w:sz="0" w:space="0" w:color="auto"/>
        <w:right w:val="none" w:sz="0" w:space="0" w:color="auto"/>
      </w:divBdr>
    </w:div>
    <w:div w:id="370962075">
      <w:bodyDiv w:val="1"/>
      <w:marLeft w:val="0"/>
      <w:marRight w:val="0"/>
      <w:marTop w:val="0"/>
      <w:marBottom w:val="0"/>
      <w:divBdr>
        <w:top w:val="none" w:sz="0" w:space="0" w:color="auto"/>
        <w:left w:val="none" w:sz="0" w:space="0" w:color="auto"/>
        <w:bottom w:val="none" w:sz="0" w:space="0" w:color="auto"/>
        <w:right w:val="none" w:sz="0" w:space="0" w:color="auto"/>
      </w:divBdr>
    </w:div>
    <w:div w:id="675038303">
      <w:bodyDiv w:val="1"/>
      <w:marLeft w:val="0"/>
      <w:marRight w:val="0"/>
      <w:marTop w:val="0"/>
      <w:marBottom w:val="0"/>
      <w:divBdr>
        <w:top w:val="none" w:sz="0" w:space="0" w:color="auto"/>
        <w:left w:val="none" w:sz="0" w:space="0" w:color="auto"/>
        <w:bottom w:val="none" w:sz="0" w:space="0" w:color="auto"/>
        <w:right w:val="none" w:sz="0" w:space="0" w:color="auto"/>
      </w:divBdr>
    </w:div>
    <w:div w:id="1539658982">
      <w:bodyDiv w:val="1"/>
      <w:marLeft w:val="0"/>
      <w:marRight w:val="0"/>
      <w:marTop w:val="0"/>
      <w:marBottom w:val="0"/>
      <w:divBdr>
        <w:top w:val="none" w:sz="0" w:space="0" w:color="auto"/>
        <w:left w:val="none" w:sz="0" w:space="0" w:color="auto"/>
        <w:bottom w:val="none" w:sz="0" w:space="0" w:color="auto"/>
        <w:right w:val="none" w:sz="0" w:space="0" w:color="auto"/>
      </w:divBdr>
    </w:div>
    <w:div w:id="1673920911">
      <w:bodyDiv w:val="1"/>
      <w:marLeft w:val="0"/>
      <w:marRight w:val="0"/>
      <w:marTop w:val="0"/>
      <w:marBottom w:val="0"/>
      <w:divBdr>
        <w:top w:val="none" w:sz="0" w:space="0" w:color="auto"/>
        <w:left w:val="none" w:sz="0" w:space="0" w:color="auto"/>
        <w:bottom w:val="none" w:sz="0" w:space="0" w:color="auto"/>
        <w:right w:val="none" w:sz="0" w:space="0" w:color="auto"/>
      </w:divBdr>
    </w:div>
    <w:div w:id="1684933730">
      <w:bodyDiv w:val="1"/>
      <w:marLeft w:val="0"/>
      <w:marRight w:val="0"/>
      <w:marTop w:val="0"/>
      <w:marBottom w:val="0"/>
      <w:divBdr>
        <w:top w:val="none" w:sz="0" w:space="0" w:color="auto"/>
        <w:left w:val="none" w:sz="0" w:space="0" w:color="auto"/>
        <w:bottom w:val="none" w:sz="0" w:space="0" w:color="auto"/>
        <w:right w:val="none" w:sz="0" w:space="0" w:color="auto"/>
      </w:divBdr>
    </w:div>
    <w:div w:id="176864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5931</Words>
  <Characters>3382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user</cp:lastModifiedBy>
  <cp:revision>3</cp:revision>
  <cp:lastPrinted>2021-03-29T09:08:00Z</cp:lastPrinted>
  <dcterms:created xsi:type="dcterms:W3CDTF">2024-03-06T10:25:00Z</dcterms:created>
  <dcterms:modified xsi:type="dcterms:W3CDTF">2024-03-06T10:43:00Z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2021-02-12T00:00:00Z</vt:filetime>
  </property>
</Properties>
</file>