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1431F" w14:textId="77777777" w:rsidR="002C27FC" w:rsidRPr="00216CE0" w:rsidRDefault="0009368C" w:rsidP="00216CE0">
      <w:pPr>
        <w:pStyle w:val="1"/>
        <w:spacing w:before="100" w:beforeAutospacing="1" w:after="100" w:afterAutospacing="1"/>
        <w:rPr>
          <w:rFonts w:ascii="Times New Roman" w:eastAsia="Times New Roman" w:hAnsi="Times New Roman" w:cs="Times New Roman"/>
          <w:b w:val="0"/>
          <w:bCs w:val="0"/>
          <w:color w:val="auto"/>
          <w:spacing w:val="-11"/>
        </w:rPr>
      </w:pPr>
      <w:r w:rsidRPr="00216CE0">
        <w:rPr>
          <w:rFonts w:ascii="Times New Roman" w:eastAsia="Times New Roman" w:hAnsi="Times New Roman" w:cs="Times New Roman"/>
          <w:b w:val="0"/>
          <w:bCs w:val="0"/>
          <w:color w:val="auto"/>
          <w:spacing w:val="-11"/>
        </w:rPr>
        <w:t xml:space="preserve">                                   </w:t>
      </w:r>
      <w:r w:rsidR="00216CE0">
        <w:rPr>
          <w:rFonts w:ascii="Times New Roman" w:eastAsia="Times New Roman" w:hAnsi="Times New Roman" w:cs="Times New Roman"/>
          <w:b w:val="0"/>
          <w:bCs w:val="0"/>
          <w:color w:val="auto"/>
          <w:spacing w:val="-11"/>
        </w:rPr>
        <w:t xml:space="preserve">                          </w:t>
      </w:r>
      <w:r w:rsidR="00AC5FD5" w:rsidRPr="00216CE0">
        <w:rPr>
          <w:rFonts w:ascii="Times New Roman" w:eastAsia="Times New Roman" w:hAnsi="Times New Roman" w:cs="Times New Roman"/>
          <w:b w:val="0"/>
          <w:bCs w:val="0"/>
          <w:color w:val="auto"/>
          <w:spacing w:val="-11"/>
        </w:rPr>
        <w:t>ЗАТВЕРДЖЕНО</w:t>
      </w:r>
    </w:p>
    <w:p w14:paraId="0078D9B4" w14:textId="77777777" w:rsidR="002C27FC" w:rsidRPr="00216CE0" w:rsidRDefault="00AC5FD5" w:rsidP="00216CE0">
      <w:pPr>
        <w:shd w:val="clear" w:color="auto" w:fill="FFFFFF"/>
        <w:spacing w:before="100" w:beforeAutospacing="1" w:after="100" w:afterAutospacing="1"/>
        <w:ind w:left="5103"/>
        <w:rPr>
          <w:sz w:val="28"/>
          <w:szCs w:val="28"/>
        </w:rPr>
      </w:pPr>
      <w:r w:rsidRPr="00216CE0">
        <w:rPr>
          <w:rFonts w:eastAsia="Times New Roman"/>
          <w:spacing w:val="-11"/>
          <w:sz w:val="28"/>
          <w:szCs w:val="28"/>
        </w:rPr>
        <w:t>Рішенням виконавчого комітету</w:t>
      </w:r>
    </w:p>
    <w:p w14:paraId="37446EE9" w14:textId="77777777" w:rsidR="002C27FC" w:rsidRPr="00216CE0" w:rsidRDefault="00AC5FD5" w:rsidP="00216CE0">
      <w:pPr>
        <w:shd w:val="clear" w:color="auto" w:fill="FFFFFF"/>
        <w:spacing w:before="100" w:beforeAutospacing="1" w:after="100" w:afterAutospacing="1"/>
        <w:ind w:left="5103"/>
        <w:rPr>
          <w:sz w:val="28"/>
          <w:szCs w:val="28"/>
        </w:rPr>
      </w:pPr>
      <w:proofErr w:type="spellStart"/>
      <w:r w:rsidRPr="00216CE0">
        <w:rPr>
          <w:rFonts w:eastAsia="Times New Roman"/>
          <w:spacing w:val="-10"/>
          <w:sz w:val="28"/>
          <w:szCs w:val="28"/>
        </w:rPr>
        <w:t>Бродівської</w:t>
      </w:r>
      <w:proofErr w:type="spellEnd"/>
      <w:r w:rsidRPr="00216CE0">
        <w:rPr>
          <w:rFonts w:eastAsia="Times New Roman"/>
          <w:spacing w:val="-10"/>
          <w:sz w:val="28"/>
          <w:szCs w:val="28"/>
        </w:rPr>
        <w:t xml:space="preserve"> міської ради</w:t>
      </w:r>
    </w:p>
    <w:p w14:paraId="575FB40A" w14:textId="17E964E5" w:rsidR="002C27FC" w:rsidRPr="00216CE0" w:rsidRDefault="00AC5FD5" w:rsidP="00216CE0">
      <w:pPr>
        <w:shd w:val="clear" w:color="auto" w:fill="FFFFFF"/>
        <w:spacing w:before="100" w:beforeAutospacing="1" w:after="100" w:afterAutospacing="1"/>
        <w:ind w:left="5103"/>
        <w:rPr>
          <w:sz w:val="28"/>
          <w:szCs w:val="28"/>
        </w:rPr>
      </w:pPr>
      <w:r w:rsidRPr="00216CE0">
        <w:rPr>
          <w:rFonts w:eastAsia="Times New Roman"/>
          <w:spacing w:val="-10"/>
          <w:sz w:val="28"/>
          <w:szCs w:val="28"/>
        </w:rPr>
        <w:t xml:space="preserve">№ </w:t>
      </w:r>
      <w:r w:rsidR="00D177A5">
        <w:rPr>
          <w:rFonts w:eastAsia="Times New Roman"/>
          <w:spacing w:val="-10"/>
          <w:sz w:val="28"/>
          <w:szCs w:val="28"/>
        </w:rPr>
        <w:t>421/02-02</w:t>
      </w:r>
      <w:r w:rsidRPr="00216CE0">
        <w:rPr>
          <w:rFonts w:eastAsia="Times New Roman"/>
          <w:spacing w:val="-10"/>
          <w:sz w:val="28"/>
          <w:szCs w:val="28"/>
        </w:rPr>
        <w:t xml:space="preserve"> від «</w:t>
      </w:r>
      <w:r w:rsidR="00D177A5">
        <w:rPr>
          <w:rFonts w:eastAsia="Times New Roman"/>
          <w:spacing w:val="-10"/>
          <w:sz w:val="28"/>
          <w:szCs w:val="28"/>
        </w:rPr>
        <w:t>14</w:t>
      </w:r>
      <w:r w:rsidRPr="00216CE0">
        <w:rPr>
          <w:rFonts w:eastAsia="Times New Roman"/>
          <w:spacing w:val="-10"/>
          <w:sz w:val="28"/>
          <w:szCs w:val="28"/>
        </w:rPr>
        <w:t xml:space="preserve">» </w:t>
      </w:r>
      <w:r w:rsidR="00D177A5">
        <w:rPr>
          <w:rFonts w:eastAsia="Times New Roman"/>
          <w:spacing w:val="-10"/>
          <w:sz w:val="28"/>
          <w:szCs w:val="28"/>
        </w:rPr>
        <w:t>жовтня</w:t>
      </w:r>
      <w:r w:rsidRPr="00216CE0">
        <w:rPr>
          <w:rFonts w:eastAsia="Times New Roman"/>
          <w:spacing w:val="-10"/>
          <w:sz w:val="28"/>
          <w:szCs w:val="28"/>
        </w:rPr>
        <w:t xml:space="preserve"> 20</w:t>
      </w:r>
      <w:r w:rsidR="00D177A5">
        <w:rPr>
          <w:rFonts w:eastAsia="Times New Roman"/>
          <w:spacing w:val="-10"/>
          <w:sz w:val="28"/>
          <w:szCs w:val="28"/>
        </w:rPr>
        <w:t>25</w:t>
      </w:r>
      <w:r w:rsidRPr="00216CE0">
        <w:rPr>
          <w:rFonts w:eastAsia="Times New Roman"/>
          <w:spacing w:val="-10"/>
          <w:sz w:val="28"/>
          <w:szCs w:val="28"/>
        </w:rPr>
        <w:t>року</w:t>
      </w:r>
    </w:p>
    <w:p w14:paraId="0D8ACF4F" w14:textId="07F9F2E8" w:rsidR="002C27FC" w:rsidRPr="00216CE0" w:rsidRDefault="0009368C" w:rsidP="00216CE0">
      <w:pPr>
        <w:shd w:val="clear" w:color="auto" w:fill="FFFFFF"/>
        <w:spacing w:before="100" w:beforeAutospacing="1" w:after="100" w:afterAutospacing="1"/>
        <w:ind w:left="5103"/>
        <w:rPr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 xml:space="preserve">Міський голова     </w:t>
      </w:r>
      <w:r w:rsidR="0068368F">
        <w:rPr>
          <w:rFonts w:eastAsia="Times New Roman"/>
          <w:sz w:val="28"/>
          <w:szCs w:val="28"/>
        </w:rPr>
        <w:t xml:space="preserve">    </w:t>
      </w:r>
      <w:r w:rsidRPr="00216CE0">
        <w:rPr>
          <w:rFonts w:eastAsia="Times New Roman"/>
          <w:sz w:val="28"/>
          <w:szCs w:val="28"/>
        </w:rPr>
        <w:t xml:space="preserve">  А</w:t>
      </w:r>
      <w:r w:rsidR="00AC5FD5" w:rsidRPr="00216CE0">
        <w:rPr>
          <w:rFonts w:eastAsia="Times New Roman"/>
          <w:sz w:val="28"/>
          <w:szCs w:val="28"/>
        </w:rPr>
        <w:t>.</w:t>
      </w:r>
      <w:r w:rsidR="00133340">
        <w:rPr>
          <w:rFonts w:eastAsia="Times New Roman"/>
          <w:sz w:val="28"/>
          <w:szCs w:val="28"/>
        </w:rPr>
        <w:t xml:space="preserve"> </w:t>
      </w:r>
      <w:proofErr w:type="spellStart"/>
      <w:r w:rsidR="00AC5FD5" w:rsidRPr="00216CE0">
        <w:rPr>
          <w:rFonts w:eastAsia="Times New Roman"/>
          <w:sz w:val="28"/>
          <w:szCs w:val="28"/>
        </w:rPr>
        <w:t>Белей</w:t>
      </w:r>
      <w:proofErr w:type="spellEnd"/>
    </w:p>
    <w:p w14:paraId="213FBDDA" w14:textId="77777777" w:rsidR="0068368F" w:rsidRDefault="0068368F" w:rsidP="00216CE0">
      <w:pPr>
        <w:shd w:val="clear" w:color="auto" w:fill="FFFFFF"/>
        <w:spacing w:before="100" w:beforeAutospacing="1" w:after="100" w:afterAutospacing="1"/>
        <w:ind w:left="730"/>
        <w:jc w:val="center"/>
        <w:rPr>
          <w:rFonts w:eastAsia="Times New Roman"/>
          <w:sz w:val="28"/>
          <w:szCs w:val="28"/>
        </w:rPr>
      </w:pPr>
    </w:p>
    <w:p w14:paraId="256317DC" w14:textId="77777777" w:rsidR="0068368F" w:rsidRDefault="0068368F" w:rsidP="00216CE0">
      <w:pPr>
        <w:shd w:val="clear" w:color="auto" w:fill="FFFFFF"/>
        <w:spacing w:before="100" w:beforeAutospacing="1" w:after="100" w:afterAutospacing="1"/>
        <w:ind w:left="730"/>
        <w:jc w:val="center"/>
        <w:rPr>
          <w:rFonts w:eastAsia="Times New Roman"/>
          <w:sz w:val="28"/>
          <w:szCs w:val="28"/>
        </w:rPr>
      </w:pPr>
    </w:p>
    <w:p w14:paraId="65970738" w14:textId="77777777" w:rsidR="002C27FC" w:rsidRPr="00B22FA2" w:rsidRDefault="0068368F" w:rsidP="0068368F">
      <w:pPr>
        <w:shd w:val="clear" w:color="auto" w:fill="FFFFFF"/>
        <w:spacing w:before="100" w:beforeAutospacing="1" w:after="100" w:afterAutospacing="1"/>
        <w:ind w:left="1134" w:firstLine="284"/>
        <w:rPr>
          <w:b/>
          <w:sz w:val="44"/>
          <w:szCs w:val="44"/>
        </w:rPr>
      </w:pPr>
      <w:r>
        <w:rPr>
          <w:rFonts w:eastAsia="Times New Roman"/>
          <w:sz w:val="44"/>
          <w:szCs w:val="44"/>
        </w:rPr>
        <w:t xml:space="preserve">           </w:t>
      </w:r>
      <w:r w:rsidR="00AC5FD5" w:rsidRPr="00B22FA2">
        <w:rPr>
          <w:rFonts w:eastAsia="Times New Roman"/>
          <w:b/>
          <w:sz w:val="44"/>
          <w:szCs w:val="44"/>
        </w:rPr>
        <w:t>СТАТУТ</w:t>
      </w:r>
    </w:p>
    <w:p w14:paraId="6DFCE74D" w14:textId="77777777" w:rsidR="002C27FC" w:rsidRPr="00B22FA2" w:rsidRDefault="00AC5FD5" w:rsidP="0068368F">
      <w:pPr>
        <w:shd w:val="clear" w:color="auto" w:fill="FFFFFF"/>
        <w:spacing w:before="100" w:beforeAutospacing="1" w:after="100" w:afterAutospacing="1"/>
        <w:ind w:left="1134" w:right="2189" w:firstLine="284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B22FA2">
        <w:rPr>
          <w:rFonts w:eastAsia="Times New Roman"/>
          <w:b/>
          <w:bCs/>
          <w:spacing w:val="-3"/>
          <w:sz w:val="28"/>
          <w:szCs w:val="28"/>
        </w:rPr>
        <w:t>КОМУНАЛЬНОГО ПІДПРИЄМСТВА</w:t>
      </w:r>
    </w:p>
    <w:p w14:paraId="1A426DC2" w14:textId="77777777" w:rsidR="002C27FC" w:rsidRPr="00B22FA2" w:rsidRDefault="00AC5FD5" w:rsidP="0068368F">
      <w:pPr>
        <w:shd w:val="clear" w:color="auto" w:fill="FFFFFF"/>
        <w:spacing w:before="100" w:beforeAutospacing="1" w:after="100" w:afterAutospacing="1"/>
        <w:ind w:left="1134" w:right="2179" w:firstLine="284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B22FA2">
        <w:rPr>
          <w:rFonts w:eastAsia="Times New Roman"/>
          <w:b/>
          <w:bCs/>
          <w:spacing w:val="-3"/>
          <w:sz w:val="28"/>
          <w:szCs w:val="28"/>
        </w:rPr>
        <w:t>ВИРОБНИЧЕ ОБ'ЄДНАННЯ</w:t>
      </w:r>
    </w:p>
    <w:p w14:paraId="01797DD4" w14:textId="77777777" w:rsidR="002C27FC" w:rsidRPr="00B22FA2" w:rsidRDefault="00AC5FD5" w:rsidP="0068368F">
      <w:pPr>
        <w:shd w:val="clear" w:color="auto" w:fill="FFFFFF"/>
        <w:spacing w:before="100" w:beforeAutospacing="1" w:after="100" w:afterAutospacing="1"/>
        <w:ind w:left="1134" w:right="2179" w:firstLine="284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B22FA2">
        <w:rPr>
          <w:rFonts w:eastAsia="Times New Roman"/>
          <w:b/>
          <w:bCs/>
          <w:spacing w:val="-3"/>
          <w:sz w:val="28"/>
          <w:szCs w:val="28"/>
        </w:rPr>
        <w:t>КУЛЬТУРНО</w:t>
      </w:r>
      <w:r w:rsidR="00B22FA2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B22FA2">
        <w:rPr>
          <w:rFonts w:eastAsia="Times New Roman"/>
          <w:b/>
          <w:bCs/>
          <w:spacing w:val="-3"/>
          <w:sz w:val="28"/>
          <w:szCs w:val="28"/>
        </w:rPr>
        <w:t>-</w:t>
      </w:r>
      <w:r w:rsidR="00B22FA2">
        <w:rPr>
          <w:rFonts w:eastAsia="Times New Roman"/>
          <w:b/>
          <w:bCs/>
          <w:spacing w:val="-3"/>
          <w:sz w:val="28"/>
          <w:szCs w:val="28"/>
        </w:rPr>
        <w:t xml:space="preserve"> </w:t>
      </w:r>
      <w:r w:rsidRPr="00B22FA2">
        <w:rPr>
          <w:rFonts w:eastAsia="Times New Roman"/>
          <w:b/>
          <w:bCs/>
          <w:spacing w:val="-3"/>
          <w:sz w:val="28"/>
          <w:szCs w:val="28"/>
        </w:rPr>
        <w:t>ТОРГОВЕЛЬНИЙ ЦЕНТР</w:t>
      </w:r>
    </w:p>
    <w:p w14:paraId="2CDCD308" w14:textId="77777777" w:rsidR="002C27FC" w:rsidRPr="00B22FA2" w:rsidRDefault="00AC5FD5" w:rsidP="0068368F">
      <w:pPr>
        <w:shd w:val="clear" w:color="auto" w:fill="FFFFFF"/>
        <w:spacing w:before="100" w:beforeAutospacing="1" w:after="100" w:afterAutospacing="1"/>
        <w:ind w:left="1134" w:right="2179" w:firstLine="284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B22FA2">
        <w:rPr>
          <w:rFonts w:eastAsia="Times New Roman"/>
          <w:b/>
          <w:bCs/>
          <w:spacing w:val="-3"/>
          <w:sz w:val="28"/>
          <w:szCs w:val="28"/>
        </w:rPr>
        <w:t>«</w:t>
      </w:r>
      <w:proofErr w:type="spellStart"/>
      <w:r w:rsidRPr="00B22FA2">
        <w:rPr>
          <w:rFonts w:eastAsia="Times New Roman"/>
          <w:b/>
          <w:bCs/>
          <w:spacing w:val="-3"/>
          <w:sz w:val="28"/>
          <w:szCs w:val="28"/>
        </w:rPr>
        <w:t>Бродівський</w:t>
      </w:r>
      <w:proofErr w:type="spellEnd"/>
      <w:r w:rsidRPr="00B22FA2">
        <w:rPr>
          <w:rFonts w:eastAsia="Times New Roman"/>
          <w:b/>
          <w:bCs/>
          <w:spacing w:val="-3"/>
          <w:sz w:val="28"/>
          <w:szCs w:val="28"/>
        </w:rPr>
        <w:t xml:space="preserve"> замок»</w:t>
      </w:r>
    </w:p>
    <w:p w14:paraId="2E98A968" w14:textId="77777777" w:rsidR="002C27FC" w:rsidRPr="00B22FA2" w:rsidRDefault="0068368F" w:rsidP="0068368F">
      <w:pPr>
        <w:shd w:val="clear" w:color="auto" w:fill="FFFFFF"/>
        <w:spacing w:before="100" w:beforeAutospacing="1" w:after="100" w:afterAutospacing="1"/>
        <w:ind w:left="567" w:right="2179" w:firstLine="163"/>
        <w:jc w:val="center"/>
        <w:rPr>
          <w:rFonts w:eastAsia="Times New Roman"/>
          <w:b/>
          <w:bCs/>
          <w:spacing w:val="-3"/>
          <w:sz w:val="28"/>
          <w:szCs w:val="28"/>
        </w:rPr>
      </w:pPr>
      <w:r w:rsidRPr="00B22FA2">
        <w:rPr>
          <w:rFonts w:eastAsia="Times New Roman"/>
          <w:b/>
          <w:bCs/>
          <w:spacing w:val="-3"/>
          <w:sz w:val="28"/>
          <w:szCs w:val="28"/>
        </w:rPr>
        <w:t xml:space="preserve">    </w:t>
      </w:r>
      <w:r w:rsidR="00AC5FD5" w:rsidRPr="00B22FA2">
        <w:rPr>
          <w:rFonts w:eastAsia="Times New Roman"/>
          <w:b/>
          <w:bCs/>
          <w:spacing w:val="-3"/>
          <w:sz w:val="28"/>
          <w:szCs w:val="28"/>
        </w:rPr>
        <w:t>(нова редакція)</w:t>
      </w:r>
    </w:p>
    <w:p w14:paraId="31A7D569" w14:textId="77777777" w:rsidR="0068368F" w:rsidRDefault="0068368F" w:rsidP="00216CE0">
      <w:pPr>
        <w:shd w:val="clear" w:color="auto" w:fill="FFFFFF"/>
        <w:spacing w:before="100" w:beforeAutospacing="1" w:after="100" w:afterAutospacing="1"/>
        <w:ind w:left="567" w:firstLine="163"/>
        <w:jc w:val="center"/>
        <w:rPr>
          <w:rFonts w:eastAsia="Times New Roman"/>
          <w:spacing w:val="-13"/>
          <w:sz w:val="28"/>
          <w:szCs w:val="28"/>
        </w:rPr>
      </w:pPr>
    </w:p>
    <w:p w14:paraId="0EB2D814" w14:textId="77777777" w:rsidR="0068368F" w:rsidRDefault="0068368F" w:rsidP="00216CE0">
      <w:pPr>
        <w:shd w:val="clear" w:color="auto" w:fill="FFFFFF"/>
        <w:spacing w:before="100" w:beforeAutospacing="1" w:after="100" w:afterAutospacing="1"/>
        <w:ind w:left="567" w:firstLine="163"/>
        <w:jc w:val="center"/>
        <w:rPr>
          <w:rFonts w:eastAsia="Times New Roman"/>
          <w:spacing w:val="-13"/>
          <w:sz w:val="28"/>
          <w:szCs w:val="28"/>
        </w:rPr>
      </w:pPr>
    </w:p>
    <w:p w14:paraId="7E183890" w14:textId="77777777" w:rsidR="0068368F" w:rsidRDefault="0068368F" w:rsidP="00216CE0">
      <w:pPr>
        <w:shd w:val="clear" w:color="auto" w:fill="FFFFFF"/>
        <w:spacing w:before="100" w:beforeAutospacing="1" w:after="100" w:afterAutospacing="1"/>
        <w:ind w:left="567" w:firstLine="163"/>
        <w:jc w:val="center"/>
        <w:rPr>
          <w:rFonts w:eastAsia="Times New Roman"/>
          <w:spacing w:val="-13"/>
          <w:sz w:val="28"/>
          <w:szCs w:val="28"/>
        </w:rPr>
      </w:pPr>
    </w:p>
    <w:p w14:paraId="023EE4D7" w14:textId="77777777" w:rsidR="0068368F" w:rsidRDefault="0068368F" w:rsidP="00216CE0">
      <w:pPr>
        <w:shd w:val="clear" w:color="auto" w:fill="FFFFFF"/>
        <w:spacing w:before="100" w:beforeAutospacing="1" w:after="100" w:afterAutospacing="1"/>
        <w:ind w:left="567" w:firstLine="163"/>
        <w:jc w:val="center"/>
        <w:rPr>
          <w:rFonts w:eastAsia="Times New Roman"/>
          <w:spacing w:val="-13"/>
          <w:sz w:val="28"/>
          <w:szCs w:val="28"/>
        </w:rPr>
      </w:pPr>
    </w:p>
    <w:p w14:paraId="41DDB2FE" w14:textId="77777777" w:rsidR="0068368F" w:rsidRDefault="0068368F" w:rsidP="00216CE0">
      <w:pPr>
        <w:shd w:val="clear" w:color="auto" w:fill="FFFFFF"/>
        <w:spacing w:before="100" w:beforeAutospacing="1" w:after="100" w:afterAutospacing="1"/>
        <w:ind w:left="567" w:firstLine="163"/>
        <w:jc w:val="center"/>
        <w:rPr>
          <w:rFonts w:eastAsia="Times New Roman"/>
          <w:spacing w:val="-13"/>
          <w:sz w:val="28"/>
          <w:szCs w:val="28"/>
        </w:rPr>
      </w:pPr>
    </w:p>
    <w:p w14:paraId="71289E87" w14:textId="77777777" w:rsidR="0068368F" w:rsidRDefault="0068368F" w:rsidP="00216CE0">
      <w:pPr>
        <w:shd w:val="clear" w:color="auto" w:fill="FFFFFF"/>
        <w:spacing w:before="100" w:beforeAutospacing="1" w:after="100" w:afterAutospacing="1"/>
        <w:ind w:left="567" w:firstLine="163"/>
        <w:jc w:val="center"/>
        <w:rPr>
          <w:rFonts w:eastAsia="Times New Roman"/>
          <w:spacing w:val="-13"/>
          <w:sz w:val="28"/>
          <w:szCs w:val="28"/>
        </w:rPr>
      </w:pPr>
    </w:p>
    <w:p w14:paraId="3E56933C" w14:textId="77777777" w:rsidR="0068368F" w:rsidRDefault="0068368F" w:rsidP="00216CE0">
      <w:pPr>
        <w:shd w:val="clear" w:color="auto" w:fill="FFFFFF"/>
        <w:spacing w:before="100" w:beforeAutospacing="1" w:after="100" w:afterAutospacing="1"/>
        <w:ind w:left="567" w:firstLine="163"/>
        <w:jc w:val="center"/>
        <w:rPr>
          <w:rFonts w:eastAsia="Times New Roman"/>
          <w:spacing w:val="-13"/>
          <w:sz w:val="28"/>
          <w:szCs w:val="28"/>
        </w:rPr>
      </w:pPr>
    </w:p>
    <w:p w14:paraId="2E0603EA" w14:textId="6214A8F6" w:rsidR="0068368F" w:rsidRDefault="0068368F" w:rsidP="00216CE0">
      <w:pPr>
        <w:shd w:val="clear" w:color="auto" w:fill="FFFFFF"/>
        <w:spacing w:before="100" w:beforeAutospacing="1" w:after="100" w:afterAutospacing="1"/>
        <w:ind w:left="567" w:firstLine="163"/>
        <w:jc w:val="center"/>
        <w:rPr>
          <w:rFonts w:eastAsia="Times New Roman"/>
          <w:spacing w:val="-13"/>
          <w:sz w:val="28"/>
          <w:szCs w:val="28"/>
        </w:rPr>
      </w:pPr>
    </w:p>
    <w:p w14:paraId="37D0FA21" w14:textId="25CD4DD2" w:rsidR="002C27FC" w:rsidRPr="00216CE0" w:rsidRDefault="00AC5FD5" w:rsidP="0068368F">
      <w:pPr>
        <w:shd w:val="clear" w:color="auto" w:fill="FFFFFF"/>
        <w:spacing w:before="100" w:beforeAutospacing="1" w:after="100" w:afterAutospacing="1"/>
        <w:ind w:left="-426" w:firstLine="163"/>
        <w:jc w:val="center"/>
        <w:rPr>
          <w:sz w:val="28"/>
          <w:szCs w:val="28"/>
        </w:rPr>
      </w:pPr>
      <w:r w:rsidRPr="00216CE0">
        <w:rPr>
          <w:rFonts w:eastAsia="Times New Roman"/>
          <w:spacing w:val="-13"/>
          <w:sz w:val="28"/>
          <w:szCs w:val="28"/>
        </w:rPr>
        <w:t>м.</w:t>
      </w:r>
      <w:r w:rsidR="00D177A5">
        <w:rPr>
          <w:rFonts w:eastAsia="Times New Roman"/>
          <w:spacing w:val="-13"/>
          <w:sz w:val="28"/>
          <w:szCs w:val="28"/>
        </w:rPr>
        <w:t xml:space="preserve"> </w:t>
      </w:r>
      <w:r w:rsidRPr="00216CE0">
        <w:rPr>
          <w:rFonts w:eastAsia="Times New Roman"/>
          <w:spacing w:val="-13"/>
          <w:sz w:val="28"/>
          <w:szCs w:val="28"/>
        </w:rPr>
        <w:t>Броди</w:t>
      </w:r>
      <w:r w:rsidR="00B22FA2">
        <w:rPr>
          <w:rFonts w:eastAsia="Times New Roman"/>
          <w:spacing w:val="-13"/>
          <w:sz w:val="28"/>
          <w:szCs w:val="28"/>
        </w:rPr>
        <w:t xml:space="preserve"> </w:t>
      </w:r>
      <w:r w:rsidRPr="00216CE0">
        <w:rPr>
          <w:rFonts w:eastAsia="Times New Roman"/>
          <w:spacing w:val="-13"/>
          <w:sz w:val="28"/>
          <w:szCs w:val="28"/>
        </w:rPr>
        <w:t>-</w:t>
      </w:r>
      <w:r w:rsidR="00B22FA2">
        <w:rPr>
          <w:rFonts w:eastAsia="Times New Roman"/>
          <w:spacing w:val="-13"/>
          <w:sz w:val="28"/>
          <w:szCs w:val="28"/>
        </w:rPr>
        <w:t xml:space="preserve"> </w:t>
      </w:r>
      <w:r w:rsidRPr="00216CE0">
        <w:rPr>
          <w:rFonts w:eastAsia="Times New Roman"/>
          <w:spacing w:val="-13"/>
          <w:sz w:val="28"/>
          <w:szCs w:val="28"/>
        </w:rPr>
        <w:t>20</w:t>
      </w:r>
      <w:r w:rsidR="00D177A5">
        <w:rPr>
          <w:rFonts w:eastAsia="Times New Roman"/>
          <w:spacing w:val="-13"/>
          <w:sz w:val="28"/>
          <w:szCs w:val="28"/>
        </w:rPr>
        <w:t>25</w:t>
      </w:r>
    </w:p>
    <w:p w14:paraId="6718A0D3" w14:textId="77777777" w:rsidR="002C27FC" w:rsidRPr="00216CE0" w:rsidRDefault="002C27FC" w:rsidP="00216CE0">
      <w:pPr>
        <w:shd w:val="clear" w:color="auto" w:fill="FFFFFF"/>
        <w:spacing w:before="100" w:beforeAutospacing="1" w:after="100" w:afterAutospacing="1"/>
        <w:jc w:val="right"/>
        <w:rPr>
          <w:sz w:val="28"/>
          <w:szCs w:val="28"/>
        </w:rPr>
        <w:sectPr w:rsidR="002C27FC" w:rsidRPr="00216CE0" w:rsidSect="00FB48C9">
          <w:footerReference w:type="default" r:id="rId9"/>
          <w:type w:val="continuous"/>
          <w:pgSz w:w="11909" w:h="16834"/>
          <w:pgMar w:top="1134" w:right="567" w:bottom="1134" w:left="1701" w:header="709" w:footer="709" w:gutter="0"/>
          <w:cols w:space="60"/>
          <w:noEndnote/>
        </w:sectPr>
      </w:pPr>
    </w:p>
    <w:p w14:paraId="4DA2E1BF" w14:textId="77777777" w:rsidR="00133340" w:rsidRDefault="00133340" w:rsidP="00FB48C9">
      <w:pPr>
        <w:shd w:val="clear" w:color="auto" w:fill="FFFFFF"/>
        <w:spacing w:before="100" w:beforeAutospacing="1" w:after="100" w:afterAutospacing="1"/>
        <w:jc w:val="center"/>
        <w:rPr>
          <w:b/>
          <w:spacing w:val="-5"/>
          <w:sz w:val="28"/>
          <w:szCs w:val="28"/>
        </w:rPr>
      </w:pPr>
    </w:p>
    <w:p w14:paraId="36DE9A84" w14:textId="7CBB4A4E" w:rsidR="002C27FC" w:rsidRPr="00216CE0" w:rsidRDefault="00AC5FD5" w:rsidP="00FB48C9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16CE0">
        <w:rPr>
          <w:b/>
          <w:spacing w:val="-5"/>
          <w:sz w:val="28"/>
          <w:szCs w:val="28"/>
        </w:rPr>
        <w:t>1</w:t>
      </w:r>
      <w:r w:rsidR="00133340">
        <w:rPr>
          <w:b/>
          <w:spacing w:val="-5"/>
          <w:sz w:val="28"/>
          <w:szCs w:val="28"/>
        </w:rPr>
        <w:t>.</w:t>
      </w:r>
      <w:r w:rsidRPr="00216CE0">
        <w:rPr>
          <w:b/>
          <w:spacing w:val="-5"/>
          <w:sz w:val="28"/>
          <w:szCs w:val="28"/>
        </w:rPr>
        <w:t xml:space="preserve"> </w:t>
      </w:r>
      <w:r w:rsidRPr="00216CE0">
        <w:rPr>
          <w:rFonts w:eastAsia="Times New Roman"/>
          <w:b/>
          <w:spacing w:val="-5"/>
          <w:sz w:val="28"/>
          <w:szCs w:val="28"/>
        </w:rPr>
        <w:t>Загальні положення</w:t>
      </w:r>
    </w:p>
    <w:p w14:paraId="14DA87F5" w14:textId="77777777" w:rsidR="002C27FC" w:rsidRPr="00216CE0" w:rsidRDefault="00AC5FD5" w:rsidP="00744F6D">
      <w:pPr>
        <w:shd w:val="clear" w:color="auto" w:fill="FFFFFF"/>
        <w:tabs>
          <w:tab w:val="left" w:pos="758"/>
        </w:tabs>
        <w:spacing w:before="100" w:beforeAutospacing="1" w:after="100" w:afterAutospacing="1"/>
        <w:ind w:right="492"/>
        <w:jc w:val="both"/>
        <w:rPr>
          <w:sz w:val="28"/>
          <w:szCs w:val="28"/>
        </w:rPr>
      </w:pPr>
      <w:r w:rsidRPr="00216CE0">
        <w:rPr>
          <w:spacing w:val="-17"/>
          <w:sz w:val="28"/>
          <w:szCs w:val="28"/>
        </w:rPr>
        <w:t>1.1.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Комунальне підприємство виробниче об'єднан</w:t>
      </w:r>
      <w:r w:rsidR="0068368F">
        <w:rPr>
          <w:rFonts w:eastAsia="Times New Roman"/>
          <w:spacing w:val="-1"/>
          <w:sz w:val="28"/>
          <w:szCs w:val="28"/>
        </w:rPr>
        <w:t xml:space="preserve">ня культурно-торговельний центр </w:t>
      </w:r>
      <w:r w:rsidRPr="00216CE0">
        <w:rPr>
          <w:rFonts w:eastAsia="Times New Roman"/>
          <w:sz w:val="28"/>
          <w:szCs w:val="28"/>
        </w:rPr>
        <w:t>«</w:t>
      </w:r>
      <w:proofErr w:type="spellStart"/>
      <w:r w:rsidRPr="00216CE0">
        <w:rPr>
          <w:rFonts w:eastAsia="Times New Roman"/>
          <w:sz w:val="28"/>
          <w:szCs w:val="28"/>
        </w:rPr>
        <w:t>Бродівський</w:t>
      </w:r>
      <w:proofErr w:type="spellEnd"/>
      <w:r w:rsidRPr="00216CE0">
        <w:rPr>
          <w:rFonts w:eastAsia="Times New Roman"/>
          <w:sz w:val="28"/>
          <w:szCs w:val="28"/>
        </w:rPr>
        <w:t xml:space="preserve"> замок» (далі по тексту Підприємств</w:t>
      </w:r>
      <w:r w:rsidR="0068368F">
        <w:rPr>
          <w:rFonts w:eastAsia="Times New Roman"/>
          <w:sz w:val="28"/>
          <w:szCs w:val="28"/>
        </w:rPr>
        <w:t xml:space="preserve">о) утворене на підставі чинного </w:t>
      </w:r>
      <w:r w:rsidRPr="00216CE0">
        <w:rPr>
          <w:rFonts w:eastAsia="Times New Roman"/>
          <w:sz w:val="28"/>
          <w:szCs w:val="28"/>
        </w:rPr>
        <w:t>законодавства України, в тому числі Господарськ</w:t>
      </w:r>
      <w:r w:rsidR="0068368F">
        <w:rPr>
          <w:rFonts w:eastAsia="Times New Roman"/>
          <w:sz w:val="28"/>
          <w:szCs w:val="28"/>
        </w:rPr>
        <w:t xml:space="preserve">ого кодексу України. Цивільного </w:t>
      </w:r>
      <w:r w:rsidRPr="00216CE0">
        <w:rPr>
          <w:rFonts w:eastAsia="Times New Roman"/>
          <w:sz w:val="28"/>
          <w:szCs w:val="28"/>
        </w:rPr>
        <w:t>кодексу України, Закону України «Про місцеве сам</w:t>
      </w:r>
      <w:r w:rsidR="0068368F">
        <w:rPr>
          <w:rFonts w:eastAsia="Times New Roman"/>
          <w:sz w:val="28"/>
          <w:szCs w:val="28"/>
        </w:rPr>
        <w:t xml:space="preserve">оврядування в Україні» та інших </w:t>
      </w:r>
      <w:r w:rsidRPr="00216CE0">
        <w:rPr>
          <w:rFonts w:eastAsia="Times New Roman"/>
          <w:sz w:val="28"/>
          <w:szCs w:val="28"/>
        </w:rPr>
        <w:t>чинних законодавчих актів України, для здійсне</w:t>
      </w:r>
      <w:r w:rsidR="0068368F">
        <w:rPr>
          <w:rFonts w:eastAsia="Times New Roman"/>
          <w:sz w:val="28"/>
          <w:szCs w:val="28"/>
        </w:rPr>
        <w:t xml:space="preserve">ння господарської діяльності та </w:t>
      </w:r>
      <w:r w:rsidRPr="00216CE0">
        <w:rPr>
          <w:rFonts w:eastAsia="Times New Roman"/>
          <w:sz w:val="28"/>
          <w:szCs w:val="28"/>
        </w:rPr>
        <w:t>виконання завдань визначених Статутом.</w:t>
      </w:r>
    </w:p>
    <w:p w14:paraId="1E9E78DB" w14:textId="77777777" w:rsidR="0068368F" w:rsidRPr="0068368F" w:rsidRDefault="00AC5FD5" w:rsidP="00744F6D">
      <w:pPr>
        <w:numPr>
          <w:ilvl w:val="0"/>
          <w:numId w:val="1"/>
        </w:numPr>
        <w:shd w:val="clear" w:color="auto" w:fill="FFFFFF"/>
        <w:tabs>
          <w:tab w:val="left" w:pos="826"/>
          <w:tab w:val="left" w:pos="9781"/>
        </w:tabs>
        <w:spacing w:before="100" w:beforeAutospacing="1" w:after="240"/>
        <w:ind w:right="493"/>
        <w:jc w:val="both"/>
        <w:rPr>
          <w:spacing w:val="-17"/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 xml:space="preserve">Підприємство засноване на власності територіальної громади м. Броди, </w:t>
      </w:r>
      <w:r w:rsidRPr="00216CE0">
        <w:rPr>
          <w:rFonts w:eastAsia="Times New Roman"/>
          <w:spacing w:val="-3"/>
          <w:sz w:val="28"/>
          <w:szCs w:val="28"/>
        </w:rPr>
        <w:t xml:space="preserve">Львівської області. Засновником підприємства є виконавчий комітет </w:t>
      </w:r>
      <w:proofErr w:type="spellStart"/>
      <w:r w:rsidRPr="00216CE0">
        <w:rPr>
          <w:rFonts w:eastAsia="Times New Roman"/>
          <w:spacing w:val="-3"/>
          <w:sz w:val="28"/>
          <w:szCs w:val="28"/>
        </w:rPr>
        <w:t>Бродівської</w:t>
      </w:r>
      <w:proofErr w:type="spellEnd"/>
      <w:r w:rsidRPr="00216CE0">
        <w:rPr>
          <w:rFonts w:eastAsia="Times New Roman"/>
          <w:spacing w:val="-3"/>
          <w:sz w:val="28"/>
          <w:szCs w:val="28"/>
        </w:rPr>
        <w:t xml:space="preserve"> міської </w:t>
      </w:r>
      <w:r w:rsidRPr="00216CE0">
        <w:rPr>
          <w:rFonts w:eastAsia="Times New Roman"/>
          <w:sz w:val="28"/>
          <w:szCs w:val="28"/>
        </w:rPr>
        <w:t>ради.</w:t>
      </w:r>
      <w:r w:rsidR="0068368F">
        <w:rPr>
          <w:spacing w:val="-17"/>
          <w:sz w:val="28"/>
          <w:szCs w:val="28"/>
        </w:rPr>
        <w:t xml:space="preserve">                                                                                                  </w:t>
      </w:r>
    </w:p>
    <w:p w14:paraId="408F1B89" w14:textId="77777777" w:rsidR="002C27FC" w:rsidRPr="0068368F" w:rsidRDefault="00AC5FD5" w:rsidP="00744F6D">
      <w:pPr>
        <w:numPr>
          <w:ilvl w:val="0"/>
          <w:numId w:val="1"/>
        </w:numPr>
        <w:shd w:val="clear" w:color="auto" w:fill="FFFFFF"/>
        <w:tabs>
          <w:tab w:val="left" w:pos="826"/>
          <w:tab w:val="left" w:pos="9781"/>
        </w:tabs>
        <w:spacing w:before="100" w:beforeAutospacing="1" w:after="100" w:afterAutospacing="1"/>
        <w:ind w:right="492"/>
        <w:jc w:val="both"/>
        <w:rPr>
          <w:spacing w:val="-18"/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 xml:space="preserve">У своїй діяльності Підприємство керується Конституцією України, законами </w:t>
      </w:r>
      <w:r w:rsidRPr="00216CE0">
        <w:rPr>
          <w:rFonts w:eastAsia="Times New Roman"/>
          <w:sz w:val="28"/>
          <w:szCs w:val="28"/>
        </w:rPr>
        <w:t xml:space="preserve">України, іншими нормативно-правовими актами, рішеннями </w:t>
      </w:r>
      <w:proofErr w:type="spellStart"/>
      <w:r w:rsidRPr="00216CE0">
        <w:rPr>
          <w:rFonts w:eastAsia="Times New Roman"/>
          <w:sz w:val="28"/>
          <w:szCs w:val="28"/>
        </w:rPr>
        <w:t>Бродівської</w:t>
      </w:r>
      <w:proofErr w:type="spellEnd"/>
      <w:r w:rsidRPr="00216CE0">
        <w:rPr>
          <w:rFonts w:eastAsia="Times New Roman"/>
          <w:sz w:val="28"/>
          <w:szCs w:val="28"/>
        </w:rPr>
        <w:t xml:space="preserve"> міської ради (її виконавчого комітету) та цим Статутом.</w:t>
      </w:r>
    </w:p>
    <w:p w14:paraId="4D203687" w14:textId="3E12EB1F" w:rsidR="002C27FC" w:rsidRPr="0068368F" w:rsidRDefault="00AC5FD5" w:rsidP="00744F6D">
      <w:pPr>
        <w:numPr>
          <w:ilvl w:val="0"/>
          <w:numId w:val="2"/>
        </w:numPr>
        <w:shd w:val="clear" w:color="auto" w:fill="FFFFFF"/>
        <w:tabs>
          <w:tab w:val="left" w:pos="787"/>
        </w:tabs>
        <w:spacing w:before="100" w:beforeAutospacing="1" w:after="240"/>
        <w:ind w:right="885"/>
        <w:jc w:val="both"/>
        <w:rPr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 xml:space="preserve">Місцезнаходження підприємства: </w:t>
      </w:r>
      <w:r w:rsidRPr="00216CE0">
        <w:rPr>
          <w:rFonts w:eastAsia="Times New Roman"/>
          <w:spacing w:val="-5"/>
          <w:sz w:val="28"/>
          <w:szCs w:val="28"/>
        </w:rPr>
        <w:t>80600</w:t>
      </w:r>
      <w:r w:rsidR="0009368C" w:rsidRPr="00216CE0">
        <w:rPr>
          <w:rFonts w:eastAsia="Times New Roman"/>
          <w:spacing w:val="-5"/>
          <w:sz w:val="28"/>
          <w:szCs w:val="28"/>
          <w:vertAlign w:val="subscript"/>
        </w:rPr>
        <w:t xml:space="preserve"> </w:t>
      </w:r>
      <w:r w:rsidR="0009368C" w:rsidRPr="00216CE0">
        <w:rPr>
          <w:rFonts w:eastAsia="Times New Roman"/>
          <w:spacing w:val="-5"/>
          <w:sz w:val="28"/>
          <w:szCs w:val="28"/>
        </w:rPr>
        <w:t xml:space="preserve"> </w:t>
      </w:r>
      <w:r w:rsidRPr="00216CE0">
        <w:rPr>
          <w:rFonts w:eastAsia="Times New Roman"/>
          <w:spacing w:val="-5"/>
          <w:sz w:val="28"/>
          <w:szCs w:val="28"/>
        </w:rPr>
        <w:t>Україна, Львівська область, м. Броди, вул. Замкова, 1.</w:t>
      </w:r>
    </w:p>
    <w:p w14:paraId="67D8B820" w14:textId="101D42D6" w:rsidR="002C27FC" w:rsidRPr="0068368F" w:rsidRDefault="00AC5FD5" w:rsidP="00744F6D">
      <w:pPr>
        <w:numPr>
          <w:ilvl w:val="0"/>
          <w:numId w:val="2"/>
        </w:numPr>
        <w:shd w:val="clear" w:color="auto" w:fill="FFFFFF"/>
        <w:tabs>
          <w:tab w:val="left" w:pos="787"/>
        </w:tabs>
        <w:spacing w:before="100" w:beforeAutospacing="1"/>
        <w:ind w:right="492"/>
        <w:jc w:val="both"/>
        <w:rPr>
          <w:spacing w:val="-18"/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Найменування Підприємства;</w:t>
      </w:r>
      <w:r w:rsidR="0068368F">
        <w:rPr>
          <w:spacing w:val="-18"/>
          <w:sz w:val="28"/>
          <w:szCs w:val="28"/>
        </w:rPr>
        <w:t xml:space="preserve"> </w:t>
      </w:r>
      <w:r w:rsidRPr="0068368F">
        <w:rPr>
          <w:rFonts w:eastAsia="Times New Roman"/>
          <w:sz w:val="28"/>
          <w:szCs w:val="28"/>
        </w:rPr>
        <w:t>Повне: Комунальне підприємство виробниче об'єднання культурно-торговельний центр "</w:t>
      </w:r>
      <w:proofErr w:type="spellStart"/>
      <w:r w:rsidRPr="0068368F">
        <w:rPr>
          <w:rFonts w:eastAsia="Times New Roman"/>
          <w:sz w:val="28"/>
          <w:szCs w:val="28"/>
        </w:rPr>
        <w:t>Бродівський</w:t>
      </w:r>
      <w:proofErr w:type="spellEnd"/>
      <w:r w:rsidRPr="0068368F">
        <w:rPr>
          <w:rFonts w:eastAsia="Times New Roman"/>
          <w:sz w:val="28"/>
          <w:szCs w:val="28"/>
        </w:rPr>
        <w:t xml:space="preserve"> замок".</w:t>
      </w:r>
      <w:r w:rsidR="0068368F">
        <w:rPr>
          <w:spacing w:val="-18"/>
          <w:sz w:val="28"/>
          <w:szCs w:val="28"/>
        </w:rPr>
        <w:t xml:space="preserve"> </w:t>
      </w:r>
      <w:r w:rsidR="00CB470E">
        <w:rPr>
          <w:rFonts w:eastAsia="Times New Roman"/>
          <w:spacing w:val="-1"/>
          <w:sz w:val="28"/>
          <w:szCs w:val="28"/>
        </w:rPr>
        <w:t>Скорочене: КП ВОКТЦ "</w:t>
      </w:r>
      <w:proofErr w:type="spellStart"/>
      <w:r w:rsidRPr="0068368F">
        <w:rPr>
          <w:rFonts w:eastAsia="Times New Roman"/>
          <w:spacing w:val="-1"/>
          <w:sz w:val="28"/>
          <w:szCs w:val="28"/>
        </w:rPr>
        <w:t>Бродівський</w:t>
      </w:r>
      <w:proofErr w:type="spellEnd"/>
      <w:r w:rsidRPr="0068368F">
        <w:rPr>
          <w:rFonts w:eastAsia="Times New Roman"/>
          <w:spacing w:val="-1"/>
          <w:sz w:val="28"/>
          <w:szCs w:val="28"/>
        </w:rPr>
        <w:t xml:space="preserve"> замок ".</w:t>
      </w:r>
    </w:p>
    <w:p w14:paraId="001C90BA" w14:textId="26D67640" w:rsidR="002C27FC" w:rsidRPr="00216CE0" w:rsidRDefault="00AC5FD5" w:rsidP="00FB48C9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16CE0">
        <w:rPr>
          <w:b/>
          <w:spacing w:val="-3"/>
          <w:sz w:val="28"/>
          <w:szCs w:val="28"/>
        </w:rPr>
        <w:t>2.</w:t>
      </w:r>
      <w:r w:rsidR="0068368F">
        <w:rPr>
          <w:b/>
          <w:spacing w:val="-3"/>
          <w:sz w:val="28"/>
          <w:szCs w:val="28"/>
        </w:rPr>
        <w:t xml:space="preserve"> </w:t>
      </w:r>
      <w:r w:rsidRPr="00216CE0">
        <w:rPr>
          <w:rFonts w:eastAsia="Times New Roman"/>
          <w:b/>
          <w:spacing w:val="-3"/>
          <w:sz w:val="28"/>
          <w:szCs w:val="28"/>
        </w:rPr>
        <w:t>Юридичний статус Підприємства</w:t>
      </w:r>
    </w:p>
    <w:p w14:paraId="62E8CEAA" w14:textId="77777777" w:rsidR="002C27FC" w:rsidRPr="00216CE0" w:rsidRDefault="00AC5FD5" w:rsidP="00FB48C9">
      <w:pPr>
        <w:numPr>
          <w:ilvl w:val="0"/>
          <w:numId w:val="3"/>
        </w:numPr>
        <w:shd w:val="clear" w:color="auto" w:fill="FFFFFF"/>
        <w:tabs>
          <w:tab w:val="left" w:pos="778"/>
        </w:tabs>
        <w:spacing w:before="100" w:beforeAutospacing="1" w:after="240"/>
        <w:ind w:right="493"/>
        <w:jc w:val="both"/>
        <w:rPr>
          <w:spacing w:val="-14"/>
          <w:sz w:val="28"/>
          <w:szCs w:val="28"/>
        </w:rPr>
      </w:pPr>
      <w:r w:rsidRPr="00216CE0">
        <w:rPr>
          <w:rFonts w:eastAsia="Times New Roman"/>
          <w:spacing w:val="-2"/>
          <w:sz w:val="28"/>
          <w:szCs w:val="28"/>
        </w:rPr>
        <w:t xml:space="preserve">Підприємство є юридичною особою, здійснює свою господарську діяльність на </w:t>
      </w:r>
      <w:r w:rsidRPr="00216CE0">
        <w:rPr>
          <w:rFonts w:eastAsia="Times New Roman"/>
          <w:spacing w:val="-11"/>
          <w:sz w:val="28"/>
          <w:szCs w:val="28"/>
        </w:rPr>
        <w:t xml:space="preserve">засадах повної самостійності, діє на принципах повного господарського розрахунку, веде </w:t>
      </w:r>
      <w:r w:rsidRPr="00216CE0">
        <w:rPr>
          <w:rFonts w:eastAsia="Times New Roman"/>
          <w:spacing w:val="-4"/>
          <w:sz w:val="28"/>
          <w:szCs w:val="28"/>
        </w:rPr>
        <w:t xml:space="preserve">бухгалтерський облік, статистичну звітність у порядку, встановленому законодавством </w:t>
      </w:r>
      <w:r w:rsidRPr="00216CE0">
        <w:rPr>
          <w:rFonts w:eastAsia="Times New Roman"/>
          <w:spacing w:val="-1"/>
          <w:sz w:val="28"/>
          <w:szCs w:val="28"/>
        </w:rPr>
        <w:t>України, набуває майнових та особистих н</w:t>
      </w:r>
      <w:r w:rsidR="0009368C" w:rsidRPr="00216CE0">
        <w:rPr>
          <w:rFonts w:eastAsia="Times New Roman"/>
          <w:spacing w:val="-1"/>
          <w:sz w:val="28"/>
          <w:szCs w:val="28"/>
        </w:rPr>
        <w:t>е</w:t>
      </w:r>
      <w:r w:rsidRPr="00216CE0">
        <w:rPr>
          <w:rFonts w:eastAsia="Times New Roman"/>
          <w:spacing w:val="-1"/>
          <w:sz w:val="28"/>
          <w:szCs w:val="28"/>
        </w:rPr>
        <w:t xml:space="preserve">майнових прав, несе відповідні обов'язки, </w:t>
      </w:r>
      <w:r w:rsidRPr="00216CE0">
        <w:rPr>
          <w:rFonts w:eastAsia="Times New Roman"/>
          <w:spacing w:val="-7"/>
          <w:sz w:val="28"/>
          <w:szCs w:val="28"/>
        </w:rPr>
        <w:t xml:space="preserve">укладає угоди (договори, контракти) з юридичними та фізичними особами як в Україні, так і </w:t>
      </w:r>
      <w:r w:rsidRPr="00216CE0">
        <w:rPr>
          <w:rFonts w:eastAsia="Times New Roman"/>
          <w:spacing w:val="-6"/>
          <w:sz w:val="28"/>
          <w:szCs w:val="28"/>
        </w:rPr>
        <w:t xml:space="preserve">за її межами у встановленому законодавством порядку, виступає позивачем та відповідачем </w:t>
      </w:r>
      <w:r w:rsidRPr="00216CE0">
        <w:rPr>
          <w:rFonts w:eastAsia="Times New Roman"/>
          <w:sz w:val="28"/>
          <w:szCs w:val="28"/>
        </w:rPr>
        <w:t xml:space="preserve">у суді, господарському та третейському суді від свого імені, має закріплене майно, поточний та інші рахунки в установах банків, казначейства, печатки з власним </w:t>
      </w:r>
      <w:r w:rsidRPr="00216CE0">
        <w:rPr>
          <w:rFonts w:eastAsia="Times New Roman"/>
          <w:spacing w:val="-9"/>
          <w:sz w:val="28"/>
          <w:szCs w:val="28"/>
        </w:rPr>
        <w:t xml:space="preserve">найменуванням, штампи, затверджені в установленому порядку, фірмовий знак чи знак </w:t>
      </w:r>
      <w:r w:rsidRPr="00216CE0">
        <w:rPr>
          <w:rFonts w:eastAsia="Times New Roman"/>
          <w:sz w:val="28"/>
          <w:szCs w:val="28"/>
        </w:rPr>
        <w:t>обслуговування,   бланки   з   власними реквізитами та інші атрибути.</w:t>
      </w:r>
    </w:p>
    <w:p w14:paraId="184D3836" w14:textId="77777777" w:rsidR="002C27FC" w:rsidRPr="00133340" w:rsidRDefault="00AC5FD5" w:rsidP="00FB48C9">
      <w:pPr>
        <w:numPr>
          <w:ilvl w:val="0"/>
          <w:numId w:val="3"/>
        </w:numPr>
        <w:shd w:val="clear" w:color="auto" w:fill="FFFFFF"/>
        <w:tabs>
          <w:tab w:val="left" w:pos="778"/>
          <w:tab w:val="left" w:pos="9781"/>
        </w:tabs>
        <w:spacing w:before="100" w:beforeAutospacing="1" w:after="100" w:afterAutospacing="1"/>
        <w:ind w:right="492"/>
        <w:jc w:val="both"/>
        <w:rPr>
          <w:spacing w:val="-13"/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>Підприємство підпорядковане в</w:t>
      </w:r>
      <w:r w:rsidR="0068368F">
        <w:rPr>
          <w:rFonts w:eastAsia="Times New Roman"/>
          <w:sz w:val="28"/>
          <w:szCs w:val="28"/>
        </w:rPr>
        <w:t xml:space="preserve">иконавчому комітету </w:t>
      </w:r>
      <w:proofErr w:type="spellStart"/>
      <w:r w:rsidR="0068368F">
        <w:rPr>
          <w:rFonts w:eastAsia="Times New Roman"/>
          <w:sz w:val="28"/>
          <w:szCs w:val="28"/>
        </w:rPr>
        <w:t>Бродівської</w:t>
      </w:r>
      <w:proofErr w:type="spellEnd"/>
      <w:r w:rsidR="0068368F">
        <w:rPr>
          <w:rFonts w:eastAsia="Times New Roman"/>
          <w:sz w:val="28"/>
          <w:szCs w:val="28"/>
        </w:rPr>
        <w:t xml:space="preserve"> </w:t>
      </w:r>
      <w:r w:rsidRPr="00216CE0">
        <w:rPr>
          <w:rFonts w:eastAsia="Times New Roman"/>
          <w:sz w:val="28"/>
          <w:szCs w:val="28"/>
        </w:rPr>
        <w:t xml:space="preserve">міської ради </w:t>
      </w:r>
      <w:r w:rsidRPr="00216CE0">
        <w:rPr>
          <w:rFonts w:eastAsia="Times New Roman"/>
          <w:spacing w:val="-10"/>
          <w:sz w:val="28"/>
          <w:szCs w:val="28"/>
        </w:rPr>
        <w:t>(далі - виконком) з питань, визначених чинним законодавством та цим Статутом.</w:t>
      </w:r>
    </w:p>
    <w:p w14:paraId="381E7E15" w14:textId="77777777" w:rsidR="00133340" w:rsidRPr="0068368F" w:rsidRDefault="00133340" w:rsidP="00133340">
      <w:pPr>
        <w:shd w:val="clear" w:color="auto" w:fill="FFFFFF"/>
        <w:tabs>
          <w:tab w:val="left" w:pos="778"/>
          <w:tab w:val="left" w:pos="9781"/>
        </w:tabs>
        <w:spacing w:before="100" w:beforeAutospacing="1" w:after="100" w:afterAutospacing="1"/>
        <w:ind w:right="492"/>
        <w:jc w:val="both"/>
        <w:rPr>
          <w:spacing w:val="-13"/>
          <w:sz w:val="28"/>
          <w:szCs w:val="28"/>
        </w:rPr>
      </w:pPr>
    </w:p>
    <w:p w14:paraId="6572396B" w14:textId="77777777" w:rsidR="002C27FC" w:rsidRPr="00216CE0" w:rsidRDefault="00AC5FD5" w:rsidP="00FB48C9">
      <w:pPr>
        <w:shd w:val="clear" w:color="auto" w:fill="FFFFFF"/>
        <w:tabs>
          <w:tab w:val="left" w:pos="778"/>
        </w:tabs>
        <w:spacing w:before="100" w:beforeAutospacing="1" w:after="100" w:afterAutospacing="1"/>
        <w:ind w:right="492"/>
        <w:jc w:val="both"/>
        <w:rPr>
          <w:sz w:val="28"/>
          <w:szCs w:val="28"/>
        </w:rPr>
      </w:pPr>
      <w:r w:rsidRPr="00216CE0">
        <w:rPr>
          <w:spacing w:val="-16"/>
          <w:sz w:val="28"/>
          <w:szCs w:val="28"/>
        </w:rPr>
        <w:t>2.3.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2"/>
          <w:sz w:val="28"/>
          <w:szCs w:val="28"/>
        </w:rPr>
        <w:t>Підприємство планує свою діяльність та визначає</w:t>
      </w:r>
      <w:r w:rsidR="005530E9">
        <w:rPr>
          <w:rFonts w:eastAsia="Times New Roman"/>
          <w:spacing w:val="-2"/>
          <w:sz w:val="28"/>
          <w:szCs w:val="28"/>
        </w:rPr>
        <w:t xml:space="preserve"> перспективи розвитку, виходячи </w:t>
      </w:r>
      <w:r w:rsidRPr="00216CE0">
        <w:rPr>
          <w:rFonts w:eastAsia="Times New Roman"/>
          <w:spacing w:val="-12"/>
          <w:sz w:val="28"/>
          <w:szCs w:val="28"/>
        </w:rPr>
        <w:t xml:space="preserve">з завдань Засновника і попиту на виконання робіт, послуг, а </w:t>
      </w:r>
      <w:r w:rsidR="005530E9">
        <w:rPr>
          <w:rFonts w:eastAsia="Times New Roman"/>
          <w:spacing w:val="-12"/>
          <w:sz w:val="28"/>
          <w:szCs w:val="28"/>
        </w:rPr>
        <w:t xml:space="preserve">також продукцію, яку виготовляє </w:t>
      </w:r>
      <w:r w:rsidRPr="00216CE0">
        <w:rPr>
          <w:rFonts w:eastAsia="Times New Roman"/>
          <w:sz w:val="28"/>
          <w:szCs w:val="28"/>
        </w:rPr>
        <w:t>Підприємство.</w:t>
      </w:r>
    </w:p>
    <w:p w14:paraId="6A11BAD9" w14:textId="77777777" w:rsidR="002C27FC" w:rsidRPr="00216CE0" w:rsidRDefault="00AC5FD5" w:rsidP="00FB48C9">
      <w:pPr>
        <w:numPr>
          <w:ilvl w:val="0"/>
          <w:numId w:val="4"/>
        </w:numPr>
        <w:shd w:val="clear" w:color="auto" w:fill="FFFFFF"/>
        <w:tabs>
          <w:tab w:val="left" w:pos="835"/>
        </w:tabs>
        <w:spacing w:before="100" w:beforeAutospacing="1" w:after="240"/>
        <w:ind w:right="493"/>
        <w:jc w:val="both"/>
        <w:rPr>
          <w:spacing w:val="-17"/>
          <w:sz w:val="28"/>
          <w:szCs w:val="28"/>
        </w:rPr>
      </w:pPr>
      <w:r w:rsidRPr="00216CE0">
        <w:rPr>
          <w:rFonts w:eastAsia="Times New Roman"/>
          <w:spacing w:val="-11"/>
          <w:sz w:val="28"/>
          <w:szCs w:val="28"/>
        </w:rPr>
        <w:t xml:space="preserve">Підприємство реалізує свою продукцію, виконує роботи та надає послуги за цінами і </w:t>
      </w:r>
      <w:r w:rsidRPr="00216CE0">
        <w:rPr>
          <w:rFonts w:eastAsia="Times New Roman"/>
          <w:spacing w:val="-8"/>
          <w:sz w:val="28"/>
          <w:szCs w:val="28"/>
        </w:rPr>
        <w:t xml:space="preserve">тарифами, встановленими самостійно або на підставі підписаних договорів, а у випадках, </w:t>
      </w:r>
      <w:r w:rsidRPr="00216CE0">
        <w:rPr>
          <w:rFonts w:eastAsia="Times New Roman"/>
          <w:sz w:val="28"/>
          <w:szCs w:val="28"/>
        </w:rPr>
        <w:t>визначених законодавством, за державними розцінками.</w:t>
      </w:r>
    </w:p>
    <w:p w14:paraId="453A1623" w14:textId="77777777" w:rsidR="002C27FC" w:rsidRPr="00216CE0" w:rsidRDefault="00AC5FD5" w:rsidP="00FB48C9">
      <w:pPr>
        <w:numPr>
          <w:ilvl w:val="0"/>
          <w:numId w:val="4"/>
        </w:numPr>
        <w:shd w:val="clear" w:color="auto" w:fill="FFFFFF"/>
        <w:tabs>
          <w:tab w:val="left" w:pos="835"/>
        </w:tabs>
        <w:spacing w:before="100" w:beforeAutospacing="1" w:after="100" w:afterAutospacing="1"/>
        <w:ind w:right="492"/>
        <w:jc w:val="both"/>
        <w:rPr>
          <w:spacing w:val="-12"/>
          <w:sz w:val="28"/>
          <w:szCs w:val="28"/>
        </w:rPr>
      </w:pPr>
      <w:r w:rsidRPr="00216CE0">
        <w:rPr>
          <w:rFonts w:eastAsia="Times New Roman"/>
          <w:spacing w:val="-2"/>
          <w:sz w:val="28"/>
          <w:szCs w:val="28"/>
        </w:rPr>
        <w:t xml:space="preserve">У встановленому законом порядку за погодженням з Засновником Підприємство </w:t>
      </w:r>
      <w:r w:rsidRPr="00216CE0">
        <w:rPr>
          <w:rFonts w:eastAsia="Times New Roman"/>
          <w:spacing w:val="-10"/>
          <w:sz w:val="28"/>
          <w:szCs w:val="28"/>
        </w:rPr>
        <w:t xml:space="preserve">може входити до асоціацій, корпорацій, консорціумів та інших об'єднань підприємств, у тому </w:t>
      </w:r>
      <w:r w:rsidRPr="00216CE0">
        <w:rPr>
          <w:rFonts w:eastAsia="Times New Roman"/>
          <w:sz w:val="28"/>
          <w:szCs w:val="28"/>
        </w:rPr>
        <w:t>числі за участю іноземних юридичних осіб.</w:t>
      </w:r>
    </w:p>
    <w:p w14:paraId="6070077E" w14:textId="77777777" w:rsidR="005530E9" w:rsidRDefault="005530E9" w:rsidP="00FB48C9">
      <w:pPr>
        <w:shd w:val="clear" w:color="auto" w:fill="FFFFFF"/>
        <w:spacing w:before="100" w:beforeAutospacing="1" w:after="100" w:afterAutospacing="1"/>
        <w:ind w:right="49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   2.6. </w:t>
      </w:r>
      <w:r w:rsidR="00AC5FD5" w:rsidRPr="00216CE0">
        <w:rPr>
          <w:rFonts w:eastAsia="Times New Roman"/>
          <w:spacing w:val="-3"/>
          <w:sz w:val="28"/>
          <w:szCs w:val="28"/>
        </w:rPr>
        <w:t xml:space="preserve">Підприємство несе відповідальність за своїми зобов'язаннями в межах належного </w:t>
      </w:r>
      <w:r w:rsidR="00AC5FD5" w:rsidRPr="00216CE0">
        <w:rPr>
          <w:rFonts w:eastAsia="Times New Roman"/>
          <w:sz w:val="28"/>
          <w:szCs w:val="28"/>
        </w:rPr>
        <w:t xml:space="preserve">йому майна </w:t>
      </w:r>
      <w:r>
        <w:rPr>
          <w:rFonts w:eastAsia="Times New Roman"/>
          <w:sz w:val="28"/>
          <w:szCs w:val="28"/>
        </w:rPr>
        <w:t>згідно з законодавством України</w:t>
      </w:r>
    </w:p>
    <w:p w14:paraId="44DC5141" w14:textId="77777777" w:rsidR="005530E9" w:rsidRPr="00216CE0" w:rsidRDefault="005530E9" w:rsidP="00FB48C9">
      <w:pPr>
        <w:shd w:val="clear" w:color="auto" w:fill="FFFFFF"/>
        <w:spacing w:before="100" w:beforeAutospacing="1" w:after="100" w:afterAutospacing="1"/>
        <w:ind w:right="4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16CE0">
        <w:rPr>
          <w:sz w:val="28"/>
          <w:szCs w:val="28"/>
        </w:rPr>
        <w:t xml:space="preserve">2.7. </w:t>
      </w:r>
      <w:r w:rsidRPr="00216CE0">
        <w:rPr>
          <w:rFonts w:eastAsia="Times New Roman"/>
          <w:sz w:val="28"/>
          <w:szCs w:val="28"/>
        </w:rPr>
        <w:t xml:space="preserve">Підприємство не несе відповідальність за зобов'язаннями власника; власник </w:t>
      </w:r>
      <w:r w:rsidRPr="00216CE0">
        <w:rPr>
          <w:rFonts w:eastAsia="Times New Roman"/>
          <w:spacing w:val="-1"/>
          <w:sz w:val="28"/>
          <w:szCs w:val="28"/>
        </w:rPr>
        <w:t>(уповноважений ним орган) не несе відповідальність за зобов'язаннями Підприємства.</w:t>
      </w:r>
    </w:p>
    <w:p w14:paraId="5325F458" w14:textId="58168AA0" w:rsidR="005530E9" w:rsidRPr="00216CE0" w:rsidRDefault="005530E9" w:rsidP="00FB48C9">
      <w:pPr>
        <w:shd w:val="clear" w:color="auto" w:fill="FFFFFF"/>
        <w:spacing w:before="100" w:beforeAutospacing="1" w:after="100" w:afterAutospacing="1"/>
        <w:ind w:left="1440" w:firstLine="720"/>
        <w:rPr>
          <w:b/>
          <w:sz w:val="28"/>
          <w:szCs w:val="28"/>
        </w:rPr>
      </w:pPr>
      <w:r w:rsidRPr="00216CE0">
        <w:rPr>
          <w:rFonts w:eastAsia="Times New Roman"/>
          <w:b/>
          <w:sz w:val="28"/>
          <w:szCs w:val="28"/>
        </w:rPr>
        <w:t>З. Мета та предмет діяльності Підприємства</w:t>
      </w:r>
    </w:p>
    <w:p w14:paraId="721BA39D" w14:textId="77777777" w:rsidR="005530E9" w:rsidRPr="00216CE0" w:rsidRDefault="005530E9" w:rsidP="00FB48C9">
      <w:pPr>
        <w:shd w:val="clear" w:color="auto" w:fill="FFFFFF"/>
        <w:spacing w:before="100" w:beforeAutospacing="1" w:after="100" w:afterAutospacing="1"/>
        <w:ind w:right="492"/>
        <w:jc w:val="both"/>
        <w:rPr>
          <w:sz w:val="28"/>
          <w:szCs w:val="28"/>
        </w:rPr>
      </w:pPr>
      <w:r w:rsidRPr="00216CE0">
        <w:rPr>
          <w:spacing w:val="-2"/>
          <w:sz w:val="28"/>
          <w:szCs w:val="28"/>
        </w:rPr>
        <w:t xml:space="preserve">3.1. </w:t>
      </w:r>
      <w:r w:rsidRPr="00216CE0">
        <w:rPr>
          <w:rFonts w:eastAsia="Times New Roman"/>
          <w:spacing w:val="-2"/>
          <w:sz w:val="28"/>
          <w:szCs w:val="28"/>
        </w:rPr>
        <w:t xml:space="preserve">Метою діяльності Підприємства є задоволення потреб ринку в його послугах (роботах, </w:t>
      </w:r>
      <w:r w:rsidRPr="00216CE0">
        <w:rPr>
          <w:rFonts w:eastAsia="Times New Roman"/>
          <w:sz w:val="28"/>
          <w:szCs w:val="28"/>
        </w:rPr>
        <w:t>товарах) та реалізація інтересів засновника на основі отриманого прибутку та поповнення міського бюджету.</w:t>
      </w:r>
    </w:p>
    <w:p w14:paraId="2960C176" w14:textId="77777777" w:rsidR="005530E9" w:rsidRPr="00216CE0" w:rsidRDefault="005530E9" w:rsidP="00FB48C9">
      <w:p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216CE0">
        <w:rPr>
          <w:spacing w:val="-1"/>
          <w:sz w:val="28"/>
          <w:szCs w:val="28"/>
        </w:rPr>
        <w:t xml:space="preserve">3.2 </w:t>
      </w:r>
      <w:r w:rsidRPr="00216CE0">
        <w:rPr>
          <w:rFonts w:eastAsia="Times New Roman"/>
          <w:spacing w:val="-1"/>
          <w:sz w:val="28"/>
          <w:szCs w:val="28"/>
        </w:rPr>
        <w:t>Предметом діяльності Підприємства є:</w:t>
      </w:r>
    </w:p>
    <w:p w14:paraId="54302583" w14:textId="77777777" w:rsidR="00FB48C9" w:rsidRDefault="005530E9" w:rsidP="00744F6D">
      <w:pPr>
        <w:shd w:val="clear" w:color="auto" w:fill="FFFFFF"/>
        <w:tabs>
          <w:tab w:val="left" w:pos="1517"/>
        </w:tabs>
        <w:ind w:right="493"/>
        <w:jc w:val="both"/>
        <w:rPr>
          <w:rFonts w:eastAsia="Times New Roman"/>
          <w:spacing w:val="-1"/>
          <w:sz w:val="28"/>
          <w:szCs w:val="28"/>
        </w:rPr>
      </w:pPr>
      <w:r w:rsidRPr="00216CE0">
        <w:rPr>
          <w:spacing w:val="-4"/>
          <w:sz w:val="28"/>
          <w:szCs w:val="28"/>
        </w:rPr>
        <w:t>68.20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Надання в оренду й експлуатацію власного чи орендованого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216CE0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                   </w:t>
      </w:r>
      <w:r w:rsidRPr="00216CE0">
        <w:rPr>
          <w:rFonts w:eastAsia="Times New Roman"/>
          <w:spacing w:val="-1"/>
          <w:sz w:val="28"/>
          <w:szCs w:val="28"/>
        </w:rPr>
        <w:t>нерухомого майна</w:t>
      </w:r>
      <w:r>
        <w:rPr>
          <w:sz w:val="28"/>
          <w:szCs w:val="28"/>
        </w:rPr>
        <w:t xml:space="preserve">                                                             </w:t>
      </w:r>
      <w:r w:rsidRPr="00216CE0">
        <w:rPr>
          <w:spacing w:val="-6"/>
          <w:sz w:val="28"/>
          <w:szCs w:val="28"/>
        </w:rPr>
        <w:t>79.90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Надання інших послуг бронювання та пов'язана з цим діяльність</w:t>
      </w:r>
    </w:p>
    <w:p w14:paraId="7FEA966B" w14:textId="182650A8" w:rsidR="00BC5E9C" w:rsidRDefault="005530E9" w:rsidP="00744F6D">
      <w:pPr>
        <w:shd w:val="clear" w:color="auto" w:fill="FFFFFF"/>
        <w:tabs>
          <w:tab w:val="left" w:pos="1517"/>
        </w:tabs>
        <w:ind w:right="493"/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82.99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Надання інших допоміжних комерційних послуг, н. в. і. у.</w:t>
      </w:r>
      <w:r>
        <w:rPr>
          <w:rFonts w:eastAsia="Times New Roman"/>
          <w:spacing w:val="-1"/>
          <w:sz w:val="28"/>
          <w:szCs w:val="28"/>
        </w:rPr>
        <w:t xml:space="preserve">                </w:t>
      </w:r>
      <w:r w:rsidRPr="00216CE0">
        <w:rPr>
          <w:spacing w:val="-6"/>
          <w:sz w:val="28"/>
          <w:szCs w:val="28"/>
        </w:rPr>
        <w:t>55.30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2"/>
          <w:sz w:val="28"/>
          <w:szCs w:val="28"/>
        </w:rPr>
        <w:t>Надання місць кемпінгами та стоянками для житлових автофургонів і</w:t>
      </w:r>
      <w:r>
        <w:rPr>
          <w:rFonts w:eastAsia="Times New Roman"/>
          <w:sz w:val="28"/>
          <w:szCs w:val="28"/>
        </w:rPr>
        <w:t xml:space="preserve"> </w:t>
      </w:r>
      <w:r w:rsidRPr="00216CE0">
        <w:rPr>
          <w:rFonts w:eastAsia="Times New Roman"/>
          <w:sz w:val="28"/>
          <w:szCs w:val="28"/>
        </w:rPr>
        <w:t>причепів</w:t>
      </w:r>
      <w:r>
        <w:rPr>
          <w:sz w:val="28"/>
          <w:szCs w:val="28"/>
        </w:rPr>
        <w:t xml:space="preserve">                                                            </w:t>
      </w:r>
    </w:p>
    <w:p w14:paraId="65997CCE" w14:textId="369403CD" w:rsidR="00D22CDC" w:rsidRPr="00D22CDC" w:rsidRDefault="005530E9" w:rsidP="00744F6D">
      <w:pPr>
        <w:shd w:val="clear" w:color="auto" w:fill="FFFFFF"/>
        <w:tabs>
          <w:tab w:val="left" w:pos="1517"/>
        </w:tabs>
        <w:ind w:right="493"/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55.90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Діяльність інших засобів тимчасового розміщування</w:t>
      </w:r>
      <w:r w:rsidR="00D22CDC">
        <w:rPr>
          <w:sz w:val="28"/>
          <w:szCs w:val="28"/>
        </w:rPr>
        <w:t xml:space="preserve">                       </w:t>
      </w:r>
      <w:r w:rsidRPr="00216CE0">
        <w:rPr>
          <w:spacing w:val="-6"/>
          <w:sz w:val="28"/>
          <w:szCs w:val="28"/>
        </w:rPr>
        <w:t>56.10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Діяльність ресторанів, надання послуг мобільного харчування</w:t>
      </w:r>
      <w:r w:rsidR="00D22CDC">
        <w:rPr>
          <w:sz w:val="28"/>
          <w:szCs w:val="28"/>
        </w:rPr>
        <w:t xml:space="preserve">            </w:t>
      </w:r>
      <w:r w:rsidRPr="00216CE0">
        <w:rPr>
          <w:spacing w:val="-4"/>
          <w:sz w:val="28"/>
          <w:szCs w:val="28"/>
        </w:rPr>
        <w:t>41.10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Організація будівництва будівель</w:t>
      </w:r>
      <w:r w:rsidR="00D22CDC">
        <w:rPr>
          <w:sz w:val="28"/>
          <w:szCs w:val="28"/>
        </w:rPr>
        <w:t xml:space="preserve">                                   </w:t>
      </w:r>
      <w:r w:rsidRPr="00216CE0">
        <w:rPr>
          <w:spacing w:val="-6"/>
          <w:sz w:val="28"/>
          <w:szCs w:val="28"/>
        </w:rPr>
        <w:t>41.20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Будівництво житлових і нежитлових будівель</w:t>
      </w:r>
      <w:r w:rsidR="00D22CDC">
        <w:rPr>
          <w:sz w:val="28"/>
          <w:szCs w:val="28"/>
        </w:rPr>
        <w:t xml:space="preserve">                          </w:t>
      </w:r>
      <w:r w:rsidRPr="00216CE0">
        <w:rPr>
          <w:spacing w:val="-8"/>
          <w:sz w:val="28"/>
          <w:szCs w:val="28"/>
        </w:rPr>
        <w:t>42.11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3"/>
          <w:sz w:val="28"/>
          <w:szCs w:val="28"/>
        </w:rPr>
        <w:t>Будівництво доріг і автострад</w:t>
      </w:r>
      <w:r w:rsidRPr="00216CE0">
        <w:rPr>
          <w:rFonts w:eastAsia="Times New Roman"/>
          <w:spacing w:val="-3"/>
          <w:sz w:val="28"/>
          <w:szCs w:val="28"/>
        </w:rPr>
        <w:br/>
      </w:r>
      <w:r w:rsidRPr="00216CE0">
        <w:rPr>
          <w:rFonts w:eastAsia="Times New Roman"/>
          <w:spacing w:val="-6"/>
          <w:sz w:val="28"/>
          <w:szCs w:val="28"/>
        </w:rPr>
        <w:t>42.13</w:t>
      </w:r>
      <w:r w:rsidRPr="00216CE0">
        <w:rPr>
          <w:rFonts w:eastAsia="Times New Roman"/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Будівництво мостів і тунелів</w:t>
      </w:r>
      <w:r w:rsidR="00D22CDC">
        <w:rPr>
          <w:sz w:val="28"/>
          <w:szCs w:val="28"/>
        </w:rPr>
        <w:t xml:space="preserve">                                                 </w:t>
      </w:r>
      <w:r w:rsidR="00D22CDC">
        <w:rPr>
          <w:rFonts w:eastAsia="Times New Roman"/>
          <w:sz w:val="28"/>
          <w:szCs w:val="28"/>
        </w:rPr>
        <w:t>42.99</w:t>
      </w:r>
      <w:r w:rsidR="00FB48C9">
        <w:rPr>
          <w:rFonts w:eastAsia="Times New Roman"/>
          <w:sz w:val="28"/>
          <w:szCs w:val="28"/>
        </w:rPr>
        <w:tab/>
      </w:r>
      <w:r w:rsidR="00D22CDC" w:rsidRPr="00216CE0">
        <w:rPr>
          <w:rFonts w:eastAsia="Times New Roman"/>
          <w:sz w:val="28"/>
          <w:szCs w:val="28"/>
        </w:rPr>
        <w:t>Будівництво трубопроводів</w:t>
      </w:r>
    </w:p>
    <w:p w14:paraId="4C55E771" w14:textId="77777777" w:rsidR="00D22CDC" w:rsidRPr="00803A94" w:rsidRDefault="00D22CDC" w:rsidP="00744F6D">
      <w:pPr>
        <w:numPr>
          <w:ilvl w:val="0"/>
          <w:numId w:val="5"/>
        </w:numPr>
        <w:shd w:val="clear" w:color="auto" w:fill="FFFFFF"/>
        <w:tabs>
          <w:tab w:val="left" w:pos="1546"/>
        </w:tabs>
        <w:jc w:val="both"/>
        <w:rPr>
          <w:spacing w:val="-6"/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Будівництво споруд електропостачання та телекомунікацій</w:t>
      </w:r>
      <w:r w:rsidR="00803A94">
        <w:rPr>
          <w:spacing w:val="-6"/>
          <w:sz w:val="28"/>
          <w:szCs w:val="28"/>
        </w:rPr>
        <w:t xml:space="preserve">                  </w:t>
      </w:r>
      <w:r w:rsidRPr="00803A94">
        <w:rPr>
          <w:spacing w:val="-8"/>
          <w:sz w:val="28"/>
          <w:szCs w:val="28"/>
        </w:rPr>
        <w:t>42.91</w:t>
      </w:r>
      <w:r w:rsidRPr="00803A94">
        <w:rPr>
          <w:sz w:val="28"/>
          <w:szCs w:val="28"/>
        </w:rPr>
        <w:tab/>
      </w:r>
      <w:r w:rsidRPr="00803A94">
        <w:rPr>
          <w:rFonts w:eastAsia="Times New Roman"/>
          <w:spacing w:val="-1"/>
          <w:sz w:val="28"/>
          <w:szCs w:val="28"/>
        </w:rPr>
        <w:t>Будівництво водних споруд</w:t>
      </w:r>
      <w:r w:rsidRPr="00803A94">
        <w:rPr>
          <w:rFonts w:eastAsia="Times New Roman"/>
          <w:spacing w:val="-1"/>
          <w:sz w:val="28"/>
          <w:szCs w:val="28"/>
        </w:rPr>
        <w:br/>
      </w:r>
      <w:r w:rsidRPr="00803A94">
        <w:rPr>
          <w:rFonts w:eastAsia="Times New Roman"/>
          <w:spacing w:val="-6"/>
          <w:sz w:val="28"/>
          <w:szCs w:val="28"/>
        </w:rPr>
        <w:t>42.13</w:t>
      </w:r>
      <w:r w:rsidRPr="00803A94">
        <w:rPr>
          <w:rFonts w:eastAsia="Times New Roman"/>
          <w:sz w:val="28"/>
          <w:szCs w:val="28"/>
        </w:rPr>
        <w:tab/>
      </w:r>
      <w:r w:rsidRPr="00803A94">
        <w:rPr>
          <w:rFonts w:eastAsia="Times New Roman"/>
          <w:spacing w:val="-1"/>
          <w:sz w:val="28"/>
          <w:szCs w:val="28"/>
        </w:rPr>
        <w:t>Будівництво мостів і тунелів</w:t>
      </w:r>
      <w:bookmarkStart w:id="0" w:name="_GoBack"/>
      <w:bookmarkEnd w:id="0"/>
      <w:r w:rsidRPr="00803A94">
        <w:rPr>
          <w:rFonts w:eastAsia="Times New Roman"/>
          <w:spacing w:val="-1"/>
          <w:sz w:val="28"/>
          <w:szCs w:val="28"/>
        </w:rPr>
        <w:br/>
      </w:r>
      <w:r w:rsidRPr="00803A94">
        <w:rPr>
          <w:rFonts w:eastAsia="Times New Roman"/>
          <w:spacing w:val="-4"/>
          <w:sz w:val="28"/>
          <w:szCs w:val="28"/>
        </w:rPr>
        <w:lastRenderedPageBreak/>
        <w:t>42.99</w:t>
      </w:r>
      <w:r w:rsidRPr="00803A94">
        <w:rPr>
          <w:rFonts w:eastAsia="Times New Roman"/>
          <w:sz w:val="28"/>
          <w:szCs w:val="28"/>
        </w:rPr>
        <w:tab/>
      </w:r>
      <w:r w:rsidRPr="00803A94">
        <w:rPr>
          <w:rFonts w:eastAsia="Times New Roman"/>
          <w:spacing w:val="-2"/>
          <w:sz w:val="28"/>
          <w:szCs w:val="28"/>
        </w:rPr>
        <w:t xml:space="preserve">Будівництво інших споруд, н. в. і. у. </w:t>
      </w:r>
    </w:p>
    <w:p w14:paraId="169CB684" w14:textId="77777777" w:rsidR="00D22CDC" w:rsidRPr="00216CE0" w:rsidRDefault="00D22CDC" w:rsidP="00744F6D">
      <w:pPr>
        <w:numPr>
          <w:ilvl w:val="0"/>
          <w:numId w:val="6"/>
        </w:numPr>
        <w:shd w:val="clear" w:color="auto" w:fill="FFFFFF"/>
        <w:tabs>
          <w:tab w:val="left" w:pos="1574"/>
        </w:tabs>
        <w:jc w:val="both"/>
        <w:rPr>
          <w:spacing w:val="-13"/>
          <w:sz w:val="28"/>
          <w:szCs w:val="28"/>
        </w:rPr>
      </w:pPr>
      <w:r w:rsidRPr="00216CE0">
        <w:rPr>
          <w:rFonts w:eastAsia="Times New Roman"/>
          <w:spacing w:val="-2"/>
          <w:sz w:val="28"/>
          <w:szCs w:val="28"/>
        </w:rPr>
        <w:t>Знесення</w:t>
      </w:r>
    </w:p>
    <w:p w14:paraId="15129EFA" w14:textId="77777777" w:rsidR="00D22CDC" w:rsidRPr="00216CE0" w:rsidRDefault="00D22CDC" w:rsidP="00744F6D">
      <w:pPr>
        <w:numPr>
          <w:ilvl w:val="0"/>
          <w:numId w:val="6"/>
        </w:numPr>
        <w:shd w:val="clear" w:color="auto" w:fill="FFFFFF"/>
        <w:tabs>
          <w:tab w:val="left" w:pos="1574"/>
        </w:tabs>
        <w:spacing w:before="100" w:beforeAutospacing="1"/>
        <w:jc w:val="both"/>
        <w:rPr>
          <w:spacing w:val="-6"/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Підготовчі роботи на будівельному майданчику</w:t>
      </w:r>
    </w:p>
    <w:p w14:paraId="06699911" w14:textId="77777777" w:rsidR="00D22CDC" w:rsidRPr="00216CE0" w:rsidRDefault="00D22CDC" w:rsidP="00744F6D">
      <w:pPr>
        <w:shd w:val="clear" w:color="auto" w:fill="FFFFFF"/>
        <w:tabs>
          <w:tab w:val="left" w:pos="1574"/>
        </w:tabs>
        <w:jc w:val="both"/>
        <w:rPr>
          <w:sz w:val="28"/>
          <w:szCs w:val="28"/>
        </w:rPr>
      </w:pPr>
      <w:r w:rsidRPr="00216CE0">
        <w:rPr>
          <w:spacing w:val="-8"/>
          <w:sz w:val="28"/>
          <w:szCs w:val="28"/>
        </w:rPr>
        <w:t>43.21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Електромонтажні роботи</w:t>
      </w:r>
    </w:p>
    <w:p w14:paraId="1C21D627" w14:textId="77777777" w:rsidR="00D22CDC" w:rsidRPr="00216CE0" w:rsidRDefault="00D22CDC" w:rsidP="00744F6D">
      <w:pPr>
        <w:shd w:val="clear" w:color="auto" w:fill="FFFFFF"/>
        <w:tabs>
          <w:tab w:val="left" w:pos="1517"/>
          <w:tab w:val="left" w:pos="1574"/>
        </w:tabs>
        <w:ind w:right="492"/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43.22</w:t>
      </w:r>
      <w:r w:rsidRPr="00216CE0">
        <w:rPr>
          <w:sz w:val="28"/>
          <w:szCs w:val="28"/>
        </w:rPr>
        <w:tab/>
        <w:t xml:space="preserve"> </w:t>
      </w:r>
      <w:r w:rsidRPr="00216CE0">
        <w:rPr>
          <w:rFonts w:eastAsia="Times New Roman"/>
          <w:spacing w:val="-2"/>
          <w:sz w:val="28"/>
          <w:szCs w:val="28"/>
        </w:rPr>
        <w:t>Монтаж водопров</w:t>
      </w:r>
      <w:r w:rsidR="00803A94">
        <w:rPr>
          <w:rFonts w:eastAsia="Times New Roman"/>
          <w:spacing w:val="-2"/>
          <w:sz w:val="28"/>
          <w:szCs w:val="28"/>
        </w:rPr>
        <w:t xml:space="preserve">ідних мереж, систем опалення та </w:t>
      </w:r>
      <w:r w:rsidRPr="00216CE0">
        <w:rPr>
          <w:rFonts w:eastAsia="Times New Roman"/>
          <w:spacing w:val="-2"/>
          <w:sz w:val="28"/>
          <w:szCs w:val="28"/>
        </w:rPr>
        <w:t>кондиціонування</w:t>
      </w:r>
      <w:r w:rsidRPr="00216CE0">
        <w:rPr>
          <w:rFonts w:eastAsia="Times New Roman"/>
          <w:spacing w:val="-2"/>
          <w:sz w:val="28"/>
          <w:szCs w:val="28"/>
        </w:rPr>
        <w:br/>
      </w:r>
      <w:r w:rsidRPr="00216CE0">
        <w:rPr>
          <w:rFonts w:eastAsia="Times New Roman"/>
          <w:sz w:val="28"/>
          <w:szCs w:val="28"/>
        </w:rPr>
        <w:t>43.29</w:t>
      </w:r>
      <w:r w:rsidRPr="00216CE0">
        <w:rPr>
          <w:rFonts w:eastAsia="Times New Roman"/>
          <w:sz w:val="28"/>
          <w:szCs w:val="28"/>
        </w:rPr>
        <w:tab/>
        <w:t xml:space="preserve"> Інші будівельно-монтажні роботи</w:t>
      </w:r>
    </w:p>
    <w:p w14:paraId="592159C1" w14:textId="77777777" w:rsidR="00D22CDC" w:rsidRPr="00216CE0" w:rsidRDefault="00D22CDC" w:rsidP="00744F6D">
      <w:pPr>
        <w:numPr>
          <w:ilvl w:val="0"/>
          <w:numId w:val="7"/>
        </w:numPr>
        <w:shd w:val="clear" w:color="auto" w:fill="FFFFFF"/>
        <w:tabs>
          <w:tab w:val="left" w:pos="1555"/>
        </w:tabs>
        <w:spacing w:after="100" w:afterAutospacing="1"/>
        <w:jc w:val="both"/>
        <w:rPr>
          <w:spacing w:val="-8"/>
          <w:sz w:val="28"/>
          <w:szCs w:val="28"/>
        </w:rPr>
      </w:pPr>
      <w:r w:rsidRPr="00216CE0">
        <w:rPr>
          <w:rFonts w:eastAsia="Times New Roman"/>
          <w:spacing w:val="-2"/>
          <w:sz w:val="28"/>
          <w:szCs w:val="28"/>
        </w:rPr>
        <w:t>Штукатурні роботи</w:t>
      </w:r>
    </w:p>
    <w:p w14:paraId="6F7D14CE" w14:textId="77777777" w:rsidR="00D22CDC" w:rsidRPr="00216CE0" w:rsidRDefault="00D22CDC" w:rsidP="00744F6D">
      <w:pPr>
        <w:numPr>
          <w:ilvl w:val="0"/>
          <w:numId w:val="7"/>
        </w:numPr>
        <w:shd w:val="clear" w:color="auto" w:fill="FFFFFF"/>
        <w:tabs>
          <w:tab w:val="left" w:pos="1555"/>
        </w:tabs>
        <w:spacing w:before="100" w:beforeAutospacing="1" w:after="100" w:afterAutospacing="1"/>
        <w:jc w:val="both"/>
        <w:rPr>
          <w:spacing w:val="-4"/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Установлення столярних виробів</w:t>
      </w:r>
    </w:p>
    <w:p w14:paraId="2C941EEB" w14:textId="77777777" w:rsidR="00D22CDC" w:rsidRPr="00216CE0" w:rsidRDefault="00D22CDC" w:rsidP="00744F6D">
      <w:pPr>
        <w:numPr>
          <w:ilvl w:val="0"/>
          <w:numId w:val="7"/>
        </w:numPr>
        <w:shd w:val="clear" w:color="auto" w:fill="FFFFFF"/>
        <w:tabs>
          <w:tab w:val="left" w:pos="1555"/>
        </w:tabs>
        <w:jc w:val="both"/>
        <w:rPr>
          <w:spacing w:val="-4"/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Покриття підлоги й облицювання стін</w:t>
      </w:r>
    </w:p>
    <w:p w14:paraId="4972EF6B" w14:textId="77777777" w:rsidR="00D22CDC" w:rsidRPr="00216CE0" w:rsidRDefault="00D22CDC" w:rsidP="00744F6D">
      <w:pPr>
        <w:numPr>
          <w:ilvl w:val="0"/>
          <w:numId w:val="7"/>
        </w:numPr>
        <w:shd w:val="clear" w:color="auto" w:fill="FFFFFF"/>
        <w:tabs>
          <w:tab w:val="left" w:pos="1555"/>
        </w:tabs>
        <w:jc w:val="both"/>
        <w:rPr>
          <w:spacing w:val="-4"/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Малярні роботи та скління</w:t>
      </w:r>
    </w:p>
    <w:p w14:paraId="5957B1BD" w14:textId="77777777" w:rsidR="00D22CDC" w:rsidRPr="00216CE0" w:rsidRDefault="00D22CDC" w:rsidP="00744F6D">
      <w:pPr>
        <w:shd w:val="clear" w:color="auto" w:fill="FFFFFF"/>
        <w:tabs>
          <w:tab w:val="left" w:pos="1536"/>
        </w:tabs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43.39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Інші роботи із завершення будівництва</w:t>
      </w:r>
    </w:p>
    <w:p w14:paraId="144A7FA5" w14:textId="7E474E37" w:rsidR="00D22CDC" w:rsidRPr="00216CE0" w:rsidRDefault="00D22CDC" w:rsidP="00744F6D">
      <w:pPr>
        <w:shd w:val="clear" w:color="auto" w:fill="FFFFFF"/>
        <w:tabs>
          <w:tab w:val="left" w:pos="1536"/>
        </w:tabs>
        <w:jc w:val="both"/>
        <w:rPr>
          <w:sz w:val="28"/>
          <w:szCs w:val="28"/>
        </w:rPr>
      </w:pPr>
      <w:r w:rsidRPr="00216CE0">
        <w:rPr>
          <w:spacing w:val="-8"/>
          <w:sz w:val="28"/>
          <w:szCs w:val="28"/>
        </w:rPr>
        <w:t>43.91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Покрівельні роботи</w:t>
      </w:r>
    </w:p>
    <w:p w14:paraId="090FAA92" w14:textId="77777777" w:rsidR="00D22CDC" w:rsidRPr="00216CE0" w:rsidRDefault="00D22CDC" w:rsidP="00744F6D">
      <w:pPr>
        <w:shd w:val="clear" w:color="auto" w:fill="FFFFFF"/>
        <w:tabs>
          <w:tab w:val="left" w:pos="1536"/>
        </w:tabs>
        <w:jc w:val="both"/>
        <w:rPr>
          <w:sz w:val="28"/>
          <w:szCs w:val="28"/>
        </w:rPr>
      </w:pPr>
      <w:r w:rsidRPr="00216CE0">
        <w:rPr>
          <w:spacing w:val="-4"/>
          <w:sz w:val="28"/>
          <w:szCs w:val="28"/>
        </w:rPr>
        <w:t>43.99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Інші спеціалізовані будівельні роботи, н. в. і. у.</w:t>
      </w:r>
    </w:p>
    <w:p w14:paraId="390F5D69" w14:textId="77777777" w:rsidR="00D22CDC" w:rsidRPr="00216CE0" w:rsidRDefault="00D22CDC" w:rsidP="00744F6D">
      <w:pPr>
        <w:shd w:val="clear" w:color="auto" w:fill="FFFFFF"/>
        <w:tabs>
          <w:tab w:val="left" w:pos="1603"/>
        </w:tabs>
        <w:jc w:val="both"/>
        <w:rPr>
          <w:sz w:val="28"/>
          <w:szCs w:val="28"/>
        </w:rPr>
      </w:pPr>
      <w:r w:rsidRPr="00216CE0">
        <w:rPr>
          <w:spacing w:val="-4"/>
          <w:sz w:val="28"/>
          <w:szCs w:val="28"/>
        </w:rPr>
        <w:t>81.10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Комплексне обслуговування об'єктів</w:t>
      </w:r>
    </w:p>
    <w:p w14:paraId="1D7F4BBB" w14:textId="77777777" w:rsidR="00D22CDC" w:rsidRPr="00216CE0" w:rsidRDefault="00D22CDC" w:rsidP="00744F6D">
      <w:pPr>
        <w:numPr>
          <w:ilvl w:val="0"/>
          <w:numId w:val="8"/>
        </w:numPr>
        <w:shd w:val="clear" w:color="auto" w:fill="FFFFFF"/>
        <w:tabs>
          <w:tab w:val="left" w:pos="1603"/>
        </w:tabs>
        <w:jc w:val="both"/>
        <w:rPr>
          <w:spacing w:val="-8"/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Загальне прибирання будинків</w:t>
      </w:r>
    </w:p>
    <w:p w14:paraId="3788FC75" w14:textId="77777777" w:rsidR="00D22CDC" w:rsidRPr="00216CE0" w:rsidRDefault="00D22CDC" w:rsidP="00744F6D">
      <w:pPr>
        <w:numPr>
          <w:ilvl w:val="0"/>
          <w:numId w:val="8"/>
        </w:numPr>
        <w:shd w:val="clear" w:color="auto" w:fill="FFFFFF"/>
        <w:tabs>
          <w:tab w:val="left" w:pos="1603"/>
        </w:tabs>
        <w:jc w:val="both"/>
        <w:rPr>
          <w:spacing w:val="-8"/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Інша діяльність із прибирання будинків і промислових об'єктів</w:t>
      </w:r>
    </w:p>
    <w:p w14:paraId="1D49DED6" w14:textId="77777777" w:rsidR="00D22CDC" w:rsidRPr="00216CE0" w:rsidRDefault="00D22CDC" w:rsidP="00744F6D">
      <w:pPr>
        <w:shd w:val="clear" w:color="auto" w:fill="FFFFFF"/>
        <w:tabs>
          <w:tab w:val="left" w:pos="1603"/>
        </w:tabs>
        <w:jc w:val="both"/>
        <w:rPr>
          <w:sz w:val="28"/>
          <w:szCs w:val="28"/>
        </w:rPr>
      </w:pPr>
      <w:r w:rsidRPr="00216CE0">
        <w:rPr>
          <w:spacing w:val="-4"/>
          <w:sz w:val="28"/>
          <w:szCs w:val="28"/>
        </w:rPr>
        <w:t>81.29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Інші види діяльності із прибирання</w:t>
      </w:r>
    </w:p>
    <w:p w14:paraId="35F67269" w14:textId="77777777" w:rsidR="00D22CDC" w:rsidRPr="00216CE0" w:rsidRDefault="00D22CDC" w:rsidP="00744F6D">
      <w:pPr>
        <w:shd w:val="clear" w:color="auto" w:fill="FFFFFF"/>
        <w:tabs>
          <w:tab w:val="left" w:pos="1603"/>
        </w:tabs>
        <w:jc w:val="both"/>
        <w:rPr>
          <w:sz w:val="28"/>
          <w:szCs w:val="28"/>
        </w:rPr>
      </w:pPr>
      <w:r w:rsidRPr="00216CE0">
        <w:rPr>
          <w:spacing w:val="-8"/>
          <w:sz w:val="28"/>
          <w:szCs w:val="28"/>
        </w:rPr>
        <w:t>71.12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Діяльність у сфері інжинірингу, геології та геодезії, надання послуг</w:t>
      </w:r>
    </w:p>
    <w:p w14:paraId="4A90089A" w14:textId="77777777" w:rsidR="00803A94" w:rsidRPr="00216CE0" w:rsidRDefault="00D22CDC" w:rsidP="00744F6D">
      <w:pPr>
        <w:shd w:val="clear" w:color="auto" w:fill="FFFFFF"/>
        <w:tabs>
          <w:tab w:val="left" w:pos="1613"/>
        </w:tabs>
        <w:ind w:right="461"/>
        <w:jc w:val="both"/>
        <w:rPr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>технічн</w:t>
      </w:r>
      <w:r w:rsidR="00803A94">
        <w:rPr>
          <w:rFonts w:eastAsia="Times New Roman"/>
          <w:sz w:val="28"/>
          <w:szCs w:val="28"/>
        </w:rPr>
        <w:t>ого консультування в цих сферах</w:t>
      </w:r>
    </w:p>
    <w:p w14:paraId="12A6C959" w14:textId="77777777" w:rsidR="00803A94" w:rsidRPr="00216CE0" w:rsidRDefault="00803A94" w:rsidP="00744F6D">
      <w:pPr>
        <w:numPr>
          <w:ilvl w:val="0"/>
          <w:numId w:val="9"/>
        </w:numPr>
        <w:shd w:val="clear" w:color="auto" w:fill="FFFFFF"/>
        <w:tabs>
          <w:tab w:val="left" w:pos="1603"/>
        </w:tabs>
        <w:jc w:val="both"/>
        <w:rPr>
          <w:spacing w:val="-10"/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Надання в оренду автомобілів і легкових автотранспортних засобів</w:t>
      </w:r>
    </w:p>
    <w:p w14:paraId="23872729" w14:textId="77777777" w:rsidR="00803A94" w:rsidRPr="00803A94" w:rsidRDefault="00803A94" w:rsidP="00744F6D">
      <w:pPr>
        <w:numPr>
          <w:ilvl w:val="0"/>
          <w:numId w:val="9"/>
        </w:numPr>
        <w:shd w:val="clear" w:color="auto" w:fill="FFFFFF"/>
        <w:tabs>
          <w:tab w:val="left" w:pos="1603"/>
        </w:tabs>
        <w:jc w:val="both"/>
        <w:rPr>
          <w:spacing w:val="-6"/>
          <w:sz w:val="28"/>
          <w:szCs w:val="28"/>
        </w:rPr>
      </w:pPr>
      <w:r w:rsidRPr="00216CE0">
        <w:rPr>
          <w:rFonts w:eastAsia="Times New Roman"/>
          <w:spacing w:val="-2"/>
          <w:sz w:val="28"/>
          <w:szCs w:val="28"/>
        </w:rPr>
        <w:t>Надання в оренду вантажних автомобілів</w:t>
      </w:r>
      <w:r>
        <w:rPr>
          <w:spacing w:val="-6"/>
          <w:sz w:val="28"/>
          <w:szCs w:val="28"/>
        </w:rPr>
        <w:t xml:space="preserve">                                 </w:t>
      </w:r>
      <w:r w:rsidRPr="00803A94">
        <w:rPr>
          <w:spacing w:val="-4"/>
          <w:sz w:val="28"/>
          <w:szCs w:val="28"/>
        </w:rPr>
        <w:t>77.32</w:t>
      </w:r>
      <w:r w:rsidRPr="00803A94">
        <w:rPr>
          <w:sz w:val="28"/>
          <w:szCs w:val="28"/>
        </w:rPr>
        <w:tab/>
      </w:r>
      <w:r w:rsidRPr="00803A94">
        <w:rPr>
          <w:rFonts w:eastAsia="Times New Roman"/>
          <w:spacing w:val="-1"/>
          <w:sz w:val="28"/>
          <w:szCs w:val="28"/>
        </w:rPr>
        <w:t>Надання в оренду будівельних машин і устаткування</w:t>
      </w:r>
      <w:r>
        <w:rPr>
          <w:spacing w:val="-6"/>
          <w:sz w:val="28"/>
          <w:szCs w:val="28"/>
        </w:rPr>
        <w:t xml:space="preserve">                    </w:t>
      </w:r>
      <w:r w:rsidRPr="00803A94">
        <w:rPr>
          <w:spacing w:val="-8"/>
          <w:sz w:val="28"/>
          <w:szCs w:val="28"/>
        </w:rPr>
        <w:t>77.33</w:t>
      </w:r>
      <w:r w:rsidRPr="00803A94">
        <w:rPr>
          <w:sz w:val="28"/>
          <w:szCs w:val="28"/>
        </w:rPr>
        <w:tab/>
      </w:r>
      <w:r w:rsidRPr="00803A94">
        <w:rPr>
          <w:rFonts w:eastAsia="Times New Roman"/>
          <w:spacing w:val="-2"/>
          <w:sz w:val="28"/>
          <w:szCs w:val="28"/>
        </w:rPr>
        <w:t xml:space="preserve">Надання в оренду офісних машин і устаткування, у тому числі </w:t>
      </w:r>
      <w:r>
        <w:rPr>
          <w:rFonts w:eastAsia="Times New Roman"/>
          <w:spacing w:val="-2"/>
          <w:sz w:val="28"/>
          <w:szCs w:val="28"/>
        </w:rPr>
        <w:t xml:space="preserve">     </w:t>
      </w:r>
      <w:r w:rsidRPr="00803A94">
        <w:rPr>
          <w:rFonts w:eastAsia="Times New Roman"/>
          <w:spacing w:val="-2"/>
          <w:sz w:val="28"/>
          <w:szCs w:val="28"/>
        </w:rPr>
        <w:t>комп'ютери</w:t>
      </w:r>
      <w:r w:rsidRPr="00803A94">
        <w:rPr>
          <w:rFonts w:eastAsia="Times New Roman"/>
          <w:spacing w:val="-2"/>
          <w:sz w:val="28"/>
          <w:szCs w:val="28"/>
        </w:rPr>
        <w:br/>
      </w:r>
      <w:r w:rsidRPr="00803A94">
        <w:rPr>
          <w:rFonts w:eastAsia="Times New Roman"/>
          <w:spacing w:val="-6"/>
          <w:sz w:val="28"/>
          <w:szCs w:val="28"/>
        </w:rPr>
        <w:t>77.39</w:t>
      </w:r>
      <w:r w:rsidRPr="00803A94">
        <w:rPr>
          <w:rFonts w:eastAsia="Times New Roman"/>
          <w:sz w:val="28"/>
          <w:szCs w:val="28"/>
        </w:rPr>
        <w:tab/>
      </w:r>
      <w:r w:rsidRPr="00803A94">
        <w:rPr>
          <w:rFonts w:eastAsia="Times New Roman"/>
          <w:spacing w:val="-2"/>
          <w:sz w:val="28"/>
          <w:szCs w:val="28"/>
        </w:rPr>
        <w:t>Надання в оренду інших "машин, устаткування та товарів, н. в. і. у.</w:t>
      </w:r>
      <w:r>
        <w:rPr>
          <w:spacing w:val="-6"/>
          <w:sz w:val="28"/>
          <w:szCs w:val="28"/>
        </w:rPr>
        <w:t xml:space="preserve">          </w:t>
      </w:r>
      <w:r w:rsidRPr="00803A94">
        <w:rPr>
          <w:spacing w:val="-4"/>
          <w:sz w:val="28"/>
          <w:szCs w:val="28"/>
        </w:rPr>
        <w:t>02.30</w:t>
      </w:r>
      <w:r w:rsidRPr="00803A94">
        <w:rPr>
          <w:sz w:val="28"/>
          <w:szCs w:val="28"/>
        </w:rPr>
        <w:tab/>
      </w:r>
      <w:r w:rsidRPr="00803A94">
        <w:rPr>
          <w:rFonts w:eastAsia="Times New Roman"/>
          <w:spacing w:val="-1"/>
          <w:sz w:val="28"/>
          <w:szCs w:val="28"/>
        </w:rPr>
        <w:t>Збирання дикорослих не деревних продуктів</w:t>
      </w:r>
    </w:p>
    <w:p w14:paraId="12F622D8" w14:textId="77777777" w:rsidR="00803A94" w:rsidRPr="00216CE0" w:rsidRDefault="00803A94" w:rsidP="00744F6D">
      <w:pPr>
        <w:numPr>
          <w:ilvl w:val="0"/>
          <w:numId w:val="10"/>
        </w:numPr>
        <w:shd w:val="clear" w:color="auto" w:fill="FFFFFF"/>
        <w:ind w:right="459"/>
        <w:jc w:val="both"/>
        <w:rPr>
          <w:spacing w:val="-11"/>
          <w:sz w:val="28"/>
          <w:szCs w:val="28"/>
        </w:rPr>
      </w:pPr>
      <w:r w:rsidRPr="00216CE0">
        <w:rPr>
          <w:rFonts w:eastAsia="Times New Roman"/>
          <w:spacing w:val="-2"/>
          <w:sz w:val="28"/>
          <w:szCs w:val="28"/>
        </w:rPr>
        <w:t xml:space="preserve">Добування декоративного та будівельного каменю, вапняку, гіпсу, </w:t>
      </w:r>
      <w:r w:rsidR="0062559A">
        <w:rPr>
          <w:rFonts w:eastAsia="Times New Roman"/>
          <w:spacing w:val="-2"/>
          <w:sz w:val="28"/>
          <w:szCs w:val="28"/>
        </w:rPr>
        <w:t xml:space="preserve">   </w:t>
      </w:r>
      <w:r w:rsidRPr="00216CE0">
        <w:rPr>
          <w:rFonts w:eastAsia="Times New Roman"/>
          <w:spacing w:val="-2"/>
          <w:sz w:val="28"/>
          <w:szCs w:val="28"/>
        </w:rPr>
        <w:t xml:space="preserve">крейди </w:t>
      </w:r>
      <w:r w:rsidRPr="00216CE0">
        <w:rPr>
          <w:rFonts w:eastAsia="Times New Roman"/>
          <w:sz w:val="28"/>
          <w:szCs w:val="28"/>
        </w:rPr>
        <w:t>та глинистого сланцю</w:t>
      </w:r>
    </w:p>
    <w:p w14:paraId="07A36EDF" w14:textId="47B7D9FF" w:rsidR="00803A94" w:rsidRPr="0062559A" w:rsidRDefault="00803A94" w:rsidP="00744F6D">
      <w:pPr>
        <w:numPr>
          <w:ilvl w:val="0"/>
          <w:numId w:val="10"/>
        </w:numPr>
        <w:shd w:val="clear" w:color="auto" w:fill="FFFFFF"/>
        <w:tabs>
          <w:tab w:val="left" w:pos="1210"/>
        </w:tabs>
        <w:ind w:right="493"/>
        <w:jc w:val="both"/>
        <w:rPr>
          <w:spacing w:val="-8"/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>Добування піску, гравію, глин і каоліну</w:t>
      </w:r>
      <w:r w:rsidR="0062559A">
        <w:rPr>
          <w:spacing w:val="-8"/>
          <w:sz w:val="28"/>
          <w:szCs w:val="28"/>
        </w:rPr>
        <w:t xml:space="preserve">                                            </w:t>
      </w:r>
      <w:r w:rsidRPr="0062559A">
        <w:rPr>
          <w:spacing w:val="-6"/>
          <w:sz w:val="28"/>
          <w:szCs w:val="28"/>
        </w:rPr>
        <w:t>09.90</w:t>
      </w:r>
      <w:r w:rsidRPr="0062559A">
        <w:rPr>
          <w:sz w:val="28"/>
          <w:szCs w:val="28"/>
        </w:rPr>
        <w:tab/>
      </w:r>
      <w:r w:rsidRPr="0062559A">
        <w:rPr>
          <w:rFonts w:eastAsia="Times New Roman"/>
          <w:spacing w:val="-1"/>
          <w:sz w:val="28"/>
          <w:szCs w:val="28"/>
        </w:rPr>
        <w:t xml:space="preserve">Надання допоміжних послуг у сфері добування інших корисних </w:t>
      </w:r>
      <w:r w:rsidR="0062559A">
        <w:rPr>
          <w:rFonts w:eastAsia="Times New Roman"/>
          <w:spacing w:val="-1"/>
          <w:sz w:val="28"/>
          <w:szCs w:val="28"/>
        </w:rPr>
        <w:t xml:space="preserve">  </w:t>
      </w:r>
      <w:r w:rsidRPr="0062559A">
        <w:rPr>
          <w:rFonts w:eastAsia="Times New Roman"/>
          <w:spacing w:val="-1"/>
          <w:sz w:val="28"/>
          <w:szCs w:val="28"/>
        </w:rPr>
        <w:t>копалин і</w:t>
      </w:r>
      <w:r w:rsidR="0062559A">
        <w:rPr>
          <w:spacing w:val="-8"/>
          <w:sz w:val="28"/>
          <w:szCs w:val="28"/>
        </w:rPr>
        <w:t xml:space="preserve"> </w:t>
      </w:r>
      <w:r w:rsidRPr="0062559A">
        <w:rPr>
          <w:rFonts w:eastAsia="Times New Roman"/>
          <w:sz w:val="28"/>
          <w:szCs w:val="28"/>
        </w:rPr>
        <w:t>розроблення кар'єрів</w:t>
      </w:r>
    </w:p>
    <w:p w14:paraId="23E10F8B" w14:textId="27D585EB" w:rsidR="00803A94" w:rsidRPr="00216CE0" w:rsidRDefault="00803A94" w:rsidP="00744F6D">
      <w:pPr>
        <w:shd w:val="clear" w:color="auto" w:fill="FFFFFF"/>
        <w:tabs>
          <w:tab w:val="left" w:pos="1162"/>
        </w:tabs>
        <w:jc w:val="both"/>
        <w:rPr>
          <w:sz w:val="28"/>
          <w:szCs w:val="28"/>
        </w:rPr>
      </w:pPr>
      <w:r w:rsidRPr="00216CE0">
        <w:rPr>
          <w:spacing w:val="-4"/>
          <w:sz w:val="28"/>
          <w:szCs w:val="28"/>
        </w:rPr>
        <w:t>36.00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z w:val="28"/>
          <w:szCs w:val="28"/>
        </w:rPr>
        <w:t>Забір, очищення та постачання води</w:t>
      </w:r>
    </w:p>
    <w:p w14:paraId="0C1E199F" w14:textId="21FFA6C9" w:rsidR="00803A94" w:rsidRPr="00216CE0" w:rsidRDefault="00803A94" w:rsidP="00744F6D">
      <w:pPr>
        <w:shd w:val="clear" w:color="auto" w:fill="FFFFFF"/>
        <w:tabs>
          <w:tab w:val="left" w:pos="1162"/>
        </w:tabs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37.00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Каналізація, відведення й очищення стічних вод</w:t>
      </w:r>
    </w:p>
    <w:p w14:paraId="79C99F3B" w14:textId="77777777" w:rsidR="00803A94" w:rsidRPr="00216CE0" w:rsidRDefault="00803A94" w:rsidP="00744F6D">
      <w:pPr>
        <w:numPr>
          <w:ilvl w:val="0"/>
          <w:numId w:val="11"/>
        </w:numPr>
        <w:shd w:val="clear" w:color="auto" w:fill="FFFFFF"/>
        <w:tabs>
          <w:tab w:val="left" w:pos="1229"/>
        </w:tabs>
        <w:jc w:val="both"/>
        <w:rPr>
          <w:spacing w:val="-9"/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Збирання безпечних відходів</w:t>
      </w:r>
    </w:p>
    <w:p w14:paraId="46EE9CA9" w14:textId="77777777" w:rsidR="00803A94" w:rsidRPr="0062559A" w:rsidRDefault="00803A94" w:rsidP="00744F6D">
      <w:pPr>
        <w:numPr>
          <w:ilvl w:val="0"/>
          <w:numId w:val="11"/>
        </w:numPr>
        <w:shd w:val="clear" w:color="auto" w:fill="FFFFFF"/>
        <w:tabs>
          <w:tab w:val="left" w:pos="1229"/>
        </w:tabs>
        <w:jc w:val="both"/>
        <w:rPr>
          <w:spacing w:val="-4"/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>Збирання небезпечних відходів</w:t>
      </w:r>
    </w:p>
    <w:p w14:paraId="4AFCCD8B" w14:textId="77777777" w:rsidR="00803A94" w:rsidRPr="0062559A" w:rsidRDefault="00803A94" w:rsidP="00744F6D">
      <w:pPr>
        <w:numPr>
          <w:ilvl w:val="0"/>
          <w:numId w:val="12"/>
        </w:numPr>
        <w:shd w:val="clear" w:color="auto" w:fill="FFFFFF"/>
        <w:tabs>
          <w:tab w:val="left" w:pos="1238"/>
        </w:tabs>
        <w:jc w:val="both"/>
        <w:rPr>
          <w:spacing w:val="-9"/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Оброблення та видалення безпечних відходів</w:t>
      </w:r>
    </w:p>
    <w:p w14:paraId="5F6638A4" w14:textId="77777777" w:rsidR="0062559A" w:rsidRPr="00216CE0" w:rsidRDefault="0062559A" w:rsidP="00744F6D">
      <w:pPr>
        <w:numPr>
          <w:ilvl w:val="0"/>
          <w:numId w:val="12"/>
        </w:numPr>
        <w:shd w:val="clear" w:color="auto" w:fill="FFFFFF"/>
        <w:tabs>
          <w:tab w:val="left" w:pos="1238"/>
        </w:tabs>
        <w:jc w:val="both"/>
        <w:rPr>
          <w:spacing w:val="-9"/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Оброблення та видалення небезпечних відходів</w:t>
      </w:r>
    </w:p>
    <w:p w14:paraId="6F97E20A" w14:textId="77777777" w:rsidR="0062559A" w:rsidRPr="00216CE0" w:rsidRDefault="0062559A" w:rsidP="00744F6D">
      <w:pPr>
        <w:numPr>
          <w:ilvl w:val="0"/>
          <w:numId w:val="13"/>
        </w:numPr>
        <w:shd w:val="clear" w:color="auto" w:fill="FFFFFF"/>
        <w:tabs>
          <w:tab w:val="left" w:pos="1229"/>
        </w:tabs>
        <w:ind w:right="492"/>
        <w:jc w:val="both"/>
        <w:rPr>
          <w:spacing w:val="-8"/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Демонтаж (розбирання) машин і устаткування</w:t>
      </w:r>
    </w:p>
    <w:p w14:paraId="30C77A24" w14:textId="77777777" w:rsidR="0062559A" w:rsidRPr="00216CE0" w:rsidRDefault="0062559A" w:rsidP="00744F6D">
      <w:pPr>
        <w:numPr>
          <w:ilvl w:val="0"/>
          <w:numId w:val="13"/>
        </w:numPr>
        <w:shd w:val="clear" w:color="auto" w:fill="FFFFFF"/>
        <w:tabs>
          <w:tab w:val="left" w:pos="1229"/>
        </w:tabs>
        <w:jc w:val="both"/>
        <w:rPr>
          <w:spacing w:val="-9"/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>Відновлення відсортованих відходів</w:t>
      </w:r>
    </w:p>
    <w:p w14:paraId="6FA58F1E" w14:textId="3B9CEF51" w:rsidR="0062559A" w:rsidRPr="00216CE0" w:rsidRDefault="0062559A" w:rsidP="00744F6D">
      <w:pPr>
        <w:shd w:val="clear" w:color="auto" w:fill="FFFFFF"/>
        <w:tabs>
          <w:tab w:val="left" w:pos="1162"/>
        </w:tabs>
        <w:jc w:val="both"/>
        <w:rPr>
          <w:sz w:val="28"/>
          <w:szCs w:val="28"/>
        </w:rPr>
      </w:pPr>
      <w:r w:rsidRPr="00216CE0">
        <w:rPr>
          <w:spacing w:val="-8"/>
          <w:sz w:val="28"/>
          <w:szCs w:val="28"/>
        </w:rPr>
        <w:t>39.00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Інша діяльність щодо поводження з відходами</w:t>
      </w:r>
    </w:p>
    <w:p w14:paraId="3D705C26" w14:textId="77777777" w:rsidR="0062559A" w:rsidRPr="00216CE0" w:rsidRDefault="0062559A" w:rsidP="00744F6D">
      <w:pPr>
        <w:numPr>
          <w:ilvl w:val="0"/>
          <w:numId w:val="14"/>
        </w:numPr>
        <w:shd w:val="clear" w:color="auto" w:fill="FFFFFF"/>
        <w:tabs>
          <w:tab w:val="left" w:pos="1248"/>
        </w:tabs>
        <w:jc w:val="both"/>
        <w:rPr>
          <w:spacing w:val="-6"/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Передача електроенергії</w:t>
      </w:r>
    </w:p>
    <w:p w14:paraId="1A8BE729" w14:textId="77777777" w:rsidR="0062559A" w:rsidRPr="00216CE0" w:rsidRDefault="0062559A" w:rsidP="00744F6D">
      <w:pPr>
        <w:numPr>
          <w:ilvl w:val="0"/>
          <w:numId w:val="14"/>
        </w:numPr>
        <w:shd w:val="clear" w:color="auto" w:fill="FFFFFF"/>
        <w:tabs>
          <w:tab w:val="left" w:pos="1248"/>
        </w:tabs>
        <w:jc w:val="both"/>
        <w:rPr>
          <w:spacing w:val="-8"/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>Розподілення електроенергії</w:t>
      </w:r>
    </w:p>
    <w:p w14:paraId="042FE312" w14:textId="2A58BF10" w:rsidR="0062559A" w:rsidRPr="00216CE0" w:rsidRDefault="0062559A" w:rsidP="00744F6D">
      <w:pPr>
        <w:shd w:val="clear" w:color="auto" w:fill="FFFFFF"/>
        <w:tabs>
          <w:tab w:val="left" w:pos="1162"/>
        </w:tabs>
        <w:jc w:val="both"/>
        <w:rPr>
          <w:sz w:val="28"/>
          <w:szCs w:val="28"/>
        </w:rPr>
      </w:pPr>
      <w:r w:rsidRPr="00216CE0">
        <w:rPr>
          <w:spacing w:val="-8"/>
          <w:sz w:val="28"/>
          <w:szCs w:val="28"/>
        </w:rPr>
        <w:t>96.03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Організування поховань і надання суміжних послуг</w:t>
      </w:r>
    </w:p>
    <w:p w14:paraId="0AC7AD53" w14:textId="5980CAFB" w:rsidR="00FB48C9" w:rsidRDefault="0062559A" w:rsidP="00744F6D">
      <w:pPr>
        <w:shd w:val="clear" w:color="auto" w:fill="FFFFFF"/>
        <w:tabs>
          <w:tab w:val="left" w:pos="1162"/>
          <w:tab w:val="left" w:pos="1258"/>
          <w:tab w:val="left" w:pos="7513"/>
        </w:tabs>
        <w:ind w:right="2760"/>
        <w:jc w:val="both"/>
        <w:rPr>
          <w:rFonts w:eastAsia="Times New Roman"/>
          <w:spacing w:val="-3"/>
          <w:sz w:val="28"/>
          <w:szCs w:val="28"/>
        </w:rPr>
      </w:pPr>
      <w:r w:rsidRPr="00216CE0">
        <w:rPr>
          <w:spacing w:val="-8"/>
          <w:sz w:val="28"/>
          <w:szCs w:val="28"/>
        </w:rPr>
        <w:t>96.09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3"/>
          <w:sz w:val="28"/>
          <w:szCs w:val="28"/>
        </w:rPr>
        <w:t xml:space="preserve">Надання інших індивідуальних послуг, н. </w:t>
      </w:r>
      <w:proofErr w:type="spellStart"/>
      <w:r w:rsidRPr="00216CE0">
        <w:rPr>
          <w:rFonts w:eastAsia="Times New Roman"/>
          <w:spacing w:val="-3"/>
          <w:sz w:val="28"/>
          <w:szCs w:val="28"/>
        </w:rPr>
        <w:t>в.і</w:t>
      </w:r>
      <w:proofErr w:type="spellEnd"/>
      <w:r w:rsidRPr="00216CE0">
        <w:rPr>
          <w:rFonts w:eastAsia="Times New Roman"/>
          <w:spacing w:val="-3"/>
          <w:sz w:val="28"/>
          <w:szCs w:val="28"/>
        </w:rPr>
        <w:t xml:space="preserve">. </w:t>
      </w:r>
    </w:p>
    <w:p w14:paraId="3C26CE7B" w14:textId="10950EDE" w:rsidR="0062559A" w:rsidRPr="00216CE0" w:rsidRDefault="0062559A" w:rsidP="00744F6D">
      <w:pPr>
        <w:shd w:val="clear" w:color="auto" w:fill="FFFFFF"/>
        <w:tabs>
          <w:tab w:val="left" w:pos="1162"/>
          <w:tab w:val="left" w:pos="1258"/>
          <w:tab w:val="left" w:pos="7513"/>
        </w:tabs>
        <w:ind w:right="2760"/>
        <w:jc w:val="both"/>
        <w:rPr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lastRenderedPageBreak/>
        <w:t>95.12</w:t>
      </w:r>
      <w:r w:rsidRPr="00216CE0">
        <w:rPr>
          <w:rFonts w:eastAsia="Times New Roman"/>
          <w:sz w:val="28"/>
          <w:szCs w:val="28"/>
        </w:rPr>
        <w:tab/>
        <w:t>Ремонт обладнання зв'язку</w:t>
      </w:r>
    </w:p>
    <w:p w14:paraId="37CC0D37" w14:textId="06FEBF4B" w:rsidR="0062559A" w:rsidRPr="00216CE0" w:rsidRDefault="0062559A" w:rsidP="00744F6D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  <w:r w:rsidRPr="00216CE0">
        <w:rPr>
          <w:spacing w:val="-4"/>
          <w:sz w:val="28"/>
          <w:szCs w:val="28"/>
        </w:rPr>
        <w:t>33.11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Ремонт і технічне обслуговування готових металевих виробів</w:t>
      </w:r>
    </w:p>
    <w:p w14:paraId="2A23CA3A" w14:textId="196AEC27" w:rsidR="0062559A" w:rsidRPr="00216CE0" w:rsidRDefault="0062559A" w:rsidP="00744F6D">
      <w:pPr>
        <w:shd w:val="clear" w:color="auto" w:fill="FFFFFF"/>
        <w:tabs>
          <w:tab w:val="left" w:pos="1162"/>
        </w:tabs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33.14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Ремонт і технічне обслуговування електричного устаткування</w:t>
      </w:r>
    </w:p>
    <w:p w14:paraId="3A11E558" w14:textId="685B951C" w:rsidR="0062559A" w:rsidRPr="00216CE0" w:rsidRDefault="0062559A" w:rsidP="00744F6D">
      <w:pPr>
        <w:shd w:val="clear" w:color="auto" w:fill="FFFFFF"/>
        <w:tabs>
          <w:tab w:val="left" w:pos="1267"/>
        </w:tabs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33.19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Ремонт і технічне обслуговування інших машин і устаткування</w:t>
      </w:r>
    </w:p>
    <w:p w14:paraId="5B982560" w14:textId="4A647896" w:rsidR="0062559A" w:rsidRPr="00216CE0" w:rsidRDefault="0062559A" w:rsidP="00744F6D">
      <w:pPr>
        <w:shd w:val="clear" w:color="auto" w:fill="FFFFFF"/>
        <w:tabs>
          <w:tab w:val="left" w:pos="1162"/>
          <w:tab w:val="left" w:pos="1267"/>
        </w:tabs>
        <w:ind w:right="634"/>
        <w:jc w:val="both"/>
        <w:rPr>
          <w:sz w:val="28"/>
          <w:szCs w:val="28"/>
        </w:rPr>
      </w:pPr>
      <w:r w:rsidRPr="00216CE0">
        <w:rPr>
          <w:spacing w:val="-4"/>
          <w:sz w:val="28"/>
          <w:szCs w:val="28"/>
        </w:rPr>
        <w:t>33.20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3"/>
          <w:sz w:val="28"/>
          <w:szCs w:val="28"/>
        </w:rPr>
        <w:t>Установлення та монтаж машин і устаткування</w:t>
      </w:r>
      <w:r w:rsidRPr="00216CE0">
        <w:rPr>
          <w:rFonts w:eastAsia="Times New Roman"/>
          <w:spacing w:val="-3"/>
          <w:sz w:val="28"/>
          <w:szCs w:val="28"/>
        </w:rPr>
        <w:br/>
      </w:r>
      <w:r w:rsidRPr="00216CE0">
        <w:rPr>
          <w:rFonts w:eastAsia="Times New Roman"/>
          <w:sz w:val="28"/>
          <w:szCs w:val="28"/>
        </w:rPr>
        <w:t>81.30</w:t>
      </w:r>
      <w:r w:rsidRPr="00216CE0">
        <w:rPr>
          <w:rFonts w:eastAsia="Times New Roman"/>
          <w:sz w:val="28"/>
          <w:szCs w:val="28"/>
        </w:rPr>
        <w:tab/>
        <w:t>Надання ландшафтних послуг</w:t>
      </w:r>
    </w:p>
    <w:p w14:paraId="76DECDDB" w14:textId="3BCC1316" w:rsidR="0062559A" w:rsidRPr="00216CE0" w:rsidRDefault="0062559A" w:rsidP="00744F6D">
      <w:pPr>
        <w:shd w:val="clear" w:color="auto" w:fill="FFFFFF"/>
        <w:tabs>
          <w:tab w:val="left" w:pos="1162"/>
        </w:tabs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82.99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Надання інших допоміжних комерційних послуг, н. в. і. у.</w:t>
      </w:r>
    </w:p>
    <w:p w14:paraId="5C8C3FAC" w14:textId="01F4EDF1" w:rsidR="0062559A" w:rsidRPr="00216CE0" w:rsidRDefault="0062559A" w:rsidP="00744F6D">
      <w:pPr>
        <w:shd w:val="clear" w:color="auto" w:fill="FFFFFF"/>
        <w:tabs>
          <w:tab w:val="left" w:pos="1258"/>
        </w:tabs>
        <w:jc w:val="both"/>
        <w:rPr>
          <w:sz w:val="28"/>
          <w:szCs w:val="28"/>
        </w:rPr>
      </w:pPr>
      <w:r w:rsidRPr="00216CE0">
        <w:rPr>
          <w:spacing w:val="-4"/>
          <w:sz w:val="28"/>
          <w:szCs w:val="28"/>
        </w:rPr>
        <w:t>74.10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Спеціалізована діяльність із дизайну</w:t>
      </w:r>
    </w:p>
    <w:p w14:paraId="68F7DF08" w14:textId="60EA547D" w:rsidR="0062559A" w:rsidRPr="00216CE0" w:rsidRDefault="0062559A" w:rsidP="00744F6D">
      <w:pPr>
        <w:shd w:val="clear" w:color="auto" w:fill="FFFFFF"/>
        <w:tabs>
          <w:tab w:val="left" w:pos="1162"/>
          <w:tab w:val="left" w:pos="1258"/>
        </w:tabs>
        <w:ind w:right="461"/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73.12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Посередництво в розміщенні реклами в засобах масової інформації</w:t>
      </w:r>
      <w:r w:rsidRPr="00216CE0">
        <w:rPr>
          <w:rFonts w:eastAsia="Times New Roman"/>
          <w:spacing w:val="-1"/>
          <w:sz w:val="28"/>
          <w:szCs w:val="28"/>
        </w:rPr>
        <w:br/>
      </w:r>
      <w:r w:rsidRPr="00216CE0">
        <w:rPr>
          <w:rFonts w:eastAsia="Times New Roman"/>
          <w:spacing w:val="-6"/>
          <w:sz w:val="28"/>
          <w:szCs w:val="28"/>
        </w:rPr>
        <w:t>68.32</w:t>
      </w:r>
      <w:r w:rsidRPr="00216CE0">
        <w:rPr>
          <w:rFonts w:eastAsia="Times New Roman"/>
          <w:sz w:val="28"/>
          <w:szCs w:val="28"/>
        </w:rPr>
        <w:tab/>
      </w:r>
      <w:r w:rsidRPr="00216CE0">
        <w:rPr>
          <w:rFonts w:eastAsia="Times New Roman"/>
          <w:spacing w:val="-2"/>
          <w:sz w:val="28"/>
          <w:szCs w:val="28"/>
        </w:rPr>
        <w:t>Управління нерухомим майном за винагороду або на основі контракту</w:t>
      </w:r>
      <w:r w:rsidRPr="00216CE0">
        <w:rPr>
          <w:rFonts w:eastAsia="Times New Roman"/>
          <w:spacing w:val="-2"/>
          <w:sz w:val="28"/>
          <w:szCs w:val="28"/>
        </w:rPr>
        <w:br/>
      </w:r>
      <w:r w:rsidRPr="00216CE0">
        <w:rPr>
          <w:rFonts w:eastAsia="Times New Roman"/>
          <w:spacing w:val="-6"/>
          <w:sz w:val="28"/>
          <w:szCs w:val="28"/>
        </w:rPr>
        <w:t>69.20</w:t>
      </w:r>
      <w:r>
        <w:rPr>
          <w:rFonts w:eastAsia="Times New Roman"/>
          <w:spacing w:val="-6"/>
          <w:sz w:val="28"/>
          <w:szCs w:val="28"/>
        </w:rPr>
        <w:t xml:space="preserve">     </w:t>
      </w:r>
      <w:r w:rsidRPr="00216CE0">
        <w:rPr>
          <w:rFonts w:eastAsia="Times New Roman"/>
          <w:spacing w:val="-2"/>
          <w:sz w:val="28"/>
          <w:szCs w:val="28"/>
        </w:rPr>
        <w:t>Діяльність у сфері бухгалтерського обліку й аудиту; консультування з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216CE0">
        <w:rPr>
          <w:rFonts w:eastAsia="Times New Roman"/>
          <w:spacing w:val="-1"/>
          <w:sz w:val="28"/>
          <w:szCs w:val="28"/>
        </w:rPr>
        <w:t>питань оподаткування</w:t>
      </w:r>
    </w:p>
    <w:p w14:paraId="0834154B" w14:textId="6B50970E" w:rsidR="0062559A" w:rsidRPr="00216CE0" w:rsidRDefault="0062559A" w:rsidP="00744F6D">
      <w:pPr>
        <w:shd w:val="clear" w:color="auto" w:fill="FFFFFF"/>
        <w:tabs>
          <w:tab w:val="left" w:pos="1162"/>
        </w:tabs>
        <w:jc w:val="both"/>
        <w:rPr>
          <w:sz w:val="28"/>
          <w:szCs w:val="28"/>
        </w:rPr>
      </w:pPr>
      <w:r w:rsidRPr="00216CE0">
        <w:rPr>
          <w:spacing w:val="-4"/>
          <w:sz w:val="28"/>
          <w:szCs w:val="28"/>
        </w:rPr>
        <w:t>45.32</w:t>
      </w:r>
      <w:r w:rsidR="00744F6D">
        <w:rPr>
          <w:spacing w:val="-4"/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Роздрібна торгівля деталями та приладдям для автотранспортних засобів</w:t>
      </w:r>
    </w:p>
    <w:p w14:paraId="51219A7D" w14:textId="30DEAA5B" w:rsidR="0062559A" w:rsidRPr="00216CE0" w:rsidRDefault="0062559A" w:rsidP="00744F6D">
      <w:pPr>
        <w:shd w:val="clear" w:color="auto" w:fill="FFFFFF"/>
        <w:tabs>
          <w:tab w:val="left" w:pos="1162"/>
        </w:tabs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46.22</w:t>
      </w:r>
      <w:r w:rsidR="00744F6D">
        <w:rPr>
          <w:spacing w:val="-6"/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Оптова торгівля квітами та рослинами</w:t>
      </w:r>
    </w:p>
    <w:p w14:paraId="113088C0" w14:textId="34CB281C" w:rsidR="0062559A" w:rsidRPr="00216CE0" w:rsidRDefault="0062559A" w:rsidP="00744F6D">
      <w:pPr>
        <w:shd w:val="clear" w:color="auto" w:fill="FFFFFF"/>
        <w:tabs>
          <w:tab w:val="left" w:pos="1162"/>
        </w:tabs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46.49</w:t>
      </w:r>
      <w:r w:rsidR="00744F6D">
        <w:rPr>
          <w:spacing w:val="-6"/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Оптова торгівля іншими товарами господарського призначення</w:t>
      </w:r>
    </w:p>
    <w:p w14:paraId="0DFAF157" w14:textId="77777777" w:rsidR="0062559A" w:rsidRPr="00216CE0" w:rsidRDefault="0062559A" w:rsidP="00744F6D">
      <w:pPr>
        <w:numPr>
          <w:ilvl w:val="0"/>
          <w:numId w:val="15"/>
        </w:numPr>
        <w:shd w:val="clear" w:color="auto" w:fill="FFFFFF"/>
        <w:tabs>
          <w:tab w:val="left" w:pos="1286"/>
        </w:tabs>
        <w:jc w:val="both"/>
        <w:rPr>
          <w:spacing w:val="-4"/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Оптова торгівля іншими проміжними продуктами</w:t>
      </w:r>
    </w:p>
    <w:p w14:paraId="6F0943EF" w14:textId="77777777" w:rsidR="0062559A" w:rsidRPr="00216CE0" w:rsidRDefault="0062559A" w:rsidP="00744F6D">
      <w:pPr>
        <w:numPr>
          <w:ilvl w:val="0"/>
          <w:numId w:val="15"/>
        </w:numPr>
        <w:shd w:val="clear" w:color="auto" w:fill="FFFFFF"/>
        <w:tabs>
          <w:tab w:val="left" w:pos="1286"/>
        </w:tabs>
        <w:jc w:val="both"/>
        <w:rPr>
          <w:spacing w:val="-6"/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Оптова торгівля відходами та брухтом</w:t>
      </w:r>
    </w:p>
    <w:p w14:paraId="518023E8" w14:textId="0B4C5DD9" w:rsidR="0062559A" w:rsidRPr="00216CE0" w:rsidRDefault="0062559A" w:rsidP="00744F6D">
      <w:pPr>
        <w:shd w:val="clear" w:color="auto" w:fill="FFFFFF"/>
        <w:tabs>
          <w:tab w:val="left" w:pos="1296"/>
        </w:tabs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46.90</w:t>
      </w:r>
      <w:r w:rsidR="00744F6D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Неспеціалізована оптова торгівля</w:t>
      </w:r>
    </w:p>
    <w:p w14:paraId="3BEE4D54" w14:textId="0BB8FD7D" w:rsidR="0062559A" w:rsidRPr="00216CE0" w:rsidRDefault="0062559A" w:rsidP="00744F6D">
      <w:pPr>
        <w:shd w:val="clear" w:color="auto" w:fill="FFFFFF"/>
        <w:ind w:right="492"/>
        <w:jc w:val="both"/>
        <w:rPr>
          <w:sz w:val="28"/>
          <w:szCs w:val="28"/>
        </w:rPr>
      </w:pPr>
      <w:r w:rsidRPr="00216CE0">
        <w:rPr>
          <w:spacing w:val="-4"/>
          <w:sz w:val="28"/>
          <w:szCs w:val="28"/>
        </w:rPr>
        <w:t>47.76</w:t>
      </w:r>
      <w:r w:rsidRPr="00216CE0">
        <w:rPr>
          <w:sz w:val="28"/>
          <w:szCs w:val="28"/>
        </w:rPr>
        <w:tab/>
      </w:r>
      <w:r w:rsidR="00B25450">
        <w:rPr>
          <w:sz w:val="28"/>
          <w:szCs w:val="28"/>
        </w:rPr>
        <w:t xml:space="preserve">  </w:t>
      </w:r>
      <w:r w:rsidRPr="00216CE0">
        <w:rPr>
          <w:rFonts w:eastAsia="Times New Roman"/>
          <w:spacing w:val="-1"/>
          <w:sz w:val="28"/>
          <w:szCs w:val="28"/>
        </w:rPr>
        <w:t>Роздрібна торгівля квітами, рослинами, насінням, добривами, домашніми</w:t>
      </w:r>
      <w:r w:rsidRPr="0062559A">
        <w:rPr>
          <w:rFonts w:eastAsia="Times New Roman"/>
          <w:spacing w:val="-1"/>
          <w:sz w:val="28"/>
          <w:szCs w:val="28"/>
        </w:rPr>
        <w:t xml:space="preserve"> </w:t>
      </w:r>
      <w:r w:rsidRPr="00216CE0">
        <w:rPr>
          <w:rFonts w:eastAsia="Times New Roman"/>
          <w:spacing w:val="-1"/>
          <w:sz w:val="28"/>
          <w:szCs w:val="28"/>
        </w:rPr>
        <w:t>тваринами та кормами для них у спеціалізованих магазинах</w:t>
      </w:r>
    </w:p>
    <w:p w14:paraId="40196562" w14:textId="093A4161" w:rsidR="0062559A" w:rsidRPr="00216CE0" w:rsidRDefault="0062559A" w:rsidP="00744F6D">
      <w:pPr>
        <w:shd w:val="clear" w:color="auto" w:fill="FFFFFF"/>
        <w:tabs>
          <w:tab w:val="left" w:pos="1162"/>
        </w:tabs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47.19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Інші види роздрібної торгівлі в неспеціалізованих магазинах</w:t>
      </w:r>
    </w:p>
    <w:p w14:paraId="29534096" w14:textId="1174776C" w:rsidR="0062559A" w:rsidRPr="00216CE0" w:rsidRDefault="0062559A" w:rsidP="00744F6D">
      <w:pPr>
        <w:shd w:val="clear" w:color="auto" w:fill="FFFFFF"/>
        <w:tabs>
          <w:tab w:val="left" w:pos="1162"/>
        </w:tabs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47.89</w:t>
      </w:r>
      <w:r w:rsidRPr="00216CE0">
        <w:rPr>
          <w:sz w:val="28"/>
          <w:szCs w:val="28"/>
        </w:rPr>
        <w:tab/>
      </w:r>
      <w:r w:rsidR="00B25450">
        <w:rPr>
          <w:rFonts w:eastAsia="Times New Roman"/>
          <w:spacing w:val="-2"/>
          <w:sz w:val="28"/>
          <w:szCs w:val="28"/>
        </w:rPr>
        <w:t>Роздрібна торгівля з лотків</w:t>
      </w:r>
      <w:r w:rsidRPr="00216CE0">
        <w:rPr>
          <w:rFonts w:eastAsia="Times New Roman"/>
          <w:spacing w:val="-2"/>
          <w:sz w:val="28"/>
          <w:szCs w:val="28"/>
        </w:rPr>
        <w:t xml:space="preserve"> і на ринках іншими товарами</w:t>
      </w:r>
    </w:p>
    <w:p w14:paraId="79E1881D" w14:textId="63DE512F" w:rsidR="0062559A" w:rsidRPr="00216CE0" w:rsidRDefault="0062559A" w:rsidP="00744F6D">
      <w:pPr>
        <w:shd w:val="clear" w:color="auto" w:fill="FFFFFF"/>
        <w:tabs>
          <w:tab w:val="left" w:pos="1162"/>
          <w:tab w:val="left" w:pos="8602"/>
        </w:tabs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47.99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3"/>
          <w:sz w:val="28"/>
          <w:szCs w:val="28"/>
        </w:rPr>
        <w:t>Інші види роздрібної торгівлі поза магазинами</w:t>
      </w:r>
      <w:r w:rsidRPr="00216CE0">
        <w:rPr>
          <w:rFonts w:eastAsia="Times New Roman"/>
          <w:sz w:val="28"/>
          <w:szCs w:val="28"/>
        </w:rPr>
        <w:tab/>
      </w:r>
    </w:p>
    <w:p w14:paraId="5C2FC7A1" w14:textId="3D1084E0" w:rsidR="0062559A" w:rsidRPr="00216CE0" w:rsidRDefault="0062559A" w:rsidP="00744F6D">
      <w:pPr>
        <w:shd w:val="clear" w:color="auto" w:fill="FFFFFF"/>
        <w:tabs>
          <w:tab w:val="left" w:pos="1162"/>
        </w:tabs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49.42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Надання послуг перевезення речей (переїзду)</w:t>
      </w:r>
    </w:p>
    <w:p w14:paraId="300A5883" w14:textId="1AD27101" w:rsidR="0062559A" w:rsidRPr="00216CE0" w:rsidRDefault="0062559A" w:rsidP="00744F6D">
      <w:pPr>
        <w:shd w:val="clear" w:color="auto" w:fill="FFFFFF"/>
        <w:tabs>
          <w:tab w:val="left" w:pos="1162"/>
        </w:tabs>
        <w:jc w:val="both"/>
        <w:rPr>
          <w:sz w:val="28"/>
          <w:szCs w:val="28"/>
        </w:rPr>
      </w:pPr>
      <w:r w:rsidRPr="00216CE0">
        <w:rPr>
          <w:spacing w:val="-11"/>
          <w:sz w:val="28"/>
          <w:szCs w:val="28"/>
        </w:rPr>
        <w:t>49.41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Вантажний автомобільний транспорт</w:t>
      </w:r>
    </w:p>
    <w:p w14:paraId="17F25815" w14:textId="51462D71" w:rsidR="0062559A" w:rsidRPr="00216CE0" w:rsidRDefault="0062559A" w:rsidP="00744F6D">
      <w:pPr>
        <w:shd w:val="clear" w:color="auto" w:fill="FFFFFF"/>
        <w:tabs>
          <w:tab w:val="left" w:pos="1162"/>
        </w:tabs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52.10</w:t>
      </w:r>
      <w:r w:rsidR="00744F6D">
        <w:rPr>
          <w:spacing w:val="-6"/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Складське господарство</w:t>
      </w:r>
    </w:p>
    <w:p w14:paraId="4729E3D6" w14:textId="1B255D55" w:rsidR="0062559A" w:rsidRPr="00216CE0" w:rsidRDefault="0062559A" w:rsidP="00744F6D">
      <w:pPr>
        <w:shd w:val="clear" w:color="auto" w:fill="FFFFFF"/>
        <w:tabs>
          <w:tab w:val="left" w:pos="1162"/>
        </w:tabs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01.30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Відтворення рослин</w:t>
      </w:r>
    </w:p>
    <w:p w14:paraId="66B32CA1" w14:textId="77777777" w:rsidR="00744F6D" w:rsidRDefault="0062559A" w:rsidP="00744F6D">
      <w:pPr>
        <w:shd w:val="clear" w:color="auto" w:fill="FFFFFF"/>
        <w:tabs>
          <w:tab w:val="left" w:pos="1162"/>
        </w:tabs>
        <w:jc w:val="both"/>
        <w:rPr>
          <w:rFonts w:eastAsia="Times New Roman"/>
          <w:spacing w:val="-1"/>
          <w:sz w:val="28"/>
          <w:szCs w:val="28"/>
        </w:rPr>
      </w:pPr>
      <w:r w:rsidRPr="00216CE0">
        <w:rPr>
          <w:spacing w:val="-6"/>
          <w:sz w:val="28"/>
          <w:szCs w:val="28"/>
        </w:rPr>
        <w:t>01.29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Вирощування інших багаторічних культур</w:t>
      </w:r>
    </w:p>
    <w:p w14:paraId="423EBCD9" w14:textId="3F70D549" w:rsidR="00744F6D" w:rsidRDefault="0062559A" w:rsidP="00744F6D">
      <w:pPr>
        <w:shd w:val="clear" w:color="auto" w:fill="FFFFFF"/>
        <w:tabs>
          <w:tab w:val="left" w:pos="1162"/>
        </w:tabs>
        <w:jc w:val="both"/>
        <w:rPr>
          <w:rFonts w:eastAsia="Times New Roman"/>
          <w:spacing w:val="-1"/>
          <w:sz w:val="28"/>
          <w:szCs w:val="28"/>
        </w:rPr>
      </w:pPr>
      <w:r w:rsidRPr="00216CE0">
        <w:rPr>
          <w:spacing w:val="-6"/>
          <w:sz w:val="28"/>
          <w:szCs w:val="28"/>
        </w:rPr>
        <w:t>01.64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 xml:space="preserve">Оброблення насіння для </w:t>
      </w:r>
      <w:r w:rsidR="00744F6D">
        <w:rPr>
          <w:rFonts w:eastAsia="Times New Roman"/>
          <w:spacing w:val="-1"/>
          <w:sz w:val="28"/>
          <w:szCs w:val="28"/>
        </w:rPr>
        <w:t xml:space="preserve"> в</w:t>
      </w:r>
      <w:r w:rsidRPr="00216CE0">
        <w:rPr>
          <w:rFonts w:eastAsia="Times New Roman"/>
          <w:spacing w:val="-1"/>
          <w:sz w:val="28"/>
          <w:szCs w:val="28"/>
        </w:rPr>
        <w:t>ідтворення</w:t>
      </w:r>
    </w:p>
    <w:p w14:paraId="4FF312BD" w14:textId="4787F108" w:rsidR="0062559A" w:rsidRPr="00216CE0" w:rsidRDefault="0062559A" w:rsidP="00744F6D">
      <w:pPr>
        <w:shd w:val="clear" w:color="auto" w:fill="FFFFFF"/>
        <w:tabs>
          <w:tab w:val="left" w:pos="1162"/>
          <w:tab w:val="left" w:pos="1325"/>
        </w:tabs>
        <w:ind w:right="2"/>
        <w:jc w:val="both"/>
        <w:rPr>
          <w:sz w:val="28"/>
          <w:szCs w:val="28"/>
        </w:rPr>
      </w:pPr>
      <w:r w:rsidRPr="00216CE0">
        <w:rPr>
          <w:rFonts w:eastAsia="Times New Roman"/>
          <w:spacing w:val="-6"/>
          <w:sz w:val="28"/>
          <w:szCs w:val="28"/>
        </w:rPr>
        <w:t>01.61</w:t>
      </w:r>
      <w:r w:rsidRPr="00216CE0">
        <w:rPr>
          <w:rFonts w:eastAsia="Times New Roman"/>
          <w:sz w:val="28"/>
          <w:szCs w:val="28"/>
        </w:rPr>
        <w:tab/>
      </w:r>
      <w:r w:rsidRPr="00216CE0">
        <w:rPr>
          <w:rFonts w:eastAsia="Times New Roman"/>
          <w:spacing w:val="-2"/>
          <w:sz w:val="28"/>
          <w:szCs w:val="28"/>
        </w:rPr>
        <w:t xml:space="preserve">Допоміжна діяльність у </w:t>
      </w:r>
      <w:r w:rsidR="00744F6D">
        <w:rPr>
          <w:rFonts w:eastAsia="Times New Roman"/>
          <w:spacing w:val="-2"/>
          <w:sz w:val="28"/>
          <w:szCs w:val="28"/>
        </w:rPr>
        <w:t>р</w:t>
      </w:r>
      <w:r w:rsidRPr="00216CE0">
        <w:rPr>
          <w:rFonts w:eastAsia="Times New Roman"/>
          <w:spacing w:val="-2"/>
          <w:sz w:val="28"/>
          <w:szCs w:val="28"/>
        </w:rPr>
        <w:t>ослинництві</w:t>
      </w:r>
    </w:p>
    <w:p w14:paraId="3B22BBD2" w14:textId="407ACDBF" w:rsidR="0062559A" w:rsidRPr="00216CE0" w:rsidRDefault="0062559A" w:rsidP="00744F6D">
      <w:pPr>
        <w:shd w:val="clear" w:color="auto" w:fill="FFFFFF"/>
        <w:tabs>
          <w:tab w:val="left" w:pos="1325"/>
        </w:tabs>
        <w:jc w:val="both"/>
        <w:rPr>
          <w:sz w:val="28"/>
          <w:szCs w:val="28"/>
        </w:rPr>
      </w:pPr>
      <w:r w:rsidRPr="00216CE0">
        <w:rPr>
          <w:spacing w:val="-9"/>
          <w:sz w:val="28"/>
          <w:szCs w:val="28"/>
        </w:rPr>
        <w:t>16.10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Лісопильне та стругальне виробництво</w:t>
      </w:r>
    </w:p>
    <w:p w14:paraId="3E8C34FD" w14:textId="454190CF" w:rsidR="0062559A" w:rsidRPr="00216CE0" w:rsidRDefault="0062559A" w:rsidP="00744F6D">
      <w:pPr>
        <w:shd w:val="clear" w:color="auto" w:fill="FFFFFF"/>
        <w:tabs>
          <w:tab w:val="left" w:pos="1296"/>
        </w:tabs>
        <w:jc w:val="both"/>
        <w:rPr>
          <w:sz w:val="28"/>
          <w:szCs w:val="28"/>
        </w:rPr>
      </w:pPr>
      <w:r w:rsidRPr="00216CE0">
        <w:rPr>
          <w:spacing w:val="-8"/>
          <w:sz w:val="28"/>
          <w:szCs w:val="28"/>
        </w:rPr>
        <w:t>32.91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 xml:space="preserve">Виробництво </w:t>
      </w:r>
      <w:proofErr w:type="spellStart"/>
      <w:r w:rsidRPr="00216CE0">
        <w:rPr>
          <w:rFonts w:eastAsia="Times New Roman"/>
          <w:spacing w:val="-1"/>
          <w:sz w:val="28"/>
          <w:szCs w:val="28"/>
        </w:rPr>
        <w:t>мітел</w:t>
      </w:r>
      <w:proofErr w:type="spellEnd"/>
      <w:r w:rsidRPr="00216CE0">
        <w:rPr>
          <w:rFonts w:eastAsia="Times New Roman"/>
          <w:spacing w:val="-1"/>
          <w:sz w:val="28"/>
          <w:szCs w:val="28"/>
        </w:rPr>
        <w:t xml:space="preserve"> і щіток</w:t>
      </w:r>
    </w:p>
    <w:p w14:paraId="23D9B59D" w14:textId="3F5104D7" w:rsidR="0062559A" w:rsidRPr="00216CE0" w:rsidRDefault="0062559A" w:rsidP="00744F6D">
      <w:pPr>
        <w:shd w:val="clear" w:color="auto" w:fill="FFFFFF"/>
        <w:tabs>
          <w:tab w:val="left" w:pos="1162"/>
        </w:tabs>
        <w:jc w:val="both"/>
        <w:rPr>
          <w:sz w:val="28"/>
          <w:szCs w:val="28"/>
        </w:rPr>
      </w:pPr>
      <w:r w:rsidRPr="00216CE0">
        <w:rPr>
          <w:spacing w:val="-2"/>
          <w:sz w:val="28"/>
          <w:szCs w:val="28"/>
        </w:rPr>
        <w:t>32.99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Виробництво іншої продукції, н. в. і. у.</w:t>
      </w:r>
    </w:p>
    <w:p w14:paraId="72190A7E" w14:textId="57A075B0" w:rsidR="0062559A" w:rsidRPr="00216CE0" w:rsidRDefault="0062559A" w:rsidP="00744F6D">
      <w:pPr>
        <w:shd w:val="clear" w:color="auto" w:fill="FFFFFF"/>
        <w:tabs>
          <w:tab w:val="left" w:pos="1325"/>
        </w:tabs>
        <w:jc w:val="both"/>
        <w:rPr>
          <w:sz w:val="28"/>
          <w:szCs w:val="28"/>
        </w:rPr>
      </w:pPr>
      <w:r w:rsidRPr="00216CE0">
        <w:rPr>
          <w:spacing w:val="-4"/>
          <w:sz w:val="28"/>
          <w:szCs w:val="28"/>
        </w:rPr>
        <w:t>23.65</w:t>
      </w:r>
      <w:r w:rsidR="00744F6D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>Виготовлення виробів із волокнистого цементу</w:t>
      </w:r>
    </w:p>
    <w:p w14:paraId="45B48866" w14:textId="77777777" w:rsidR="0062559A" w:rsidRPr="00216CE0" w:rsidRDefault="0062559A" w:rsidP="00744F6D">
      <w:pPr>
        <w:numPr>
          <w:ilvl w:val="0"/>
          <w:numId w:val="16"/>
        </w:numPr>
        <w:shd w:val="clear" w:color="auto" w:fill="FFFFFF"/>
        <w:tabs>
          <w:tab w:val="left" w:pos="1134"/>
        </w:tabs>
        <w:jc w:val="both"/>
        <w:rPr>
          <w:spacing w:val="-6"/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Виробництво інших виробів із бетону гіпсу та цементу</w:t>
      </w:r>
    </w:p>
    <w:p w14:paraId="39E17803" w14:textId="77777777" w:rsidR="0062559A" w:rsidRPr="00216CE0" w:rsidRDefault="0062559A" w:rsidP="00744F6D">
      <w:pPr>
        <w:numPr>
          <w:ilvl w:val="0"/>
          <w:numId w:val="16"/>
        </w:numPr>
        <w:shd w:val="clear" w:color="auto" w:fill="FFFFFF"/>
        <w:tabs>
          <w:tab w:val="left" w:pos="1334"/>
        </w:tabs>
        <w:ind w:right="492"/>
        <w:jc w:val="both"/>
        <w:rPr>
          <w:spacing w:val="-4"/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 xml:space="preserve">Різання, оброблення та оздоблення декоративного та будівельного </w:t>
      </w:r>
      <w:r w:rsidR="00B25450">
        <w:rPr>
          <w:rFonts w:eastAsia="Times New Roman"/>
          <w:spacing w:val="-1"/>
          <w:sz w:val="28"/>
          <w:szCs w:val="28"/>
        </w:rPr>
        <w:t xml:space="preserve">    </w:t>
      </w:r>
      <w:r w:rsidRPr="00216CE0">
        <w:rPr>
          <w:rFonts w:eastAsia="Times New Roman"/>
          <w:spacing w:val="-1"/>
          <w:sz w:val="28"/>
          <w:szCs w:val="28"/>
        </w:rPr>
        <w:t>каменю</w:t>
      </w:r>
    </w:p>
    <w:p w14:paraId="19C5E575" w14:textId="5900D8AE" w:rsidR="0062559A" w:rsidRPr="00216CE0" w:rsidRDefault="0062559A" w:rsidP="00744F6D">
      <w:pPr>
        <w:shd w:val="clear" w:color="auto" w:fill="FFFFFF"/>
        <w:tabs>
          <w:tab w:val="left" w:pos="1325"/>
        </w:tabs>
        <w:ind w:right="492"/>
        <w:jc w:val="both"/>
        <w:rPr>
          <w:sz w:val="28"/>
          <w:szCs w:val="28"/>
        </w:rPr>
      </w:pPr>
      <w:r w:rsidRPr="00216CE0">
        <w:rPr>
          <w:spacing w:val="-8"/>
          <w:sz w:val="28"/>
          <w:szCs w:val="28"/>
        </w:rPr>
        <w:t>25.11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 xml:space="preserve">Виробництво будівельних металевих конструкцій і частин </w:t>
      </w:r>
      <w:r w:rsidR="00B25450">
        <w:rPr>
          <w:rFonts w:eastAsia="Times New Roman"/>
          <w:spacing w:val="-1"/>
          <w:sz w:val="28"/>
          <w:szCs w:val="28"/>
        </w:rPr>
        <w:t xml:space="preserve"> </w:t>
      </w:r>
      <w:r w:rsidRPr="00216CE0">
        <w:rPr>
          <w:rFonts w:eastAsia="Times New Roman"/>
          <w:spacing w:val="-1"/>
          <w:sz w:val="28"/>
          <w:szCs w:val="28"/>
        </w:rPr>
        <w:t>конструкцій</w:t>
      </w:r>
    </w:p>
    <w:p w14:paraId="58006F3A" w14:textId="3EC0CE7B" w:rsidR="00B25450" w:rsidRPr="00B25450" w:rsidRDefault="00B25450" w:rsidP="00744F6D">
      <w:pPr>
        <w:shd w:val="clear" w:color="auto" w:fill="FFFFFF"/>
        <w:tabs>
          <w:tab w:val="left" w:pos="2112"/>
        </w:tabs>
        <w:jc w:val="both"/>
        <w:rPr>
          <w:sz w:val="28"/>
          <w:szCs w:val="28"/>
        </w:rPr>
      </w:pPr>
      <w:r w:rsidRPr="00B25450">
        <w:rPr>
          <w:bCs/>
          <w:spacing w:val="-6"/>
          <w:sz w:val="28"/>
          <w:szCs w:val="28"/>
        </w:rPr>
        <w:t>25.12</w:t>
      </w:r>
      <w:r w:rsidR="00744F6D">
        <w:rPr>
          <w:bCs/>
          <w:spacing w:val="-6"/>
          <w:sz w:val="28"/>
          <w:szCs w:val="28"/>
        </w:rPr>
        <w:t xml:space="preserve">      </w:t>
      </w:r>
      <w:r w:rsidRPr="00B25450">
        <w:rPr>
          <w:rFonts w:eastAsia="Times New Roman"/>
          <w:spacing w:val="-1"/>
          <w:sz w:val="28"/>
          <w:szCs w:val="28"/>
        </w:rPr>
        <w:t>Виробництво металевих дверей і вікон</w:t>
      </w:r>
    </w:p>
    <w:p w14:paraId="23B7E6FA" w14:textId="77777777" w:rsidR="00B25450" w:rsidRPr="00B25450" w:rsidRDefault="00B25450" w:rsidP="00744F6D">
      <w:pPr>
        <w:numPr>
          <w:ilvl w:val="0"/>
          <w:numId w:val="17"/>
        </w:numPr>
        <w:shd w:val="clear" w:color="auto" w:fill="FFFFFF"/>
        <w:tabs>
          <w:tab w:val="left" w:pos="2112"/>
        </w:tabs>
        <w:jc w:val="both"/>
        <w:rPr>
          <w:bCs/>
          <w:spacing w:val="-9"/>
          <w:sz w:val="28"/>
          <w:szCs w:val="28"/>
        </w:rPr>
      </w:pPr>
      <w:r w:rsidRPr="00B25450">
        <w:rPr>
          <w:rFonts w:eastAsia="Times New Roman"/>
          <w:spacing w:val="-1"/>
          <w:sz w:val="28"/>
          <w:szCs w:val="28"/>
        </w:rPr>
        <w:t>Оброблення металів та нанесення покриття на метали</w:t>
      </w:r>
    </w:p>
    <w:p w14:paraId="6124D5AB" w14:textId="77777777" w:rsidR="00B25450" w:rsidRPr="00B25450" w:rsidRDefault="00B25450" w:rsidP="00744F6D">
      <w:pPr>
        <w:numPr>
          <w:ilvl w:val="0"/>
          <w:numId w:val="17"/>
        </w:numPr>
        <w:shd w:val="clear" w:color="auto" w:fill="FFFFFF"/>
        <w:tabs>
          <w:tab w:val="left" w:pos="2112"/>
        </w:tabs>
        <w:jc w:val="both"/>
        <w:rPr>
          <w:spacing w:val="-4"/>
          <w:sz w:val="28"/>
          <w:szCs w:val="28"/>
        </w:rPr>
      </w:pPr>
      <w:r w:rsidRPr="00B25450">
        <w:rPr>
          <w:rFonts w:eastAsia="Times New Roman"/>
          <w:spacing w:val="-1"/>
          <w:sz w:val="28"/>
          <w:szCs w:val="28"/>
        </w:rPr>
        <w:t>Механічне оброблення металевих виробів</w:t>
      </w:r>
    </w:p>
    <w:p w14:paraId="5D25DA96" w14:textId="77777777" w:rsidR="00B25450" w:rsidRPr="00B25450" w:rsidRDefault="00B25450" w:rsidP="00744F6D">
      <w:pPr>
        <w:shd w:val="clear" w:color="auto" w:fill="FFFFFF"/>
        <w:tabs>
          <w:tab w:val="left" w:pos="950"/>
          <w:tab w:val="left" w:pos="2122"/>
        </w:tabs>
        <w:jc w:val="both"/>
        <w:rPr>
          <w:sz w:val="28"/>
          <w:szCs w:val="28"/>
        </w:rPr>
      </w:pPr>
      <w:r w:rsidRPr="00B25450">
        <w:rPr>
          <w:rFonts w:eastAsia="Times New Roman"/>
          <w:spacing w:val="-6"/>
          <w:sz w:val="28"/>
          <w:szCs w:val="28"/>
        </w:rPr>
        <w:t>25.99</w:t>
      </w:r>
      <w:r>
        <w:rPr>
          <w:rFonts w:eastAsia="Times New Roman"/>
          <w:sz w:val="28"/>
          <w:szCs w:val="28"/>
        </w:rPr>
        <w:t xml:space="preserve">     </w:t>
      </w:r>
      <w:r w:rsidRPr="00B25450">
        <w:rPr>
          <w:rFonts w:eastAsia="Times New Roman"/>
          <w:spacing w:val="-1"/>
          <w:sz w:val="28"/>
          <w:szCs w:val="28"/>
        </w:rPr>
        <w:t>Виробництво інших готових металевих виробів, н. в. і. у.</w:t>
      </w:r>
    </w:p>
    <w:p w14:paraId="103F81B0" w14:textId="77777777" w:rsidR="00B25450" w:rsidRPr="00B25450" w:rsidRDefault="00B25450" w:rsidP="00744F6D">
      <w:pPr>
        <w:numPr>
          <w:ilvl w:val="0"/>
          <w:numId w:val="18"/>
        </w:numPr>
        <w:shd w:val="clear" w:color="auto" w:fill="FFFFFF"/>
        <w:tabs>
          <w:tab w:val="left" w:pos="2122"/>
        </w:tabs>
        <w:ind w:right="1382"/>
        <w:jc w:val="both"/>
        <w:rPr>
          <w:bCs/>
          <w:spacing w:val="-11"/>
          <w:sz w:val="28"/>
          <w:szCs w:val="28"/>
        </w:rPr>
      </w:pPr>
      <w:r w:rsidRPr="00B25450">
        <w:rPr>
          <w:rFonts w:eastAsia="Times New Roman"/>
          <w:spacing w:val="-2"/>
          <w:sz w:val="28"/>
          <w:szCs w:val="28"/>
        </w:rPr>
        <w:lastRenderedPageBreak/>
        <w:t xml:space="preserve">Виробництво інших дерев'яних будівельних конструкцій і столярних </w:t>
      </w:r>
      <w:r w:rsidRPr="00B25450">
        <w:rPr>
          <w:rFonts w:eastAsia="Times New Roman"/>
          <w:sz w:val="28"/>
          <w:szCs w:val="28"/>
        </w:rPr>
        <w:t>виробів</w:t>
      </w:r>
    </w:p>
    <w:p w14:paraId="6F5F0491" w14:textId="77777777" w:rsidR="00B25450" w:rsidRPr="00B25450" w:rsidRDefault="00B25450" w:rsidP="00744F6D">
      <w:pPr>
        <w:numPr>
          <w:ilvl w:val="0"/>
          <w:numId w:val="18"/>
        </w:numPr>
        <w:shd w:val="clear" w:color="auto" w:fill="FFFFFF"/>
        <w:tabs>
          <w:tab w:val="left" w:pos="2122"/>
        </w:tabs>
        <w:jc w:val="both"/>
        <w:rPr>
          <w:bCs/>
          <w:spacing w:val="-8"/>
          <w:sz w:val="28"/>
          <w:szCs w:val="28"/>
        </w:rPr>
      </w:pPr>
      <w:r w:rsidRPr="00B25450">
        <w:rPr>
          <w:rFonts w:eastAsia="Times New Roman"/>
          <w:spacing w:val="-1"/>
          <w:sz w:val="28"/>
          <w:szCs w:val="28"/>
        </w:rPr>
        <w:t>Виробництво дерев'яної тари</w:t>
      </w:r>
    </w:p>
    <w:p w14:paraId="2B3F2165" w14:textId="77777777" w:rsidR="00B25450" w:rsidRPr="00B25450" w:rsidRDefault="00B25450" w:rsidP="00744F6D">
      <w:pPr>
        <w:shd w:val="clear" w:color="auto" w:fill="FFFFFF"/>
        <w:tabs>
          <w:tab w:val="left" w:pos="2131"/>
        </w:tabs>
        <w:jc w:val="both"/>
        <w:rPr>
          <w:sz w:val="28"/>
          <w:szCs w:val="28"/>
        </w:rPr>
      </w:pPr>
      <w:r w:rsidRPr="00B25450">
        <w:rPr>
          <w:bCs/>
          <w:spacing w:val="-8"/>
          <w:sz w:val="28"/>
          <w:szCs w:val="28"/>
        </w:rPr>
        <w:t>16.29</w:t>
      </w:r>
      <w:r>
        <w:rPr>
          <w:bCs/>
          <w:sz w:val="28"/>
          <w:szCs w:val="28"/>
        </w:rPr>
        <w:t xml:space="preserve">     </w:t>
      </w:r>
      <w:r w:rsidRPr="00B25450">
        <w:rPr>
          <w:rFonts w:eastAsia="Times New Roman"/>
          <w:spacing w:val="-1"/>
          <w:sz w:val="28"/>
          <w:szCs w:val="28"/>
        </w:rPr>
        <w:t>Виробництво інших виробів з деревини; виготовлення виробів з корка,</w:t>
      </w:r>
    </w:p>
    <w:p w14:paraId="5DB9A0F8" w14:textId="77777777" w:rsidR="00FB48C9" w:rsidRDefault="00B25450" w:rsidP="00744F6D">
      <w:pPr>
        <w:shd w:val="clear" w:color="auto" w:fill="FFFFFF"/>
        <w:tabs>
          <w:tab w:val="left" w:pos="2131"/>
        </w:tabs>
        <w:ind w:right="1484"/>
        <w:jc w:val="both"/>
        <w:rPr>
          <w:rFonts w:eastAsia="Times New Roman"/>
          <w:spacing w:val="-1"/>
          <w:sz w:val="28"/>
          <w:szCs w:val="28"/>
        </w:rPr>
      </w:pPr>
      <w:r w:rsidRPr="00B25450">
        <w:rPr>
          <w:rFonts w:eastAsia="Times New Roman"/>
          <w:spacing w:val="-1"/>
          <w:sz w:val="28"/>
          <w:szCs w:val="28"/>
        </w:rPr>
        <w:t>соломки та рослинних матеріалів для плетіння</w:t>
      </w:r>
    </w:p>
    <w:p w14:paraId="28E0A819" w14:textId="49A2FFAB" w:rsidR="00FB48C9" w:rsidRDefault="00FB48C9" w:rsidP="00744F6D">
      <w:pPr>
        <w:shd w:val="clear" w:color="auto" w:fill="FFFFFF"/>
        <w:tabs>
          <w:tab w:val="left" w:pos="2131"/>
        </w:tabs>
        <w:ind w:right="1484"/>
        <w:jc w:val="both"/>
        <w:rPr>
          <w:rFonts w:eastAsia="Times New Roman"/>
          <w:bCs/>
          <w:spacing w:val="-9"/>
          <w:sz w:val="28"/>
          <w:szCs w:val="28"/>
        </w:rPr>
      </w:pPr>
      <w:r>
        <w:rPr>
          <w:rFonts w:eastAsia="Times New Roman"/>
          <w:bCs/>
          <w:spacing w:val="-9"/>
          <w:sz w:val="28"/>
          <w:szCs w:val="28"/>
        </w:rPr>
        <w:t xml:space="preserve">41.49     </w:t>
      </w:r>
      <w:r w:rsidRPr="00FB48C9">
        <w:rPr>
          <w:rFonts w:eastAsia="Times New Roman"/>
          <w:bCs/>
          <w:spacing w:val="-9"/>
          <w:sz w:val="28"/>
          <w:szCs w:val="28"/>
        </w:rPr>
        <w:t>Вантажний автомобільний транспорт</w:t>
      </w:r>
    </w:p>
    <w:p w14:paraId="2FF0D6C4" w14:textId="31C68B74" w:rsidR="00B25450" w:rsidRDefault="00B25450" w:rsidP="00744F6D">
      <w:pPr>
        <w:shd w:val="clear" w:color="auto" w:fill="FFFFFF"/>
        <w:tabs>
          <w:tab w:val="left" w:pos="2131"/>
        </w:tabs>
        <w:ind w:right="1484"/>
        <w:jc w:val="both"/>
        <w:rPr>
          <w:rFonts w:eastAsia="Times New Roman"/>
          <w:spacing w:val="-3"/>
          <w:sz w:val="28"/>
          <w:szCs w:val="28"/>
        </w:rPr>
      </w:pPr>
      <w:r w:rsidRPr="00B25450">
        <w:rPr>
          <w:rFonts w:eastAsia="Times New Roman"/>
          <w:bCs/>
          <w:spacing w:val="-9"/>
          <w:sz w:val="28"/>
          <w:szCs w:val="28"/>
        </w:rPr>
        <w:t>52.21</w:t>
      </w:r>
      <w:r>
        <w:rPr>
          <w:rFonts w:eastAsia="Times New Roman"/>
          <w:bCs/>
          <w:sz w:val="28"/>
          <w:szCs w:val="28"/>
        </w:rPr>
        <w:t xml:space="preserve">     </w:t>
      </w:r>
      <w:r w:rsidRPr="00B25450">
        <w:rPr>
          <w:rFonts w:eastAsia="Times New Roman"/>
          <w:spacing w:val="-3"/>
          <w:sz w:val="28"/>
          <w:szCs w:val="28"/>
        </w:rPr>
        <w:t>Допоміжне обслуговування наземного транспорту</w:t>
      </w:r>
    </w:p>
    <w:p w14:paraId="768158BB" w14:textId="4FB6CB71" w:rsidR="00277764" w:rsidRPr="00B25450" w:rsidRDefault="00277764" w:rsidP="00744F6D">
      <w:pPr>
        <w:shd w:val="clear" w:color="auto" w:fill="FFFFFF"/>
        <w:tabs>
          <w:tab w:val="left" w:pos="2131"/>
        </w:tabs>
        <w:ind w:right="1484"/>
        <w:jc w:val="both"/>
        <w:rPr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>52.24.</w:t>
      </w:r>
      <w:r w:rsidRPr="00277764">
        <w:t xml:space="preserve"> </w:t>
      </w:r>
      <w:r w:rsidR="00744F6D">
        <w:t xml:space="preserve">    </w:t>
      </w:r>
      <w:r w:rsidRPr="00277764">
        <w:rPr>
          <w:rFonts w:eastAsia="Times New Roman"/>
          <w:spacing w:val="-3"/>
          <w:sz w:val="28"/>
          <w:szCs w:val="28"/>
        </w:rPr>
        <w:t>Транспортне оброблення вантажів</w:t>
      </w:r>
    </w:p>
    <w:p w14:paraId="456BE416" w14:textId="1DCEE5EE" w:rsidR="00B25450" w:rsidRPr="00B25450" w:rsidRDefault="00B25450" w:rsidP="00744F6D">
      <w:pPr>
        <w:shd w:val="clear" w:color="auto" w:fill="FFFFFF"/>
        <w:tabs>
          <w:tab w:val="left" w:pos="2131"/>
        </w:tabs>
        <w:jc w:val="both"/>
        <w:rPr>
          <w:sz w:val="28"/>
          <w:szCs w:val="28"/>
        </w:rPr>
      </w:pPr>
      <w:r w:rsidRPr="00B25450">
        <w:rPr>
          <w:bCs/>
          <w:spacing w:val="-8"/>
          <w:sz w:val="28"/>
          <w:szCs w:val="28"/>
        </w:rPr>
        <w:t>90.02</w:t>
      </w:r>
      <w:r>
        <w:rPr>
          <w:bCs/>
          <w:sz w:val="28"/>
          <w:szCs w:val="28"/>
        </w:rPr>
        <w:t xml:space="preserve">    </w:t>
      </w:r>
      <w:r w:rsidRPr="00B25450">
        <w:rPr>
          <w:rFonts w:eastAsia="Times New Roman"/>
          <w:spacing w:val="-1"/>
          <w:sz w:val="28"/>
          <w:szCs w:val="28"/>
        </w:rPr>
        <w:t>Діяльність із підтримання театральних і концертних заходів</w:t>
      </w:r>
    </w:p>
    <w:p w14:paraId="5719F363" w14:textId="77777777" w:rsidR="001E64AD" w:rsidRPr="001E64AD" w:rsidRDefault="00B25450" w:rsidP="00FB48C9">
      <w:pPr>
        <w:numPr>
          <w:ilvl w:val="0"/>
          <w:numId w:val="19"/>
        </w:numPr>
        <w:shd w:val="clear" w:color="auto" w:fill="FFFFFF"/>
        <w:tabs>
          <w:tab w:val="left" w:pos="1315"/>
        </w:tabs>
        <w:spacing w:before="100" w:beforeAutospacing="1" w:after="240"/>
        <w:rPr>
          <w:spacing w:val="-7"/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>Інші   види діяльності, які не заборонені чинним законодавством України.</w:t>
      </w:r>
      <w:r w:rsidR="001E64AD">
        <w:rPr>
          <w:spacing w:val="-7"/>
          <w:sz w:val="28"/>
          <w:szCs w:val="28"/>
        </w:rPr>
        <w:t xml:space="preserve">                                                                 </w:t>
      </w:r>
    </w:p>
    <w:p w14:paraId="199AFD2D" w14:textId="77777777" w:rsidR="00B25450" w:rsidRPr="001E64AD" w:rsidRDefault="00B25450" w:rsidP="00744F6D">
      <w:pPr>
        <w:numPr>
          <w:ilvl w:val="0"/>
          <w:numId w:val="19"/>
        </w:numPr>
        <w:shd w:val="clear" w:color="auto" w:fill="FFFFFF"/>
        <w:tabs>
          <w:tab w:val="left" w:pos="1315"/>
        </w:tabs>
        <w:spacing w:before="100" w:beforeAutospacing="1" w:after="100" w:afterAutospacing="1"/>
        <w:jc w:val="both"/>
        <w:rPr>
          <w:spacing w:val="-7"/>
          <w:sz w:val="28"/>
          <w:szCs w:val="28"/>
        </w:rPr>
      </w:pPr>
      <w:r w:rsidRPr="001E64AD">
        <w:rPr>
          <w:rFonts w:eastAsia="Times New Roman"/>
          <w:sz w:val="28"/>
          <w:szCs w:val="28"/>
        </w:rPr>
        <w:t>Якщо здійснення будь-якої вищезазначеної діяльності потребує спеціального дозволу (ліцензії, патенту), Підприємство здійснює таку діяльність лише за умови отримання необхідного дозволу (ліцензії, патенту).</w:t>
      </w:r>
    </w:p>
    <w:p w14:paraId="69EF6383" w14:textId="77777777" w:rsidR="00B25450" w:rsidRPr="00216CE0" w:rsidRDefault="00B25450" w:rsidP="00FB48C9">
      <w:pPr>
        <w:shd w:val="clear" w:color="auto" w:fill="FFFFFF"/>
        <w:spacing w:before="100" w:beforeAutospacing="1" w:after="100" w:afterAutospacing="1"/>
        <w:jc w:val="center"/>
        <w:rPr>
          <w:sz w:val="28"/>
          <w:szCs w:val="28"/>
        </w:rPr>
      </w:pPr>
      <w:r w:rsidRPr="00216CE0">
        <w:rPr>
          <w:b/>
          <w:bCs/>
          <w:spacing w:val="-1"/>
          <w:sz w:val="28"/>
          <w:szCs w:val="28"/>
        </w:rPr>
        <w:t>4.</w:t>
      </w:r>
      <w:r w:rsidRPr="00216CE0">
        <w:rPr>
          <w:rFonts w:eastAsia="Times New Roman"/>
          <w:b/>
          <w:bCs/>
          <w:spacing w:val="-1"/>
          <w:sz w:val="28"/>
          <w:szCs w:val="28"/>
        </w:rPr>
        <w:t>Права та обов'язки Підприємства</w:t>
      </w:r>
    </w:p>
    <w:p w14:paraId="1FC99353" w14:textId="77777777" w:rsidR="00B25450" w:rsidRPr="00216CE0" w:rsidRDefault="001E64AD" w:rsidP="00744F6D">
      <w:pPr>
        <w:shd w:val="clear" w:color="auto" w:fill="FFFFFF"/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25450" w:rsidRPr="00216CE0">
        <w:rPr>
          <w:sz w:val="28"/>
          <w:szCs w:val="28"/>
        </w:rPr>
        <w:t xml:space="preserve">4.1. </w:t>
      </w:r>
      <w:r w:rsidR="00B25450" w:rsidRPr="00216CE0">
        <w:rPr>
          <w:rFonts w:eastAsia="Times New Roman"/>
          <w:sz w:val="28"/>
          <w:szCs w:val="28"/>
        </w:rPr>
        <w:t>Підприємство має право:</w:t>
      </w:r>
    </w:p>
    <w:p w14:paraId="13259EDD" w14:textId="77777777" w:rsidR="00B25450" w:rsidRPr="00216CE0" w:rsidRDefault="00B25450" w:rsidP="00744F6D">
      <w:pPr>
        <w:numPr>
          <w:ilvl w:val="0"/>
          <w:numId w:val="20"/>
        </w:numPr>
        <w:shd w:val="clear" w:color="auto" w:fill="FFFFFF"/>
        <w:tabs>
          <w:tab w:val="left" w:pos="1526"/>
        </w:tabs>
        <w:spacing w:after="100" w:afterAutospacing="1"/>
        <w:jc w:val="both"/>
        <w:rPr>
          <w:spacing w:val="-6"/>
          <w:sz w:val="28"/>
          <w:szCs w:val="28"/>
        </w:rPr>
      </w:pPr>
      <w:r w:rsidRPr="00216CE0">
        <w:rPr>
          <w:rFonts w:eastAsia="Times New Roman"/>
          <w:spacing w:val="-2"/>
          <w:sz w:val="28"/>
          <w:szCs w:val="28"/>
        </w:rPr>
        <w:t xml:space="preserve">Укладати договори з юридичними та фізичними особами, в тому числі іноземними, в </w:t>
      </w:r>
      <w:r w:rsidRPr="00216CE0">
        <w:rPr>
          <w:rFonts w:eastAsia="Times New Roman"/>
          <w:sz w:val="28"/>
          <w:szCs w:val="28"/>
        </w:rPr>
        <w:t>установленому законодавством порядку.</w:t>
      </w:r>
    </w:p>
    <w:p w14:paraId="254C313E" w14:textId="77777777" w:rsidR="00B25450" w:rsidRPr="00216CE0" w:rsidRDefault="00B25450" w:rsidP="00744F6D">
      <w:pPr>
        <w:numPr>
          <w:ilvl w:val="0"/>
          <w:numId w:val="20"/>
        </w:numPr>
        <w:shd w:val="clear" w:color="auto" w:fill="FFFFFF"/>
        <w:tabs>
          <w:tab w:val="left" w:pos="1526"/>
        </w:tabs>
        <w:spacing w:before="100" w:beforeAutospacing="1" w:after="100" w:afterAutospacing="1"/>
        <w:jc w:val="both"/>
        <w:rPr>
          <w:spacing w:val="-6"/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>Здійснювати господарську діяльність на основі повної господарської самостійності.</w:t>
      </w:r>
    </w:p>
    <w:p w14:paraId="7709F0C3" w14:textId="77777777" w:rsidR="00B25450" w:rsidRPr="00216CE0" w:rsidRDefault="00B25450" w:rsidP="00744F6D">
      <w:pPr>
        <w:numPr>
          <w:ilvl w:val="0"/>
          <w:numId w:val="20"/>
        </w:numPr>
        <w:shd w:val="clear" w:color="auto" w:fill="FFFFFF"/>
        <w:tabs>
          <w:tab w:val="left" w:pos="1526"/>
        </w:tabs>
        <w:spacing w:before="100" w:beforeAutospacing="1" w:after="100" w:afterAutospacing="1"/>
        <w:jc w:val="both"/>
        <w:rPr>
          <w:spacing w:val="-6"/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 xml:space="preserve">Планувати свою діяльність з урахуванням завдань, визначених виконавчим комітетом </w:t>
      </w:r>
      <w:proofErr w:type="spellStart"/>
      <w:r w:rsidRPr="00216CE0">
        <w:rPr>
          <w:rFonts w:eastAsia="Times New Roman"/>
          <w:sz w:val="28"/>
          <w:szCs w:val="28"/>
        </w:rPr>
        <w:t>Бродівської</w:t>
      </w:r>
      <w:proofErr w:type="spellEnd"/>
      <w:r w:rsidRPr="00216CE0">
        <w:rPr>
          <w:rFonts w:eastAsia="Times New Roman"/>
          <w:sz w:val="28"/>
          <w:szCs w:val="28"/>
        </w:rPr>
        <w:t xml:space="preserve"> міської ради.</w:t>
      </w:r>
    </w:p>
    <w:p w14:paraId="53664F7E" w14:textId="77777777" w:rsidR="00B25450" w:rsidRPr="00216CE0" w:rsidRDefault="001E64AD" w:rsidP="00744F6D">
      <w:pPr>
        <w:numPr>
          <w:ilvl w:val="0"/>
          <w:numId w:val="20"/>
        </w:numPr>
        <w:shd w:val="clear" w:color="auto" w:fill="FFFFFF"/>
        <w:tabs>
          <w:tab w:val="left" w:pos="1526"/>
        </w:tabs>
        <w:spacing w:before="100" w:beforeAutospacing="1" w:after="100" w:afterAutospacing="1"/>
        <w:jc w:val="both"/>
        <w:rPr>
          <w:b/>
          <w:bCs/>
          <w:spacing w:val="-5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="00B25450" w:rsidRPr="00216CE0">
        <w:rPr>
          <w:rFonts w:eastAsia="Times New Roman"/>
          <w:spacing w:val="-1"/>
          <w:sz w:val="28"/>
          <w:szCs w:val="28"/>
        </w:rPr>
        <w:t xml:space="preserve">Користуватися банківськими кредитами в порядку, передбаченому законодавством </w:t>
      </w:r>
      <w:r w:rsidR="00B25450" w:rsidRPr="00216CE0">
        <w:rPr>
          <w:rFonts w:eastAsia="Times New Roman"/>
          <w:sz w:val="28"/>
          <w:szCs w:val="28"/>
        </w:rPr>
        <w:t>України.</w:t>
      </w:r>
    </w:p>
    <w:p w14:paraId="170468EC" w14:textId="77777777" w:rsidR="00B25450" w:rsidRPr="00216CE0" w:rsidRDefault="001E64AD" w:rsidP="00744F6D">
      <w:pPr>
        <w:numPr>
          <w:ilvl w:val="0"/>
          <w:numId w:val="20"/>
        </w:numPr>
        <w:shd w:val="clear" w:color="auto" w:fill="FFFFFF"/>
        <w:tabs>
          <w:tab w:val="left" w:pos="1526"/>
        </w:tabs>
        <w:spacing w:before="100" w:beforeAutospacing="1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B25450" w:rsidRPr="00216CE0">
        <w:rPr>
          <w:rFonts w:eastAsia="Times New Roman"/>
          <w:sz w:val="28"/>
          <w:szCs w:val="28"/>
        </w:rPr>
        <w:t>Залучати до роботи на договірних засадах необхідних спеціалістів.</w:t>
      </w:r>
    </w:p>
    <w:p w14:paraId="1F39D88A" w14:textId="77777777" w:rsidR="00B25450" w:rsidRPr="00216CE0" w:rsidRDefault="00B25450" w:rsidP="00744F6D">
      <w:pPr>
        <w:shd w:val="clear" w:color="auto" w:fill="FFFFFF"/>
        <w:tabs>
          <w:tab w:val="left" w:pos="1718"/>
        </w:tabs>
        <w:jc w:val="both"/>
        <w:rPr>
          <w:sz w:val="28"/>
          <w:szCs w:val="28"/>
        </w:rPr>
      </w:pPr>
      <w:r w:rsidRPr="00216CE0">
        <w:rPr>
          <w:spacing w:val="-5"/>
          <w:sz w:val="28"/>
          <w:szCs w:val="28"/>
        </w:rPr>
        <w:t>4.1.6.</w:t>
      </w:r>
      <w:r w:rsidR="001E64AD">
        <w:rPr>
          <w:sz w:val="28"/>
          <w:szCs w:val="28"/>
        </w:rPr>
        <w:t xml:space="preserve"> </w:t>
      </w:r>
      <w:r w:rsidRPr="00216CE0">
        <w:rPr>
          <w:rFonts w:eastAsia="Times New Roman"/>
          <w:sz w:val="28"/>
          <w:szCs w:val="28"/>
        </w:rPr>
        <w:t>Розробляти і затверджувати, після погод</w:t>
      </w:r>
      <w:r w:rsidR="001E64AD">
        <w:rPr>
          <w:rFonts w:eastAsia="Times New Roman"/>
          <w:sz w:val="28"/>
          <w:szCs w:val="28"/>
        </w:rPr>
        <w:t xml:space="preserve">ження Засновника, Положення про </w:t>
      </w:r>
      <w:r w:rsidRPr="00216CE0">
        <w:rPr>
          <w:rFonts w:eastAsia="Times New Roman"/>
          <w:spacing w:val="-2"/>
          <w:sz w:val="28"/>
          <w:szCs w:val="28"/>
        </w:rPr>
        <w:t>преміювання. Положення про порядок доплат і надбавок д</w:t>
      </w:r>
      <w:r w:rsidR="001E64AD">
        <w:rPr>
          <w:rFonts w:eastAsia="Times New Roman"/>
          <w:spacing w:val="-2"/>
          <w:sz w:val="28"/>
          <w:szCs w:val="28"/>
        </w:rPr>
        <w:t xml:space="preserve">о посадових окладів працівників  </w:t>
      </w:r>
      <w:r w:rsidRPr="00216CE0">
        <w:rPr>
          <w:rFonts w:eastAsia="Times New Roman"/>
          <w:sz w:val="28"/>
          <w:szCs w:val="28"/>
        </w:rPr>
        <w:t>Підприємства.</w:t>
      </w:r>
    </w:p>
    <w:p w14:paraId="0934DF75" w14:textId="77777777" w:rsidR="00B25450" w:rsidRPr="00216CE0" w:rsidRDefault="00B25450" w:rsidP="00744F6D">
      <w:pPr>
        <w:shd w:val="clear" w:color="auto" w:fill="FFFFFF"/>
        <w:tabs>
          <w:tab w:val="left" w:pos="1565"/>
        </w:tabs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4.1.7.</w:t>
      </w:r>
      <w:r w:rsidR="001E64AD">
        <w:rPr>
          <w:sz w:val="28"/>
          <w:szCs w:val="28"/>
        </w:rPr>
        <w:t xml:space="preserve"> </w:t>
      </w:r>
      <w:r w:rsidRPr="00216CE0">
        <w:rPr>
          <w:rFonts w:eastAsia="Times New Roman"/>
          <w:spacing w:val="-1"/>
          <w:sz w:val="28"/>
          <w:szCs w:val="28"/>
        </w:rPr>
        <w:t>Брати участь у публічних торгах, аукціонах, тендерах.</w:t>
      </w:r>
    </w:p>
    <w:p w14:paraId="4C6D3D42" w14:textId="77777777" w:rsidR="00B25450" w:rsidRPr="00216CE0" w:rsidRDefault="00B25450" w:rsidP="00744F6D">
      <w:pPr>
        <w:shd w:val="clear" w:color="auto" w:fill="FFFFFF"/>
        <w:tabs>
          <w:tab w:val="left" w:pos="1632"/>
        </w:tabs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4.1.8.</w:t>
      </w:r>
      <w:r w:rsidR="001E64AD">
        <w:rPr>
          <w:sz w:val="28"/>
          <w:szCs w:val="28"/>
        </w:rPr>
        <w:t xml:space="preserve"> </w:t>
      </w:r>
      <w:r w:rsidRPr="00216CE0">
        <w:rPr>
          <w:rFonts w:eastAsia="Times New Roman"/>
          <w:sz w:val="28"/>
          <w:szCs w:val="28"/>
        </w:rPr>
        <w:t>Створювати в установленому законом порядку</w:t>
      </w:r>
      <w:r w:rsidR="001E64AD">
        <w:rPr>
          <w:rFonts w:eastAsia="Times New Roman"/>
          <w:sz w:val="28"/>
          <w:szCs w:val="28"/>
        </w:rPr>
        <w:t xml:space="preserve"> за згодою власника свої філії, </w:t>
      </w:r>
      <w:r w:rsidRPr="00216CE0">
        <w:rPr>
          <w:rFonts w:eastAsia="Times New Roman"/>
          <w:sz w:val="28"/>
          <w:szCs w:val="28"/>
        </w:rPr>
        <w:t>структурні підрозділи з відкриттям окремих поточних ра</w:t>
      </w:r>
      <w:r w:rsidR="001E64AD">
        <w:rPr>
          <w:rFonts w:eastAsia="Times New Roman"/>
          <w:sz w:val="28"/>
          <w:szCs w:val="28"/>
        </w:rPr>
        <w:t xml:space="preserve">хунків, які сприяли б виконанню </w:t>
      </w:r>
      <w:r w:rsidRPr="00216CE0">
        <w:rPr>
          <w:rFonts w:eastAsia="Times New Roman"/>
          <w:sz w:val="28"/>
          <w:szCs w:val="28"/>
        </w:rPr>
        <w:t>поставлених перед Підприємством завдань.</w:t>
      </w:r>
    </w:p>
    <w:p w14:paraId="15D3D7D5" w14:textId="77777777" w:rsidR="00B25450" w:rsidRPr="00216CE0" w:rsidRDefault="00B25450" w:rsidP="00744F6D">
      <w:pPr>
        <w:shd w:val="clear" w:color="auto" w:fill="FFFFFF"/>
        <w:tabs>
          <w:tab w:val="left" w:pos="1565"/>
        </w:tabs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4.1.9.</w:t>
      </w:r>
      <w:r w:rsidR="001E64AD">
        <w:rPr>
          <w:sz w:val="28"/>
          <w:szCs w:val="28"/>
        </w:rPr>
        <w:t xml:space="preserve"> </w:t>
      </w:r>
      <w:r w:rsidRPr="00216CE0">
        <w:rPr>
          <w:rFonts w:eastAsia="Times New Roman"/>
          <w:sz w:val="28"/>
          <w:szCs w:val="28"/>
        </w:rPr>
        <w:t>Встановлювати ціни та тарифи на окремі види робіт та послуг.</w:t>
      </w:r>
    </w:p>
    <w:p w14:paraId="7B0BCB76" w14:textId="77777777" w:rsidR="00B25450" w:rsidRPr="00216CE0" w:rsidRDefault="001E64AD" w:rsidP="00744F6D">
      <w:pPr>
        <w:numPr>
          <w:ilvl w:val="0"/>
          <w:numId w:val="21"/>
        </w:numPr>
        <w:shd w:val="clear" w:color="auto" w:fill="FFFFFF"/>
        <w:tabs>
          <w:tab w:val="left" w:pos="1680"/>
        </w:tabs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B25450" w:rsidRPr="00216CE0">
        <w:rPr>
          <w:rFonts w:eastAsia="Times New Roman"/>
          <w:sz w:val="28"/>
          <w:szCs w:val="28"/>
        </w:rPr>
        <w:t>Купувати, орендувати у юридичних та фізичних осіб споруди та інші об'єкти.</w:t>
      </w:r>
    </w:p>
    <w:p w14:paraId="0E8959D8" w14:textId="77777777" w:rsidR="00B25450" w:rsidRPr="00216CE0" w:rsidRDefault="001E64AD" w:rsidP="00744F6D">
      <w:pPr>
        <w:numPr>
          <w:ilvl w:val="0"/>
          <w:numId w:val="21"/>
        </w:numPr>
        <w:shd w:val="clear" w:color="auto" w:fill="FFFFFF"/>
        <w:tabs>
          <w:tab w:val="left" w:pos="1680"/>
        </w:tabs>
        <w:jc w:val="both"/>
        <w:rPr>
          <w:spacing w:val="-6"/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 </w:t>
      </w:r>
      <w:r w:rsidR="00B25450" w:rsidRPr="00216CE0">
        <w:rPr>
          <w:rFonts w:eastAsia="Times New Roman"/>
          <w:spacing w:val="-2"/>
          <w:sz w:val="28"/>
          <w:szCs w:val="28"/>
        </w:rPr>
        <w:t xml:space="preserve">Підприємство може здійснювати інші права, передбачені діючим законодавством </w:t>
      </w:r>
      <w:r w:rsidR="00B25450" w:rsidRPr="00216CE0">
        <w:rPr>
          <w:rFonts w:eastAsia="Times New Roman"/>
          <w:sz w:val="28"/>
          <w:szCs w:val="28"/>
        </w:rPr>
        <w:t>України і цим Статутом.</w:t>
      </w:r>
    </w:p>
    <w:p w14:paraId="46485D34" w14:textId="77777777" w:rsidR="00B25450" w:rsidRPr="00216CE0" w:rsidRDefault="00B25450" w:rsidP="00744F6D">
      <w:pPr>
        <w:shd w:val="clear" w:color="auto" w:fill="FFFFFF"/>
        <w:jc w:val="both"/>
        <w:rPr>
          <w:sz w:val="28"/>
          <w:szCs w:val="28"/>
        </w:rPr>
      </w:pPr>
      <w:r w:rsidRPr="00216CE0">
        <w:rPr>
          <w:spacing w:val="-1"/>
          <w:sz w:val="28"/>
          <w:szCs w:val="28"/>
        </w:rPr>
        <w:t>4.1.12.3</w:t>
      </w:r>
      <w:r w:rsidRPr="00216CE0">
        <w:rPr>
          <w:rFonts w:eastAsia="Times New Roman"/>
          <w:spacing w:val="-1"/>
          <w:sz w:val="28"/>
          <w:szCs w:val="28"/>
        </w:rPr>
        <w:t>І згоди засновників надає спонсорські та благодійні допомоги.</w:t>
      </w:r>
    </w:p>
    <w:p w14:paraId="612C7466" w14:textId="77777777" w:rsidR="00B25450" w:rsidRPr="00216CE0" w:rsidRDefault="00B25450" w:rsidP="00FB48C9">
      <w:pPr>
        <w:shd w:val="clear" w:color="auto" w:fill="FFFFFF"/>
        <w:spacing w:before="100" w:beforeAutospacing="1" w:after="100" w:afterAutospacing="1"/>
        <w:ind w:right="492"/>
        <w:jc w:val="center"/>
        <w:rPr>
          <w:sz w:val="28"/>
          <w:szCs w:val="28"/>
        </w:rPr>
      </w:pPr>
      <w:r w:rsidRPr="00216CE0">
        <w:rPr>
          <w:b/>
          <w:bCs/>
          <w:sz w:val="28"/>
          <w:szCs w:val="28"/>
        </w:rPr>
        <w:t>5.</w:t>
      </w:r>
      <w:r w:rsidRPr="00216CE0">
        <w:rPr>
          <w:rFonts w:eastAsia="Times New Roman"/>
          <w:b/>
          <w:bCs/>
          <w:sz w:val="28"/>
          <w:szCs w:val="28"/>
        </w:rPr>
        <w:t xml:space="preserve">Майно </w:t>
      </w:r>
      <w:r w:rsidRPr="00216CE0">
        <w:rPr>
          <w:rFonts w:eastAsia="Times New Roman"/>
          <w:sz w:val="28"/>
          <w:szCs w:val="28"/>
        </w:rPr>
        <w:t xml:space="preserve">та </w:t>
      </w:r>
      <w:r w:rsidRPr="00216CE0">
        <w:rPr>
          <w:rFonts w:eastAsia="Times New Roman"/>
          <w:b/>
          <w:bCs/>
          <w:sz w:val="28"/>
          <w:szCs w:val="28"/>
        </w:rPr>
        <w:t>статутний капітал Підприємства</w:t>
      </w:r>
    </w:p>
    <w:p w14:paraId="017A4519" w14:textId="77777777" w:rsidR="00B25450" w:rsidRPr="00216CE0" w:rsidRDefault="00B25450" w:rsidP="00FB48C9">
      <w:pPr>
        <w:numPr>
          <w:ilvl w:val="0"/>
          <w:numId w:val="22"/>
        </w:numPr>
        <w:shd w:val="clear" w:color="auto" w:fill="FFFFFF"/>
        <w:tabs>
          <w:tab w:val="left" w:pos="1459"/>
        </w:tabs>
        <w:spacing w:before="100" w:beforeAutospacing="1" w:after="100" w:afterAutospacing="1"/>
        <w:ind w:right="492"/>
        <w:jc w:val="both"/>
        <w:rPr>
          <w:spacing w:val="-9"/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 xml:space="preserve">Майно Підприємства становлять основні фонди та обігові кошти, а також інші </w:t>
      </w:r>
      <w:r w:rsidRPr="00216CE0">
        <w:rPr>
          <w:rFonts w:eastAsia="Times New Roman"/>
          <w:spacing w:val="-1"/>
          <w:sz w:val="28"/>
          <w:szCs w:val="28"/>
        </w:rPr>
        <w:t xml:space="preserve">матеріальні та фінансові ресурси, вартість яких відображається в </w:t>
      </w:r>
      <w:r w:rsidRPr="00216CE0">
        <w:rPr>
          <w:rFonts w:eastAsia="Times New Roman"/>
          <w:spacing w:val="-1"/>
          <w:sz w:val="28"/>
          <w:szCs w:val="28"/>
        </w:rPr>
        <w:lastRenderedPageBreak/>
        <w:t>самостійному балансі.</w:t>
      </w:r>
    </w:p>
    <w:p w14:paraId="4AB993F7" w14:textId="77777777" w:rsidR="001E64AD" w:rsidRDefault="00B25450" w:rsidP="00FB48C9">
      <w:pPr>
        <w:numPr>
          <w:ilvl w:val="0"/>
          <w:numId w:val="22"/>
        </w:numPr>
        <w:shd w:val="clear" w:color="auto" w:fill="FFFFFF"/>
        <w:tabs>
          <w:tab w:val="left" w:pos="1459"/>
        </w:tabs>
        <w:ind w:right="493"/>
        <w:jc w:val="both"/>
        <w:rPr>
          <w:spacing w:val="-8"/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>Майно Підприємства належить до комунальної власності територіальної громади міста Броди і закріплене за ним власником або уповноваженим ним органом на траві господарського відання.</w:t>
      </w:r>
    </w:p>
    <w:p w14:paraId="4C6E5A4D" w14:textId="77777777" w:rsidR="001E64AD" w:rsidRPr="001E64AD" w:rsidRDefault="001E64AD" w:rsidP="00FB48C9">
      <w:pPr>
        <w:shd w:val="clear" w:color="auto" w:fill="FFFFFF"/>
        <w:tabs>
          <w:tab w:val="left" w:pos="709"/>
        </w:tabs>
        <w:ind w:right="493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 w:rsidRPr="001E64AD">
        <w:rPr>
          <w:rFonts w:eastAsia="Times New Roman"/>
          <w:sz w:val="28"/>
          <w:szCs w:val="28"/>
        </w:rPr>
        <w:t xml:space="preserve">Здійснюючи   право   господарського   відання.   Підприємство   володіє, користуються   </w:t>
      </w:r>
      <w:r w:rsidRPr="001E64AD">
        <w:rPr>
          <w:rFonts w:eastAsia="Times New Roman"/>
          <w:bCs/>
          <w:sz w:val="28"/>
          <w:szCs w:val="28"/>
        </w:rPr>
        <w:t>й</w:t>
      </w:r>
      <w:r w:rsidRPr="001E64AD">
        <w:rPr>
          <w:rFonts w:eastAsia="Times New Roman"/>
          <w:b/>
          <w:bCs/>
          <w:sz w:val="28"/>
          <w:szCs w:val="28"/>
        </w:rPr>
        <w:t xml:space="preserve"> </w:t>
      </w:r>
      <w:r w:rsidRPr="001E64AD">
        <w:rPr>
          <w:rFonts w:eastAsia="Times New Roman"/>
          <w:spacing w:val="-1"/>
          <w:sz w:val="28"/>
          <w:szCs w:val="28"/>
        </w:rPr>
        <w:t xml:space="preserve">розпоряджається майном, закріпленим за ним власником або уповноваженим   ним  органом, з </w:t>
      </w:r>
      <w:r w:rsidRPr="001E64AD">
        <w:rPr>
          <w:rFonts w:eastAsia="Times New Roman"/>
          <w:sz w:val="28"/>
          <w:szCs w:val="28"/>
        </w:rPr>
        <w:t>обмеженням правомочності розпоряджання щодо окремих видів майна за згодою власник випадках, передбачених законодавством України.</w:t>
      </w:r>
    </w:p>
    <w:p w14:paraId="408B0CAC" w14:textId="77777777" w:rsidR="001E64AD" w:rsidRPr="00216CE0" w:rsidRDefault="001E64AD" w:rsidP="00FB48C9">
      <w:pPr>
        <w:shd w:val="clear" w:color="auto" w:fill="FFFFFF"/>
        <w:tabs>
          <w:tab w:val="left" w:pos="845"/>
        </w:tabs>
        <w:ind w:right="492"/>
        <w:jc w:val="both"/>
        <w:rPr>
          <w:sz w:val="28"/>
          <w:szCs w:val="28"/>
        </w:rPr>
      </w:pPr>
      <w:r w:rsidRPr="00216CE0">
        <w:rPr>
          <w:spacing w:val="-9"/>
          <w:sz w:val="28"/>
          <w:szCs w:val="28"/>
        </w:rPr>
        <w:t>5.3.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z w:val="28"/>
          <w:szCs w:val="28"/>
        </w:rPr>
        <w:t>Підприємство має право з дозволу власни</w:t>
      </w:r>
      <w:r>
        <w:rPr>
          <w:rFonts w:eastAsia="Times New Roman"/>
          <w:sz w:val="28"/>
          <w:szCs w:val="28"/>
        </w:rPr>
        <w:t xml:space="preserve">ка або повноваженого ним органу </w:t>
      </w:r>
      <w:r w:rsidRPr="00216CE0">
        <w:rPr>
          <w:rFonts w:eastAsia="Times New Roman"/>
          <w:sz w:val="28"/>
          <w:szCs w:val="28"/>
        </w:rPr>
        <w:t>відчужувати, здавати в оренду, передавати в заст</w:t>
      </w:r>
      <w:r>
        <w:rPr>
          <w:rFonts w:eastAsia="Times New Roman"/>
          <w:sz w:val="28"/>
          <w:szCs w:val="28"/>
        </w:rPr>
        <w:t xml:space="preserve">аву або надавати в позику іншим </w:t>
      </w:r>
      <w:r w:rsidRPr="00216CE0">
        <w:rPr>
          <w:rFonts w:eastAsia="Times New Roman"/>
          <w:sz w:val="28"/>
          <w:szCs w:val="28"/>
        </w:rPr>
        <w:t xml:space="preserve">підприємствам, організаціям, установам належні йому </w:t>
      </w:r>
      <w:r>
        <w:rPr>
          <w:rFonts w:eastAsia="Times New Roman"/>
          <w:sz w:val="28"/>
          <w:szCs w:val="28"/>
        </w:rPr>
        <w:t xml:space="preserve">будинки, споруди, </w:t>
      </w:r>
      <w:proofErr w:type="spellStart"/>
      <w:r>
        <w:rPr>
          <w:rFonts w:eastAsia="Times New Roman"/>
          <w:sz w:val="28"/>
          <w:szCs w:val="28"/>
        </w:rPr>
        <w:t>устаткування,</w:t>
      </w:r>
      <w:r w:rsidRPr="00216CE0">
        <w:rPr>
          <w:rFonts w:eastAsia="Times New Roman"/>
          <w:spacing w:val="-1"/>
          <w:sz w:val="28"/>
          <w:szCs w:val="28"/>
        </w:rPr>
        <w:t>транспортні</w:t>
      </w:r>
      <w:proofErr w:type="spellEnd"/>
      <w:r w:rsidRPr="00216CE0">
        <w:rPr>
          <w:rFonts w:eastAsia="Times New Roman"/>
          <w:spacing w:val="-1"/>
          <w:sz w:val="28"/>
          <w:szCs w:val="28"/>
        </w:rPr>
        <w:t xml:space="preserve"> засоби, інвентар та інші матеріальні цінності, а</w:t>
      </w:r>
      <w:r>
        <w:rPr>
          <w:rFonts w:eastAsia="Times New Roman"/>
          <w:spacing w:val="-1"/>
          <w:sz w:val="28"/>
          <w:szCs w:val="28"/>
        </w:rPr>
        <w:t xml:space="preserve"> також списувати їх з балансу в </w:t>
      </w:r>
      <w:r w:rsidRPr="00216CE0">
        <w:rPr>
          <w:rFonts w:eastAsia="Times New Roman"/>
          <w:sz w:val="28"/>
          <w:szCs w:val="28"/>
        </w:rPr>
        <w:t>установленому порядку.</w:t>
      </w:r>
    </w:p>
    <w:p w14:paraId="3171EE03" w14:textId="77777777" w:rsidR="001E64AD" w:rsidRPr="00216CE0" w:rsidRDefault="001E64AD" w:rsidP="00744F6D">
      <w:pPr>
        <w:shd w:val="clear" w:color="auto" w:fill="FFFFFF"/>
        <w:tabs>
          <w:tab w:val="left" w:pos="710"/>
        </w:tabs>
        <w:jc w:val="both"/>
        <w:rPr>
          <w:sz w:val="28"/>
          <w:szCs w:val="28"/>
        </w:rPr>
      </w:pPr>
      <w:r w:rsidRPr="00216CE0">
        <w:rPr>
          <w:spacing w:val="-7"/>
          <w:sz w:val="28"/>
          <w:szCs w:val="28"/>
        </w:rPr>
        <w:t>5.4.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z w:val="28"/>
          <w:szCs w:val="28"/>
        </w:rPr>
        <w:t>Джерела формування майна:</w:t>
      </w:r>
    </w:p>
    <w:p w14:paraId="7AC4C686" w14:textId="77777777" w:rsidR="001E64AD" w:rsidRPr="00216CE0" w:rsidRDefault="001E64AD" w:rsidP="00744F6D">
      <w:pPr>
        <w:numPr>
          <w:ilvl w:val="0"/>
          <w:numId w:val="23"/>
        </w:numPr>
        <w:shd w:val="clear" w:color="auto" w:fill="FFFFFF"/>
        <w:tabs>
          <w:tab w:val="left" w:pos="451"/>
        </w:tabs>
        <w:jc w:val="both"/>
        <w:rPr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>грошові та матеріальні внески власника або уповноваженого ним органу;</w:t>
      </w:r>
    </w:p>
    <w:p w14:paraId="6A00EFEC" w14:textId="77777777" w:rsidR="001E64AD" w:rsidRPr="00216CE0" w:rsidRDefault="001E64AD" w:rsidP="00744F6D">
      <w:pPr>
        <w:numPr>
          <w:ilvl w:val="0"/>
          <w:numId w:val="23"/>
        </w:numPr>
        <w:shd w:val="clear" w:color="auto" w:fill="FFFFFF"/>
        <w:tabs>
          <w:tab w:val="left" w:pos="451"/>
        </w:tabs>
        <w:spacing w:before="100" w:beforeAutospacing="1" w:after="100" w:afterAutospacing="1"/>
        <w:ind w:right="492"/>
        <w:jc w:val="both"/>
        <w:rPr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 xml:space="preserve">прибутки, одержані від виконання робіт, надання послуг та реалізації товарів, а також від </w:t>
      </w:r>
      <w:r w:rsidRPr="00216CE0">
        <w:rPr>
          <w:rFonts w:eastAsia="Times New Roman"/>
          <w:sz w:val="28"/>
          <w:szCs w:val="28"/>
        </w:rPr>
        <w:t>інших видів діяльності;</w:t>
      </w:r>
    </w:p>
    <w:p w14:paraId="41012AA5" w14:textId="77777777" w:rsidR="001E64AD" w:rsidRPr="00216CE0" w:rsidRDefault="001E64AD" w:rsidP="00744F6D">
      <w:pPr>
        <w:numPr>
          <w:ilvl w:val="0"/>
          <w:numId w:val="23"/>
        </w:numPr>
        <w:shd w:val="clear" w:color="auto" w:fill="FFFFFF"/>
        <w:tabs>
          <w:tab w:val="left" w:pos="451"/>
        </w:tabs>
        <w:spacing w:before="100" w:beforeAutospacing="1" w:after="100" w:afterAutospacing="1"/>
        <w:jc w:val="both"/>
        <w:rPr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кредити банків та інших кредиторів;</w:t>
      </w:r>
    </w:p>
    <w:p w14:paraId="64CDC3B9" w14:textId="77777777" w:rsidR="001E64AD" w:rsidRPr="00216CE0" w:rsidRDefault="001E64AD" w:rsidP="00744F6D">
      <w:pPr>
        <w:numPr>
          <w:ilvl w:val="0"/>
          <w:numId w:val="23"/>
        </w:numPr>
        <w:shd w:val="clear" w:color="auto" w:fill="FFFFFF"/>
        <w:tabs>
          <w:tab w:val="left" w:pos="451"/>
        </w:tabs>
        <w:spacing w:before="100" w:beforeAutospacing="1" w:after="100" w:afterAutospacing="1"/>
        <w:jc w:val="both"/>
        <w:rPr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капітальні вкладення та дотації з бюджетів;</w:t>
      </w:r>
    </w:p>
    <w:p w14:paraId="44DA6A7F" w14:textId="77777777" w:rsidR="001E64AD" w:rsidRPr="00216CE0" w:rsidRDefault="001E64AD" w:rsidP="00744F6D">
      <w:pPr>
        <w:numPr>
          <w:ilvl w:val="0"/>
          <w:numId w:val="23"/>
        </w:numPr>
        <w:shd w:val="clear" w:color="auto" w:fill="FFFFFF"/>
        <w:tabs>
          <w:tab w:val="left" w:pos="451"/>
        </w:tabs>
        <w:spacing w:before="100" w:beforeAutospacing="1" w:after="100" w:afterAutospacing="1"/>
        <w:ind w:right="492"/>
        <w:jc w:val="both"/>
        <w:rPr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>безоплатні або благодійні внески організацій, підприємств, установ, громадян;</w:t>
      </w:r>
    </w:p>
    <w:p w14:paraId="0A345F42" w14:textId="77777777" w:rsidR="001E64AD" w:rsidRPr="00216CE0" w:rsidRDefault="001E64AD" w:rsidP="00744F6D">
      <w:pPr>
        <w:numPr>
          <w:ilvl w:val="0"/>
          <w:numId w:val="23"/>
        </w:numPr>
        <w:shd w:val="clear" w:color="auto" w:fill="FFFFFF"/>
        <w:tabs>
          <w:tab w:val="left" w:pos="451"/>
        </w:tabs>
        <w:spacing w:before="100" w:beforeAutospacing="1" w:after="100" w:afterAutospacing="1"/>
        <w:ind w:right="461"/>
        <w:jc w:val="both"/>
        <w:rPr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>майно,   придбане  у   інших  суб'єктів   господарювання, організацій та громадян у встановленому законодавством порядку;</w:t>
      </w:r>
    </w:p>
    <w:p w14:paraId="163727A4" w14:textId="77777777" w:rsidR="001E64AD" w:rsidRPr="00216CE0" w:rsidRDefault="001E64AD" w:rsidP="00744F6D">
      <w:pPr>
        <w:numPr>
          <w:ilvl w:val="0"/>
          <w:numId w:val="23"/>
        </w:numPr>
        <w:shd w:val="clear" w:color="auto" w:fill="FFFFFF"/>
        <w:tabs>
          <w:tab w:val="left" w:pos="451"/>
        </w:tabs>
        <w:jc w:val="both"/>
        <w:rPr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інші джерела, не заборонені чинним законодавством України.</w:t>
      </w:r>
    </w:p>
    <w:p w14:paraId="5CF88F0D" w14:textId="77777777" w:rsidR="001E64AD" w:rsidRPr="00216CE0" w:rsidRDefault="001E64AD" w:rsidP="00744F6D">
      <w:pPr>
        <w:shd w:val="clear" w:color="auto" w:fill="FFFFFF"/>
        <w:tabs>
          <w:tab w:val="left" w:pos="710"/>
        </w:tabs>
        <w:ind w:right="492"/>
        <w:jc w:val="both"/>
        <w:rPr>
          <w:sz w:val="28"/>
          <w:szCs w:val="28"/>
        </w:rPr>
      </w:pPr>
      <w:r w:rsidRPr="00216CE0">
        <w:rPr>
          <w:spacing w:val="-8"/>
          <w:sz w:val="28"/>
          <w:szCs w:val="28"/>
        </w:rPr>
        <w:t>5.5.</w:t>
      </w:r>
      <w:r w:rsidRPr="00216CE0">
        <w:rPr>
          <w:sz w:val="28"/>
          <w:szCs w:val="28"/>
        </w:rPr>
        <w:tab/>
      </w:r>
      <w:r w:rsidR="00D409F1">
        <w:rPr>
          <w:sz w:val="28"/>
          <w:szCs w:val="28"/>
        </w:rPr>
        <w:t xml:space="preserve"> </w:t>
      </w:r>
      <w:r w:rsidRPr="00216CE0">
        <w:rPr>
          <w:rFonts w:eastAsia="Times New Roman"/>
          <w:sz w:val="28"/>
          <w:szCs w:val="28"/>
        </w:rPr>
        <w:t>Ревізія та аудит фінансово-господарської діяльно</w:t>
      </w:r>
      <w:r w:rsidR="00FF0A35">
        <w:rPr>
          <w:rFonts w:eastAsia="Times New Roman"/>
          <w:sz w:val="28"/>
          <w:szCs w:val="28"/>
        </w:rPr>
        <w:t xml:space="preserve">сті Підприємства здійснюється в </w:t>
      </w:r>
      <w:r w:rsidRPr="00216CE0">
        <w:rPr>
          <w:rFonts w:eastAsia="Times New Roman"/>
          <w:sz w:val="28"/>
          <w:szCs w:val="28"/>
        </w:rPr>
        <w:t>порядку, визначеному законодавством України та рішеннями виконавчого комітету</w:t>
      </w:r>
      <w:r w:rsidR="00FF0A35">
        <w:rPr>
          <w:rFonts w:eastAsia="Times New Roman"/>
          <w:sz w:val="28"/>
          <w:szCs w:val="28"/>
        </w:rPr>
        <w:t xml:space="preserve"> </w:t>
      </w:r>
      <w:proofErr w:type="spellStart"/>
      <w:r w:rsidRPr="00216CE0">
        <w:rPr>
          <w:rFonts w:eastAsia="Times New Roman"/>
          <w:sz w:val="28"/>
          <w:szCs w:val="28"/>
        </w:rPr>
        <w:t>Бродівської</w:t>
      </w:r>
      <w:proofErr w:type="spellEnd"/>
      <w:r w:rsidRPr="00216CE0">
        <w:rPr>
          <w:rFonts w:eastAsia="Times New Roman"/>
          <w:sz w:val="28"/>
          <w:szCs w:val="28"/>
        </w:rPr>
        <w:t xml:space="preserve"> міської ради.</w:t>
      </w:r>
    </w:p>
    <w:p w14:paraId="4694C2B5" w14:textId="77777777" w:rsidR="001E64AD" w:rsidRPr="00216CE0" w:rsidRDefault="00D409F1" w:rsidP="00744F6D">
      <w:pPr>
        <w:numPr>
          <w:ilvl w:val="0"/>
          <w:numId w:val="24"/>
        </w:numPr>
        <w:shd w:val="clear" w:color="auto" w:fill="FFFFFF"/>
        <w:tabs>
          <w:tab w:val="left" w:pos="758"/>
        </w:tabs>
        <w:ind w:right="492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1E64AD" w:rsidRPr="00216CE0">
        <w:rPr>
          <w:rFonts w:eastAsia="Times New Roman"/>
          <w:sz w:val="28"/>
          <w:szCs w:val="28"/>
        </w:rPr>
        <w:t>Контроль за діяльністю Підприємства та відношення його з органами державної виконавчої влади здійснюється згідно з законодавством України.</w:t>
      </w:r>
    </w:p>
    <w:p w14:paraId="53FE838D" w14:textId="77777777" w:rsidR="001E64AD" w:rsidRPr="00FF0A35" w:rsidRDefault="00D409F1" w:rsidP="00744F6D">
      <w:pPr>
        <w:numPr>
          <w:ilvl w:val="0"/>
          <w:numId w:val="24"/>
        </w:numPr>
        <w:shd w:val="clear" w:color="auto" w:fill="FFFFFF"/>
        <w:tabs>
          <w:tab w:val="left" w:pos="758"/>
        </w:tabs>
        <w:ind w:right="492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1E64AD" w:rsidRPr="00216CE0">
        <w:rPr>
          <w:rFonts w:eastAsia="Times New Roman"/>
          <w:sz w:val="28"/>
          <w:szCs w:val="28"/>
        </w:rPr>
        <w:t>Прибуток Підприємства утворюється з надходжень від господарської діяльності. Чистий прибуток, який формується в порядку, встановленому чинним законодавством, використовується підприємством за винятком частки, що перераховується до бюджету</w:t>
      </w:r>
      <w:r w:rsidR="00FF0A35">
        <w:rPr>
          <w:spacing w:val="-7"/>
          <w:sz w:val="28"/>
          <w:szCs w:val="28"/>
        </w:rPr>
        <w:t xml:space="preserve"> </w:t>
      </w:r>
      <w:r w:rsidR="001E64AD" w:rsidRPr="00FF0A35">
        <w:rPr>
          <w:rFonts w:eastAsia="Times New Roman"/>
          <w:spacing w:val="-1"/>
          <w:sz w:val="28"/>
          <w:szCs w:val="28"/>
        </w:rPr>
        <w:t xml:space="preserve">міста Броди, розмір якої встановлюється рішенням </w:t>
      </w:r>
      <w:proofErr w:type="spellStart"/>
      <w:r w:rsidR="001E64AD" w:rsidRPr="00FF0A35">
        <w:rPr>
          <w:rFonts w:eastAsia="Times New Roman"/>
          <w:spacing w:val="-1"/>
          <w:sz w:val="28"/>
          <w:szCs w:val="28"/>
        </w:rPr>
        <w:t>Бродівської</w:t>
      </w:r>
      <w:proofErr w:type="spellEnd"/>
      <w:r w:rsidR="001E64AD" w:rsidRPr="00FF0A35">
        <w:rPr>
          <w:rFonts w:eastAsia="Times New Roman"/>
          <w:spacing w:val="-1"/>
          <w:sz w:val="28"/>
          <w:szCs w:val="28"/>
        </w:rPr>
        <w:t xml:space="preserve"> міської ради.</w:t>
      </w:r>
    </w:p>
    <w:p w14:paraId="6609A458" w14:textId="77777777" w:rsidR="001E64AD" w:rsidRPr="00216CE0" w:rsidRDefault="001E64AD" w:rsidP="00744F6D">
      <w:pPr>
        <w:shd w:val="clear" w:color="auto" w:fill="FFFFFF"/>
        <w:tabs>
          <w:tab w:val="left" w:pos="758"/>
        </w:tabs>
        <w:ind w:right="492"/>
        <w:jc w:val="both"/>
        <w:rPr>
          <w:sz w:val="28"/>
          <w:szCs w:val="28"/>
        </w:rPr>
      </w:pPr>
      <w:r w:rsidRPr="00216CE0">
        <w:rPr>
          <w:spacing w:val="-6"/>
          <w:sz w:val="28"/>
          <w:szCs w:val="28"/>
        </w:rPr>
        <w:t>5.8.</w:t>
      </w:r>
      <w:r w:rsidRPr="00216CE0">
        <w:rPr>
          <w:sz w:val="28"/>
          <w:szCs w:val="28"/>
        </w:rPr>
        <w:tab/>
      </w:r>
      <w:r w:rsidR="00D409F1">
        <w:rPr>
          <w:sz w:val="28"/>
          <w:szCs w:val="28"/>
        </w:rPr>
        <w:t xml:space="preserve"> </w:t>
      </w:r>
      <w:r w:rsidRPr="00216CE0">
        <w:rPr>
          <w:rFonts w:eastAsia="Times New Roman"/>
          <w:spacing w:val="-2"/>
          <w:sz w:val="28"/>
          <w:szCs w:val="28"/>
        </w:rPr>
        <w:t>Залишки чистого прибутку, який залишається на Підпри</w:t>
      </w:r>
      <w:r w:rsidR="00FF0A35">
        <w:rPr>
          <w:rFonts w:eastAsia="Times New Roman"/>
          <w:spacing w:val="-2"/>
          <w:sz w:val="28"/>
          <w:szCs w:val="28"/>
        </w:rPr>
        <w:t xml:space="preserve">ємстві, можуть бути використані </w:t>
      </w:r>
      <w:r w:rsidRPr="00216CE0">
        <w:rPr>
          <w:rFonts w:eastAsia="Times New Roman"/>
          <w:sz w:val="28"/>
          <w:szCs w:val="28"/>
        </w:rPr>
        <w:t>на створення фондів:</w:t>
      </w:r>
    </w:p>
    <w:p w14:paraId="1AF2A1EE" w14:textId="77777777" w:rsidR="001E64AD" w:rsidRPr="00216CE0" w:rsidRDefault="001E64AD" w:rsidP="00744F6D">
      <w:pPr>
        <w:numPr>
          <w:ilvl w:val="0"/>
          <w:numId w:val="23"/>
        </w:numPr>
        <w:shd w:val="clear" w:color="auto" w:fill="FFFFFF"/>
        <w:tabs>
          <w:tab w:val="left" w:pos="451"/>
        </w:tabs>
        <w:jc w:val="both"/>
        <w:rPr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розвитку виробництва;</w:t>
      </w:r>
    </w:p>
    <w:p w14:paraId="693AF8C2" w14:textId="77777777" w:rsidR="001E64AD" w:rsidRPr="00216CE0" w:rsidRDefault="001E64AD" w:rsidP="00744F6D">
      <w:pPr>
        <w:numPr>
          <w:ilvl w:val="0"/>
          <w:numId w:val="23"/>
        </w:numPr>
        <w:shd w:val="clear" w:color="auto" w:fill="FFFFFF"/>
        <w:tabs>
          <w:tab w:val="left" w:pos="451"/>
        </w:tabs>
        <w:jc w:val="both"/>
        <w:rPr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соціального розвитку;</w:t>
      </w:r>
    </w:p>
    <w:p w14:paraId="16660764" w14:textId="77777777" w:rsidR="001E64AD" w:rsidRPr="00216CE0" w:rsidRDefault="001E64AD" w:rsidP="00744F6D">
      <w:pPr>
        <w:numPr>
          <w:ilvl w:val="0"/>
          <w:numId w:val="23"/>
        </w:numPr>
        <w:shd w:val="clear" w:color="auto" w:fill="FFFFFF"/>
        <w:tabs>
          <w:tab w:val="left" w:pos="451"/>
        </w:tabs>
        <w:jc w:val="both"/>
        <w:rPr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матеріального заохочення;</w:t>
      </w:r>
    </w:p>
    <w:p w14:paraId="633643CB" w14:textId="77777777" w:rsidR="001E64AD" w:rsidRPr="00216CE0" w:rsidRDefault="001E64AD" w:rsidP="00744F6D">
      <w:pPr>
        <w:numPr>
          <w:ilvl w:val="0"/>
          <w:numId w:val="23"/>
        </w:numPr>
        <w:shd w:val="clear" w:color="auto" w:fill="FFFFFF"/>
        <w:tabs>
          <w:tab w:val="left" w:pos="451"/>
        </w:tabs>
        <w:jc w:val="both"/>
        <w:rPr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>резервний та інші.</w:t>
      </w:r>
    </w:p>
    <w:p w14:paraId="33D3B2FD" w14:textId="77777777" w:rsidR="001E64AD" w:rsidRPr="00216CE0" w:rsidRDefault="00FF0A35" w:rsidP="00744F6D">
      <w:pPr>
        <w:shd w:val="clear" w:color="auto" w:fill="FFFFFF"/>
        <w:tabs>
          <w:tab w:val="left" w:pos="758"/>
        </w:tabs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 xml:space="preserve">   </w:t>
      </w:r>
      <w:r w:rsidR="001E64AD" w:rsidRPr="00216CE0">
        <w:rPr>
          <w:spacing w:val="-8"/>
          <w:sz w:val="28"/>
          <w:szCs w:val="28"/>
        </w:rPr>
        <w:t>5.9.</w:t>
      </w:r>
      <w:r w:rsidR="001E64AD" w:rsidRPr="00216CE0">
        <w:rPr>
          <w:sz w:val="28"/>
          <w:szCs w:val="28"/>
        </w:rPr>
        <w:tab/>
      </w:r>
      <w:r w:rsidR="00D409F1">
        <w:rPr>
          <w:sz w:val="28"/>
          <w:szCs w:val="28"/>
        </w:rPr>
        <w:t xml:space="preserve"> </w:t>
      </w:r>
      <w:r w:rsidR="001E64AD" w:rsidRPr="00216CE0">
        <w:rPr>
          <w:rFonts w:eastAsia="Times New Roman"/>
          <w:spacing w:val="-1"/>
          <w:sz w:val="28"/>
          <w:szCs w:val="28"/>
        </w:rPr>
        <w:t>Фонди знаходяться в повному розпорядженні Підприємства.</w:t>
      </w:r>
    </w:p>
    <w:p w14:paraId="5B86717F" w14:textId="77777777" w:rsidR="00D409F1" w:rsidRPr="00216CE0" w:rsidRDefault="00D409F1" w:rsidP="00744F6D">
      <w:pPr>
        <w:shd w:val="clear" w:color="auto" w:fill="FFFFFF"/>
        <w:tabs>
          <w:tab w:val="left" w:pos="902"/>
        </w:tabs>
        <w:ind w:right="492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 xml:space="preserve">  </w:t>
      </w:r>
      <w:r w:rsidR="001E64AD" w:rsidRPr="00216CE0">
        <w:rPr>
          <w:spacing w:val="-7"/>
          <w:sz w:val="28"/>
          <w:szCs w:val="28"/>
        </w:rPr>
        <w:t>5.10.</w:t>
      </w:r>
      <w:r w:rsidR="001E64AD" w:rsidRPr="00216CE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E64AD" w:rsidRPr="00216CE0">
        <w:rPr>
          <w:rFonts w:eastAsia="Times New Roman"/>
          <w:spacing w:val="-2"/>
          <w:sz w:val="28"/>
          <w:szCs w:val="28"/>
        </w:rPr>
        <w:t>Призначення, розміри, принципи та джерела утворення</w:t>
      </w:r>
      <w:r>
        <w:rPr>
          <w:rFonts w:eastAsia="Times New Roman"/>
          <w:spacing w:val="-2"/>
          <w:sz w:val="28"/>
          <w:szCs w:val="28"/>
        </w:rPr>
        <w:t xml:space="preserve"> і порядок використання фондів, </w:t>
      </w:r>
      <w:r w:rsidR="001E64AD" w:rsidRPr="00216CE0">
        <w:rPr>
          <w:rFonts w:eastAsia="Times New Roman"/>
          <w:sz w:val="28"/>
          <w:szCs w:val="28"/>
        </w:rPr>
        <w:t xml:space="preserve">рівно як принципи і порядок розподілу виручки від </w:t>
      </w:r>
      <w:r w:rsidR="001E64AD" w:rsidRPr="00216CE0">
        <w:rPr>
          <w:rFonts w:eastAsia="Times New Roman"/>
          <w:sz w:val="28"/>
          <w:szCs w:val="28"/>
        </w:rPr>
        <w:lastRenderedPageBreak/>
        <w:t>реалізації та обчислення прибутку,</w:t>
      </w:r>
      <w:r w:rsidRPr="00D409F1">
        <w:rPr>
          <w:rFonts w:eastAsia="Times New Roman"/>
          <w:sz w:val="28"/>
          <w:szCs w:val="28"/>
        </w:rPr>
        <w:t xml:space="preserve"> </w:t>
      </w:r>
      <w:r w:rsidRPr="00216CE0">
        <w:rPr>
          <w:rFonts w:eastAsia="Times New Roman"/>
          <w:sz w:val="28"/>
          <w:szCs w:val="28"/>
        </w:rPr>
        <w:t xml:space="preserve">отриманого Підприємством   в   результаті   його  діяльності,   визначається </w:t>
      </w:r>
      <w:r>
        <w:rPr>
          <w:rFonts w:eastAsia="Times New Roman"/>
          <w:sz w:val="28"/>
          <w:szCs w:val="28"/>
        </w:rPr>
        <w:t xml:space="preserve"> </w:t>
      </w:r>
      <w:r w:rsidRPr="00216CE0">
        <w:rPr>
          <w:rFonts w:eastAsia="Times New Roman"/>
          <w:sz w:val="28"/>
          <w:szCs w:val="28"/>
        </w:rPr>
        <w:t>Директорам.</w:t>
      </w:r>
    </w:p>
    <w:p w14:paraId="4FBCE9F4" w14:textId="77777777" w:rsidR="00D409F1" w:rsidRPr="00216CE0" w:rsidRDefault="00D409F1" w:rsidP="00744F6D">
      <w:pPr>
        <w:shd w:val="clear" w:color="auto" w:fill="FFFFFF"/>
        <w:tabs>
          <w:tab w:val="left" w:pos="1037"/>
        </w:tabs>
        <w:ind w:right="492"/>
        <w:jc w:val="both"/>
        <w:rPr>
          <w:sz w:val="28"/>
          <w:szCs w:val="28"/>
        </w:rPr>
      </w:pPr>
      <w:r w:rsidRPr="00216CE0">
        <w:rPr>
          <w:spacing w:val="-9"/>
          <w:sz w:val="28"/>
          <w:szCs w:val="28"/>
        </w:rPr>
        <w:t>5.11.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z w:val="28"/>
          <w:szCs w:val="28"/>
        </w:rPr>
        <w:t>Збитки, які мають місце в результаті господа</w:t>
      </w:r>
      <w:r>
        <w:rPr>
          <w:rFonts w:eastAsia="Times New Roman"/>
          <w:sz w:val="28"/>
          <w:szCs w:val="28"/>
        </w:rPr>
        <w:t xml:space="preserve">рської діяльності Підприємства, </w:t>
      </w:r>
      <w:r w:rsidRPr="00216CE0">
        <w:rPr>
          <w:rFonts w:eastAsia="Times New Roman"/>
          <w:sz w:val="28"/>
          <w:szCs w:val="28"/>
        </w:rPr>
        <w:t>покриваються, в першу чергу, за рахунок резервного фонду.</w:t>
      </w:r>
    </w:p>
    <w:p w14:paraId="1D682729" w14:textId="7B8D1D70" w:rsidR="00D409F1" w:rsidRPr="00216CE0" w:rsidRDefault="00D409F1" w:rsidP="00744F6D">
      <w:pPr>
        <w:shd w:val="clear" w:color="auto" w:fill="FFFFFF"/>
        <w:tabs>
          <w:tab w:val="left" w:pos="950"/>
        </w:tabs>
        <w:ind w:right="492"/>
        <w:jc w:val="both"/>
        <w:rPr>
          <w:sz w:val="28"/>
          <w:szCs w:val="28"/>
        </w:rPr>
      </w:pPr>
      <w:r w:rsidRPr="00216CE0">
        <w:rPr>
          <w:spacing w:val="-9"/>
          <w:sz w:val="28"/>
          <w:szCs w:val="28"/>
        </w:rPr>
        <w:t>5.12.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1"/>
          <w:sz w:val="28"/>
          <w:szCs w:val="28"/>
        </w:rPr>
        <w:t xml:space="preserve">Для здійснення господарської діяльності Підприємства створено статутний </w:t>
      </w:r>
      <w:r>
        <w:rPr>
          <w:rFonts w:eastAsia="Times New Roman"/>
          <w:spacing w:val="-1"/>
          <w:sz w:val="28"/>
          <w:szCs w:val="28"/>
        </w:rPr>
        <w:t xml:space="preserve">капітал у </w:t>
      </w:r>
      <w:r w:rsidRPr="00216CE0">
        <w:rPr>
          <w:rFonts w:eastAsia="Times New Roman"/>
          <w:sz w:val="28"/>
          <w:szCs w:val="28"/>
        </w:rPr>
        <w:t xml:space="preserve">розмірі </w:t>
      </w:r>
      <w:r w:rsidR="00FB48C9" w:rsidRPr="00CD468A">
        <w:rPr>
          <w:rFonts w:eastAsia="Times New Roman"/>
          <w:color w:val="000000"/>
          <w:sz w:val="28"/>
          <w:szCs w:val="28"/>
        </w:rPr>
        <w:t>2</w:t>
      </w:r>
      <w:r w:rsidR="00FB48C9">
        <w:rPr>
          <w:rFonts w:eastAsia="Times New Roman"/>
          <w:color w:val="000000"/>
          <w:sz w:val="28"/>
          <w:szCs w:val="28"/>
        </w:rPr>
        <w:t> </w:t>
      </w:r>
      <w:r w:rsidR="00FB48C9" w:rsidRPr="00CD468A">
        <w:rPr>
          <w:rFonts w:eastAsia="Times New Roman"/>
          <w:color w:val="000000"/>
          <w:sz w:val="28"/>
          <w:szCs w:val="28"/>
        </w:rPr>
        <w:t>072</w:t>
      </w:r>
      <w:r w:rsidR="00FB48C9">
        <w:rPr>
          <w:rFonts w:eastAsia="Times New Roman"/>
          <w:color w:val="000000"/>
          <w:sz w:val="28"/>
          <w:szCs w:val="28"/>
        </w:rPr>
        <w:t xml:space="preserve"> </w:t>
      </w:r>
      <w:r w:rsidR="00FB48C9" w:rsidRPr="00CD468A">
        <w:rPr>
          <w:rFonts w:eastAsia="Times New Roman"/>
          <w:color w:val="000000"/>
          <w:sz w:val="28"/>
          <w:szCs w:val="28"/>
        </w:rPr>
        <w:t>400,00 гривень</w:t>
      </w:r>
      <w:r w:rsidR="00FB48C9">
        <w:rPr>
          <w:rFonts w:eastAsia="Times New Roman"/>
          <w:color w:val="000000"/>
          <w:sz w:val="28"/>
          <w:szCs w:val="28"/>
        </w:rPr>
        <w:t xml:space="preserve"> </w:t>
      </w:r>
      <w:r w:rsidRPr="00216CE0">
        <w:rPr>
          <w:rFonts w:eastAsia="Times New Roman"/>
          <w:sz w:val="28"/>
          <w:szCs w:val="28"/>
        </w:rPr>
        <w:t xml:space="preserve"> грн. (</w:t>
      </w:r>
      <w:r w:rsidR="00FB48C9">
        <w:rPr>
          <w:rFonts w:eastAsia="Times New Roman"/>
          <w:sz w:val="28"/>
          <w:szCs w:val="28"/>
        </w:rPr>
        <w:t>два</w:t>
      </w:r>
      <w:r w:rsidRPr="00216CE0">
        <w:rPr>
          <w:rFonts w:eastAsia="Times New Roman"/>
          <w:sz w:val="28"/>
          <w:szCs w:val="28"/>
        </w:rPr>
        <w:t xml:space="preserve"> мільйон</w:t>
      </w:r>
      <w:r w:rsidR="00FB48C9">
        <w:rPr>
          <w:rFonts w:eastAsia="Times New Roman"/>
          <w:sz w:val="28"/>
          <w:szCs w:val="28"/>
        </w:rPr>
        <w:t>и</w:t>
      </w:r>
      <w:r w:rsidRPr="00216CE0">
        <w:rPr>
          <w:rFonts w:eastAsia="Times New Roman"/>
          <w:sz w:val="28"/>
          <w:szCs w:val="28"/>
        </w:rPr>
        <w:t xml:space="preserve"> </w:t>
      </w:r>
      <w:r w:rsidR="00FB48C9">
        <w:rPr>
          <w:rFonts w:eastAsia="Times New Roman"/>
          <w:sz w:val="28"/>
          <w:szCs w:val="28"/>
        </w:rPr>
        <w:t>сім</w:t>
      </w:r>
      <w:r w:rsidR="00B22FA2">
        <w:rPr>
          <w:rFonts w:eastAsia="Times New Roman"/>
          <w:sz w:val="28"/>
          <w:szCs w:val="28"/>
        </w:rPr>
        <w:t xml:space="preserve">десят </w:t>
      </w:r>
      <w:r w:rsidRPr="00216CE0">
        <w:rPr>
          <w:rFonts w:eastAsia="Times New Roman"/>
          <w:sz w:val="28"/>
          <w:szCs w:val="28"/>
        </w:rPr>
        <w:t>дві тисячі</w:t>
      </w:r>
      <w:r>
        <w:rPr>
          <w:rFonts w:eastAsia="Times New Roman"/>
          <w:sz w:val="28"/>
          <w:szCs w:val="28"/>
        </w:rPr>
        <w:t xml:space="preserve"> чотириста гривень 00 копійок), </w:t>
      </w:r>
      <w:r w:rsidRPr="00216CE0">
        <w:rPr>
          <w:rFonts w:eastAsia="Times New Roman"/>
          <w:sz w:val="28"/>
          <w:szCs w:val="28"/>
        </w:rPr>
        <w:t>що складає 100% статутного капіталу Підприємства.</w:t>
      </w:r>
    </w:p>
    <w:p w14:paraId="3FB30A7D" w14:textId="77777777" w:rsidR="00D409F1" w:rsidRPr="00216CE0" w:rsidRDefault="00D409F1" w:rsidP="00744F6D">
      <w:pPr>
        <w:shd w:val="clear" w:color="auto" w:fill="FFFFFF"/>
        <w:tabs>
          <w:tab w:val="left" w:pos="1046"/>
        </w:tabs>
        <w:ind w:right="492"/>
        <w:jc w:val="both"/>
        <w:rPr>
          <w:rFonts w:eastAsia="Times New Roman"/>
          <w:sz w:val="28"/>
          <w:szCs w:val="28"/>
        </w:rPr>
      </w:pPr>
      <w:r w:rsidRPr="00216CE0">
        <w:rPr>
          <w:spacing w:val="-5"/>
          <w:sz w:val="28"/>
          <w:szCs w:val="28"/>
        </w:rPr>
        <w:t>5.13.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z w:val="28"/>
          <w:szCs w:val="28"/>
        </w:rPr>
        <w:t>Вкладом до статутного капіталу Підприємств</w:t>
      </w:r>
      <w:r>
        <w:rPr>
          <w:rFonts w:eastAsia="Times New Roman"/>
          <w:sz w:val="28"/>
          <w:szCs w:val="28"/>
        </w:rPr>
        <w:t xml:space="preserve">а можуть бути будинки, споруди, </w:t>
      </w:r>
      <w:r w:rsidRPr="00216CE0">
        <w:rPr>
          <w:rFonts w:eastAsia="Times New Roman"/>
          <w:sz w:val="28"/>
          <w:szCs w:val="28"/>
        </w:rPr>
        <w:t>приміщення, обладнання та інші матеріальні цінності, ц</w:t>
      </w:r>
      <w:r>
        <w:rPr>
          <w:rFonts w:eastAsia="Times New Roman"/>
          <w:sz w:val="28"/>
          <w:szCs w:val="28"/>
        </w:rPr>
        <w:t xml:space="preserve">інні папери, право користування </w:t>
      </w:r>
      <w:r w:rsidRPr="00216CE0">
        <w:rPr>
          <w:rFonts w:eastAsia="Times New Roman"/>
          <w:spacing w:val="-2"/>
          <w:sz w:val="28"/>
          <w:szCs w:val="28"/>
        </w:rPr>
        <w:t>землею, водою та іншими природними ресурсами, буди</w:t>
      </w:r>
      <w:r>
        <w:rPr>
          <w:rFonts w:eastAsia="Times New Roman"/>
          <w:spacing w:val="-2"/>
          <w:sz w:val="28"/>
          <w:szCs w:val="28"/>
        </w:rPr>
        <w:t xml:space="preserve">нками, спорудами, приміщеннями, </w:t>
      </w:r>
      <w:r w:rsidRPr="00216CE0">
        <w:rPr>
          <w:rFonts w:eastAsia="Times New Roman"/>
          <w:spacing w:val="-2"/>
          <w:sz w:val="28"/>
          <w:szCs w:val="28"/>
        </w:rPr>
        <w:t>обладнанням, а також інші майнові права (включаючи майнові п</w:t>
      </w:r>
      <w:r>
        <w:rPr>
          <w:rFonts w:eastAsia="Times New Roman"/>
          <w:spacing w:val="-2"/>
          <w:sz w:val="28"/>
          <w:szCs w:val="28"/>
        </w:rPr>
        <w:t xml:space="preserve">рава на об'єкти інтелектуальної </w:t>
      </w:r>
      <w:r w:rsidRPr="00216CE0">
        <w:rPr>
          <w:rFonts w:eastAsia="Times New Roman"/>
          <w:sz w:val="28"/>
          <w:szCs w:val="28"/>
        </w:rPr>
        <w:t>власності), кошти.</w:t>
      </w:r>
    </w:p>
    <w:p w14:paraId="52A638E6" w14:textId="77777777" w:rsidR="00803A94" w:rsidRPr="00216CE0" w:rsidRDefault="00D409F1" w:rsidP="00744F6D">
      <w:pPr>
        <w:shd w:val="clear" w:color="auto" w:fill="FFFFFF"/>
        <w:tabs>
          <w:tab w:val="left" w:pos="1162"/>
        </w:tabs>
        <w:ind w:right="492"/>
        <w:jc w:val="both"/>
        <w:rPr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>5.14. Розмір статутного капіталу Підприємства визначається та може бути змінений рішенням Засновника (Власника)</w:t>
      </w:r>
      <w:r>
        <w:rPr>
          <w:rFonts w:eastAsia="Times New Roman"/>
          <w:sz w:val="28"/>
          <w:szCs w:val="28"/>
        </w:rPr>
        <w:t>.</w:t>
      </w:r>
    </w:p>
    <w:p w14:paraId="4DE1A113" w14:textId="77777777" w:rsidR="00D409F1" w:rsidRPr="00216CE0" w:rsidRDefault="00D409F1" w:rsidP="00FB48C9">
      <w:pPr>
        <w:shd w:val="clear" w:color="auto" w:fill="FFFFFF"/>
        <w:tabs>
          <w:tab w:val="left" w:pos="691"/>
        </w:tabs>
        <w:ind w:right="115"/>
        <w:jc w:val="center"/>
        <w:rPr>
          <w:b/>
          <w:spacing w:val="-17"/>
          <w:sz w:val="28"/>
          <w:szCs w:val="28"/>
        </w:rPr>
      </w:pPr>
      <w:r w:rsidRPr="00216CE0">
        <w:rPr>
          <w:b/>
          <w:spacing w:val="-17"/>
          <w:sz w:val="28"/>
          <w:szCs w:val="28"/>
        </w:rPr>
        <w:t>6. Управління підприємством</w:t>
      </w:r>
    </w:p>
    <w:p w14:paraId="63ED47B7" w14:textId="77777777" w:rsidR="00D409F1" w:rsidRPr="00216CE0" w:rsidRDefault="00D409F1" w:rsidP="00FB48C9">
      <w:pPr>
        <w:shd w:val="clear" w:color="auto" w:fill="FFFFFF"/>
        <w:tabs>
          <w:tab w:val="left" w:pos="691"/>
        </w:tabs>
        <w:ind w:right="115"/>
        <w:jc w:val="center"/>
        <w:rPr>
          <w:b/>
          <w:spacing w:val="-17"/>
          <w:sz w:val="28"/>
          <w:szCs w:val="28"/>
        </w:rPr>
      </w:pPr>
    </w:p>
    <w:p w14:paraId="20E53450" w14:textId="68984136" w:rsidR="00D409F1" w:rsidRPr="00216CE0" w:rsidRDefault="00D409F1" w:rsidP="00FB48C9">
      <w:pPr>
        <w:shd w:val="clear" w:color="auto" w:fill="FFFFFF"/>
        <w:tabs>
          <w:tab w:val="left" w:pos="691"/>
        </w:tabs>
        <w:ind w:right="492"/>
        <w:jc w:val="both"/>
        <w:rPr>
          <w:sz w:val="28"/>
          <w:szCs w:val="28"/>
        </w:rPr>
      </w:pPr>
      <w:r w:rsidRPr="00216CE0">
        <w:rPr>
          <w:spacing w:val="-17"/>
          <w:sz w:val="28"/>
          <w:szCs w:val="28"/>
        </w:rPr>
        <w:t>6.1.</w:t>
      </w:r>
      <w:r w:rsidRPr="00216CE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216CE0">
        <w:rPr>
          <w:rFonts w:eastAsia="Times New Roman"/>
          <w:spacing w:val="-8"/>
          <w:sz w:val="28"/>
          <w:szCs w:val="28"/>
        </w:rPr>
        <w:t>Управління Підприємством здійснюється відповідно</w:t>
      </w:r>
      <w:r>
        <w:rPr>
          <w:rFonts w:eastAsia="Times New Roman"/>
          <w:spacing w:val="-8"/>
          <w:sz w:val="28"/>
          <w:szCs w:val="28"/>
        </w:rPr>
        <w:t xml:space="preserve"> до Статуту на основі поєднання </w:t>
      </w:r>
      <w:r w:rsidRPr="00216CE0">
        <w:rPr>
          <w:rFonts w:eastAsia="Times New Roman"/>
          <w:spacing w:val="-10"/>
          <w:sz w:val="28"/>
          <w:szCs w:val="28"/>
        </w:rPr>
        <w:t xml:space="preserve">прав засновника, щодо господарського використання майна </w:t>
      </w:r>
      <w:r>
        <w:rPr>
          <w:rFonts w:eastAsia="Times New Roman"/>
          <w:spacing w:val="-10"/>
          <w:sz w:val="28"/>
          <w:szCs w:val="28"/>
        </w:rPr>
        <w:t xml:space="preserve">і участі в управлінні трудового </w:t>
      </w:r>
      <w:r w:rsidRPr="00216CE0">
        <w:rPr>
          <w:rFonts w:eastAsia="Times New Roman"/>
          <w:sz w:val="28"/>
          <w:szCs w:val="28"/>
        </w:rPr>
        <w:t>колективу на основі колективного договору.</w:t>
      </w:r>
    </w:p>
    <w:p w14:paraId="1414AC12" w14:textId="77777777" w:rsidR="00D409F1" w:rsidRPr="00216CE0" w:rsidRDefault="00D409F1" w:rsidP="00FB48C9">
      <w:pPr>
        <w:shd w:val="clear" w:color="auto" w:fill="FFFFFF"/>
        <w:tabs>
          <w:tab w:val="left" w:pos="806"/>
        </w:tabs>
        <w:ind w:right="492"/>
        <w:jc w:val="both"/>
        <w:rPr>
          <w:sz w:val="28"/>
          <w:szCs w:val="28"/>
        </w:rPr>
      </w:pPr>
      <w:r w:rsidRPr="00216CE0">
        <w:rPr>
          <w:spacing w:val="-14"/>
          <w:sz w:val="28"/>
          <w:szCs w:val="28"/>
        </w:rPr>
        <w:t>6.2.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6"/>
          <w:sz w:val="28"/>
          <w:szCs w:val="28"/>
        </w:rPr>
        <w:t>Директор Підприємства призначається та звіль</w:t>
      </w:r>
      <w:r>
        <w:rPr>
          <w:rFonts w:eastAsia="Times New Roman"/>
          <w:spacing w:val="-6"/>
          <w:sz w:val="28"/>
          <w:szCs w:val="28"/>
        </w:rPr>
        <w:t xml:space="preserve">няється з посади розпорядженням </w:t>
      </w:r>
      <w:r w:rsidRPr="00216CE0">
        <w:rPr>
          <w:rFonts w:eastAsia="Times New Roman"/>
          <w:sz w:val="28"/>
          <w:szCs w:val="28"/>
        </w:rPr>
        <w:t>міського голови на контрактній основі.</w:t>
      </w:r>
    </w:p>
    <w:p w14:paraId="7819DB31" w14:textId="77777777" w:rsidR="00D409F1" w:rsidRPr="00216CE0" w:rsidRDefault="00D409F1" w:rsidP="00FB48C9">
      <w:pPr>
        <w:numPr>
          <w:ilvl w:val="0"/>
          <w:numId w:val="25"/>
        </w:numPr>
        <w:shd w:val="clear" w:color="auto" w:fill="FFFFFF"/>
        <w:tabs>
          <w:tab w:val="left" w:pos="710"/>
        </w:tabs>
        <w:ind w:right="492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 xml:space="preserve"> </w:t>
      </w:r>
      <w:r w:rsidRPr="00216CE0">
        <w:rPr>
          <w:rFonts w:eastAsia="Times New Roman"/>
          <w:spacing w:val="-10"/>
          <w:sz w:val="28"/>
          <w:szCs w:val="28"/>
        </w:rPr>
        <w:t xml:space="preserve">Заступники директора Підприємства призначаються на посаду і звільняються з посади </w:t>
      </w:r>
      <w:r w:rsidRPr="00216CE0">
        <w:rPr>
          <w:rFonts w:eastAsia="Times New Roman"/>
          <w:sz w:val="28"/>
          <w:szCs w:val="28"/>
        </w:rPr>
        <w:t>директором за погодженням міського голови.</w:t>
      </w:r>
    </w:p>
    <w:p w14:paraId="12FAF0E6" w14:textId="77777777" w:rsidR="00D409F1" w:rsidRPr="00216CE0" w:rsidRDefault="00D409F1" w:rsidP="00FB48C9">
      <w:pPr>
        <w:numPr>
          <w:ilvl w:val="0"/>
          <w:numId w:val="26"/>
        </w:numPr>
        <w:shd w:val="clear" w:color="auto" w:fill="FFFFFF"/>
        <w:tabs>
          <w:tab w:val="left" w:pos="710"/>
        </w:tabs>
        <w:ind w:right="492"/>
        <w:rPr>
          <w:spacing w:val="-16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 xml:space="preserve"> </w:t>
      </w:r>
      <w:r w:rsidRPr="00216CE0">
        <w:rPr>
          <w:rFonts w:eastAsia="Times New Roman"/>
          <w:spacing w:val="-7"/>
          <w:sz w:val="28"/>
          <w:szCs w:val="28"/>
        </w:rPr>
        <w:t>Головний бухгалтер Підприємства призначається директором.</w:t>
      </w:r>
    </w:p>
    <w:p w14:paraId="3FF8520A" w14:textId="77777777" w:rsidR="00D409F1" w:rsidRPr="00D409F1" w:rsidRDefault="00D409F1" w:rsidP="00FB48C9">
      <w:pPr>
        <w:numPr>
          <w:ilvl w:val="0"/>
          <w:numId w:val="26"/>
        </w:numPr>
        <w:shd w:val="clear" w:color="auto" w:fill="FFFFFF"/>
        <w:tabs>
          <w:tab w:val="left" w:pos="710"/>
        </w:tabs>
        <w:ind w:right="492"/>
        <w:rPr>
          <w:spacing w:val="-16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 xml:space="preserve"> </w:t>
      </w:r>
      <w:r w:rsidRPr="00216CE0">
        <w:rPr>
          <w:rFonts w:eastAsia="Times New Roman"/>
          <w:spacing w:val="-10"/>
          <w:sz w:val="28"/>
          <w:szCs w:val="28"/>
        </w:rPr>
        <w:t>Директор Підприємства:</w:t>
      </w:r>
    </w:p>
    <w:p w14:paraId="34702319" w14:textId="77777777" w:rsidR="00D409F1" w:rsidRPr="00216CE0" w:rsidRDefault="00D409F1" w:rsidP="00FB48C9">
      <w:pPr>
        <w:numPr>
          <w:ilvl w:val="0"/>
          <w:numId w:val="27"/>
        </w:numPr>
        <w:shd w:val="clear" w:color="auto" w:fill="FFFFFF"/>
        <w:tabs>
          <w:tab w:val="left" w:pos="912"/>
        </w:tabs>
        <w:ind w:right="492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 xml:space="preserve"> </w:t>
      </w:r>
      <w:r w:rsidRPr="00216CE0">
        <w:rPr>
          <w:rFonts w:eastAsia="Times New Roman"/>
          <w:spacing w:val="-10"/>
          <w:sz w:val="28"/>
          <w:szCs w:val="28"/>
        </w:rPr>
        <w:t xml:space="preserve">Діє без довіреності від імені Підприємства, представляє його в усіх підприємствах, </w:t>
      </w:r>
      <w:r w:rsidRPr="00216CE0">
        <w:rPr>
          <w:rFonts w:eastAsia="Times New Roman"/>
          <w:sz w:val="28"/>
          <w:szCs w:val="28"/>
        </w:rPr>
        <w:t>установах та організаціях.</w:t>
      </w:r>
    </w:p>
    <w:p w14:paraId="4CFF4B46" w14:textId="77777777" w:rsidR="00D409F1" w:rsidRPr="00216CE0" w:rsidRDefault="00D409F1" w:rsidP="00FB48C9">
      <w:pPr>
        <w:numPr>
          <w:ilvl w:val="0"/>
          <w:numId w:val="27"/>
        </w:numPr>
        <w:shd w:val="clear" w:color="auto" w:fill="FFFFFF"/>
        <w:tabs>
          <w:tab w:val="left" w:pos="912"/>
        </w:tabs>
        <w:ind w:right="492"/>
        <w:rPr>
          <w:spacing w:val="-14"/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 xml:space="preserve"> </w:t>
      </w:r>
      <w:r w:rsidRPr="00216CE0">
        <w:rPr>
          <w:rFonts w:eastAsia="Times New Roman"/>
          <w:spacing w:val="-9"/>
          <w:sz w:val="28"/>
          <w:szCs w:val="28"/>
        </w:rPr>
        <w:t>Має право першого підпису на фінансових, банківських та інших документах.</w:t>
      </w:r>
    </w:p>
    <w:p w14:paraId="78F7AA6C" w14:textId="77777777" w:rsidR="00D409F1" w:rsidRPr="00216CE0" w:rsidRDefault="00D409F1" w:rsidP="00FB48C9">
      <w:pPr>
        <w:numPr>
          <w:ilvl w:val="0"/>
          <w:numId w:val="27"/>
        </w:numPr>
        <w:shd w:val="clear" w:color="auto" w:fill="FFFFFF"/>
        <w:tabs>
          <w:tab w:val="left" w:pos="912"/>
        </w:tabs>
        <w:ind w:right="492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 xml:space="preserve"> </w:t>
      </w:r>
      <w:r w:rsidRPr="00216CE0">
        <w:rPr>
          <w:rFonts w:eastAsia="Times New Roman"/>
          <w:spacing w:val="-6"/>
          <w:sz w:val="28"/>
          <w:szCs w:val="28"/>
        </w:rPr>
        <w:t xml:space="preserve">Затверджує за погодженням з представницьким комітетом трудового колективу </w:t>
      </w:r>
      <w:r w:rsidRPr="00216CE0">
        <w:rPr>
          <w:rFonts w:eastAsia="Times New Roman"/>
          <w:sz w:val="28"/>
          <w:szCs w:val="28"/>
        </w:rPr>
        <w:t>штатний розпис Підприємства.</w:t>
      </w:r>
    </w:p>
    <w:p w14:paraId="5051E3F3" w14:textId="77777777" w:rsidR="00D409F1" w:rsidRPr="00216CE0" w:rsidRDefault="00D409F1" w:rsidP="00FB48C9">
      <w:pPr>
        <w:numPr>
          <w:ilvl w:val="0"/>
          <w:numId w:val="27"/>
        </w:numPr>
        <w:shd w:val="clear" w:color="auto" w:fill="FFFFFF"/>
        <w:tabs>
          <w:tab w:val="left" w:pos="912"/>
        </w:tabs>
        <w:ind w:right="492"/>
        <w:jc w:val="both"/>
        <w:rPr>
          <w:spacing w:val="-12"/>
          <w:sz w:val="28"/>
          <w:szCs w:val="28"/>
        </w:rPr>
      </w:pPr>
      <w:r>
        <w:rPr>
          <w:rFonts w:eastAsia="Times New Roman"/>
          <w:spacing w:val="-11"/>
          <w:sz w:val="28"/>
          <w:szCs w:val="28"/>
        </w:rPr>
        <w:t xml:space="preserve"> </w:t>
      </w:r>
      <w:r w:rsidRPr="00216CE0">
        <w:rPr>
          <w:rFonts w:eastAsia="Times New Roman"/>
          <w:spacing w:val="-11"/>
          <w:sz w:val="28"/>
          <w:szCs w:val="28"/>
        </w:rPr>
        <w:t xml:space="preserve">Складає щорічний фінансовий план та подає його на затвердження в установленому </w:t>
      </w:r>
      <w:r w:rsidRPr="00216CE0">
        <w:rPr>
          <w:rFonts w:eastAsia="Times New Roman"/>
          <w:sz w:val="28"/>
          <w:szCs w:val="28"/>
        </w:rPr>
        <w:t xml:space="preserve">порядку до виконавчого комітету </w:t>
      </w:r>
      <w:proofErr w:type="spellStart"/>
      <w:r w:rsidRPr="00216CE0">
        <w:rPr>
          <w:rFonts w:eastAsia="Times New Roman"/>
          <w:sz w:val="28"/>
          <w:szCs w:val="28"/>
        </w:rPr>
        <w:t>Бродівської</w:t>
      </w:r>
      <w:proofErr w:type="spellEnd"/>
      <w:r w:rsidRPr="00216CE0">
        <w:rPr>
          <w:rFonts w:eastAsia="Times New Roman"/>
          <w:sz w:val="28"/>
          <w:szCs w:val="28"/>
        </w:rPr>
        <w:t xml:space="preserve"> міської ради.</w:t>
      </w:r>
    </w:p>
    <w:p w14:paraId="70A2BEB6" w14:textId="77777777" w:rsidR="00D409F1" w:rsidRPr="00216CE0" w:rsidRDefault="00D409F1" w:rsidP="00FB48C9">
      <w:pPr>
        <w:shd w:val="clear" w:color="auto" w:fill="FFFFFF"/>
        <w:tabs>
          <w:tab w:val="left" w:pos="1046"/>
        </w:tabs>
        <w:ind w:right="492"/>
        <w:jc w:val="both"/>
        <w:rPr>
          <w:sz w:val="28"/>
          <w:szCs w:val="28"/>
        </w:rPr>
      </w:pPr>
      <w:r w:rsidRPr="00216CE0">
        <w:rPr>
          <w:spacing w:val="-12"/>
          <w:sz w:val="28"/>
          <w:szCs w:val="28"/>
        </w:rPr>
        <w:t>6.5.5.</w:t>
      </w:r>
      <w:r>
        <w:rPr>
          <w:spacing w:val="-12"/>
          <w:sz w:val="28"/>
          <w:szCs w:val="28"/>
        </w:rPr>
        <w:t xml:space="preserve"> 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6"/>
          <w:sz w:val="28"/>
          <w:szCs w:val="28"/>
        </w:rPr>
        <w:t>Затверджує Положення про структурні підроз</w:t>
      </w:r>
      <w:r>
        <w:rPr>
          <w:rFonts w:eastAsia="Times New Roman"/>
          <w:spacing w:val="-6"/>
          <w:sz w:val="28"/>
          <w:szCs w:val="28"/>
        </w:rPr>
        <w:t xml:space="preserve">діли та функціональні обов'язки </w:t>
      </w:r>
      <w:r w:rsidRPr="00216CE0">
        <w:rPr>
          <w:rFonts w:eastAsia="Times New Roman"/>
          <w:sz w:val="28"/>
          <w:szCs w:val="28"/>
        </w:rPr>
        <w:t>працівників Підприємства.</w:t>
      </w:r>
    </w:p>
    <w:p w14:paraId="2E7B395D" w14:textId="77777777" w:rsidR="00D409F1" w:rsidRPr="00216CE0" w:rsidRDefault="00D409F1" w:rsidP="00FB48C9">
      <w:pPr>
        <w:numPr>
          <w:ilvl w:val="0"/>
          <w:numId w:val="28"/>
        </w:numPr>
        <w:shd w:val="clear" w:color="auto" w:fill="FFFFFF"/>
        <w:tabs>
          <w:tab w:val="left" w:pos="922"/>
        </w:tabs>
        <w:ind w:right="492"/>
        <w:rPr>
          <w:spacing w:val="-12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 xml:space="preserve"> </w:t>
      </w:r>
      <w:r w:rsidRPr="00216CE0">
        <w:rPr>
          <w:rFonts w:eastAsia="Times New Roman"/>
          <w:spacing w:val="-10"/>
          <w:sz w:val="28"/>
          <w:szCs w:val="28"/>
        </w:rPr>
        <w:t>Вирішує кадрові питання.</w:t>
      </w:r>
    </w:p>
    <w:p w14:paraId="48547854" w14:textId="77777777" w:rsidR="00D409F1" w:rsidRPr="00D409F1" w:rsidRDefault="00D409F1" w:rsidP="00FB48C9">
      <w:pPr>
        <w:numPr>
          <w:ilvl w:val="0"/>
          <w:numId w:val="28"/>
        </w:numPr>
        <w:shd w:val="clear" w:color="auto" w:fill="FFFFFF"/>
        <w:tabs>
          <w:tab w:val="left" w:pos="922"/>
        </w:tabs>
        <w:ind w:right="492"/>
        <w:jc w:val="both"/>
        <w:rPr>
          <w:spacing w:val="-12"/>
          <w:sz w:val="28"/>
          <w:szCs w:val="28"/>
        </w:rPr>
      </w:pPr>
      <w:r>
        <w:rPr>
          <w:rFonts w:eastAsia="Times New Roman"/>
          <w:spacing w:val="-11"/>
          <w:sz w:val="28"/>
          <w:szCs w:val="28"/>
        </w:rPr>
        <w:t xml:space="preserve"> </w:t>
      </w:r>
      <w:r w:rsidRPr="00216CE0">
        <w:rPr>
          <w:rFonts w:eastAsia="Times New Roman"/>
          <w:spacing w:val="-11"/>
          <w:sz w:val="28"/>
          <w:szCs w:val="28"/>
        </w:rPr>
        <w:t xml:space="preserve">Укладає угоди з усіх питань господарської діяльності, видає накази і доручення, надає </w:t>
      </w:r>
      <w:r w:rsidRPr="00216CE0">
        <w:rPr>
          <w:rFonts w:eastAsia="Times New Roman"/>
          <w:sz w:val="28"/>
          <w:szCs w:val="28"/>
        </w:rPr>
        <w:t>спонсорські та благодійні допомоги.</w:t>
      </w:r>
    </w:p>
    <w:p w14:paraId="6B991CA8" w14:textId="77777777" w:rsidR="00D409F1" w:rsidRPr="00216CE0" w:rsidRDefault="00D409F1" w:rsidP="00FB48C9">
      <w:pPr>
        <w:numPr>
          <w:ilvl w:val="0"/>
          <w:numId w:val="29"/>
        </w:numPr>
        <w:shd w:val="clear" w:color="auto" w:fill="FFFFFF"/>
        <w:tabs>
          <w:tab w:val="left" w:pos="1027"/>
        </w:tabs>
        <w:ind w:right="492"/>
        <w:jc w:val="both"/>
        <w:rPr>
          <w:spacing w:val="-12"/>
          <w:sz w:val="28"/>
          <w:szCs w:val="28"/>
        </w:rPr>
      </w:pPr>
      <w:r w:rsidRPr="00216CE0">
        <w:rPr>
          <w:rFonts w:eastAsia="Times New Roman"/>
          <w:spacing w:val="-2"/>
          <w:sz w:val="28"/>
          <w:szCs w:val="28"/>
        </w:rPr>
        <w:t xml:space="preserve">Відряджає за кордон співробітників Підприємства і приймає закордонних </w:t>
      </w:r>
      <w:r w:rsidRPr="00216CE0">
        <w:rPr>
          <w:rFonts w:eastAsia="Times New Roman"/>
          <w:spacing w:val="-8"/>
          <w:sz w:val="28"/>
          <w:szCs w:val="28"/>
        </w:rPr>
        <w:t>представників фірм для вирішення   питань, пов'язаних з діяльністю підприємства.</w:t>
      </w:r>
    </w:p>
    <w:p w14:paraId="6BED59AE" w14:textId="77777777" w:rsidR="00D409F1" w:rsidRPr="00216CE0" w:rsidRDefault="00D409F1" w:rsidP="00FB48C9">
      <w:pPr>
        <w:shd w:val="clear" w:color="auto" w:fill="FFFFFF"/>
        <w:tabs>
          <w:tab w:val="left" w:pos="1286"/>
        </w:tabs>
        <w:ind w:right="492"/>
        <w:jc w:val="both"/>
        <w:rPr>
          <w:sz w:val="28"/>
          <w:szCs w:val="28"/>
        </w:rPr>
      </w:pPr>
      <w:r w:rsidRPr="00216CE0">
        <w:rPr>
          <w:spacing w:val="-13"/>
          <w:sz w:val="28"/>
          <w:szCs w:val="28"/>
        </w:rPr>
        <w:t>6.5.</w:t>
      </w:r>
      <w:r w:rsidR="00B22FA2">
        <w:rPr>
          <w:spacing w:val="-13"/>
          <w:sz w:val="28"/>
          <w:szCs w:val="28"/>
        </w:rPr>
        <w:t>9</w:t>
      </w:r>
      <w:r w:rsidRPr="00216CE0">
        <w:rPr>
          <w:spacing w:val="-13"/>
          <w:sz w:val="28"/>
          <w:szCs w:val="28"/>
        </w:rPr>
        <w:t>.</w:t>
      </w:r>
      <w:r w:rsidRPr="00216CE0">
        <w:rPr>
          <w:sz w:val="28"/>
          <w:szCs w:val="28"/>
        </w:rPr>
        <w:tab/>
      </w:r>
      <w:r w:rsidRPr="00216CE0">
        <w:rPr>
          <w:rFonts w:eastAsia="Times New Roman"/>
          <w:spacing w:val="-4"/>
          <w:sz w:val="28"/>
          <w:szCs w:val="28"/>
        </w:rPr>
        <w:t>Несе персональну відповідальність за господарсько-фінансову діяльність</w:t>
      </w:r>
      <w:r w:rsidRPr="00216CE0">
        <w:rPr>
          <w:rFonts w:eastAsia="Times New Roman"/>
          <w:spacing w:val="-4"/>
          <w:sz w:val="28"/>
          <w:szCs w:val="28"/>
        </w:rPr>
        <w:br/>
      </w:r>
      <w:r w:rsidRPr="00216CE0">
        <w:rPr>
          <w:rFonts w:eastAsia="Times New Roman"/>
          <w:spacing w:val="-2"/>
          <w:sz w:val="28"/>
          <w:szCs w:val="28"/>
        </w:rPr>
        <w:lastRenderedPageBreak/>
        <w:t>Підприємства, за виконання фінансових планів, до</w:t>
      </w:r>
      <w:r>
        <w:rPr>
          <w:rFonts w:eastAsia="Times New Roman"/>
          <w:spacing w:val="-2"/>
          <w:sz w:val="28"/>
          <w:szCs w:val="28"/>
        </w:rPr>
        <w:t xml:space="preserve">тримання фінансової дисципліни, </w:t>
      </w:r>
      <w:r w:rsidRPr="00216CE0">
        <w:rPr>
          <w:rFonts w:eastAsia="Times New Roman"/>
          <w:spacing w:val="-12"/>
          <w:sz w:val="28"/>
          <w:szCs w:val="28"/>
        </w:rPr>
        <w:t>дотримання норм охорони праці, ефективного використання</w:t>
      </w:r>
      <w:r>
        <w:rPr>
          <w:rFonts w:eastAsia="Times New Roman"/>
          <w:spacing w:val="-12"/>
          <w:sz w:val="28"/>
          <w:szCs w:val="28"/>
        </w:rPr>
        <w:t xml:space="preserve"> та охорони майна та коштів, що </w:t>
      </w:r>
      <w:r w:rsidRPr="00216CE0">
        <w:rPr>
          <w:rFonts w:eastAsia="Times New Roman"/>
          <w:sz w:val="28"/>
          <w:szCs w:val="28"/>
        </w:rPr>
        <w:t>закріплені за Підприємством.</w:t>
      </w:r>
    </w:p>
    <w:p w14:paraId="0B9663C5" w14:textId="77777777" w:rsidR="00D409F1" w:rsidRPr="00216CE0" w:rsidRDefault="00D409F1" w:rsidP="00FB48C9">
      <w:pPr>
        <w:shd w:val="clear" w:color="auto" w:fill="FFFFFF"/>
        <w:tabs>
          <w:tab w:val="left" w:pos="1075"/>
        </w:tabs>
        <w:ind w:right="492"/>
        <w:rPr>
          <w:sz w:val="28"/>
          <w:szCs w:val="28"/>
        </w:rPr>
      </w:pPr>
      <w:r w:rsidRPr="00216CE0">
        <w:rPr>
          <w:spacing w:val="-14"/>
          <w:sz w:val="28"/>
          <w:szCs w:val="28"/>
        </w:rPr>
        <w:t>6.5.1</w:t>
      </w:r>
      <w:r w:rsidR="00B22FA2">
        <w:rPr>
          <w:spacing w:val="-14"/>
          <w:sz w:val="28"/>
          <w:szCs w:val="28"/>
        </w:rPr>
        <w:t>0</w:t>
      </w:r>
      <w:r w:rsidRPr="00216CE0">
        <w:rPr>
          <w:spacing w:val="-14"/>
          <w:sz w:val="28"/>
          <w:szCs w:val="28"/>
        </w:rPr>
        <w:t>.</w:t>
      </w:r>
      <w:r w:rsidRPr="00216CE0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216CE0">
        <w:rPr>
          <w:rFonts w:eastAsia="Times New Roman"/>
          <w:spacing w:val="-10"/>
          <w:sz w:val="28"/>
          <w:szCs w:val="28"/>
        </w:rPr>
        <w:t>Виконує інші функції, передбачені цим Статутом.</w:t>
      </w:r>
    </w:p>
    <w:p w14:paraId="237E4446" w14:textId="77777777" w:rsidR="00D409F1" w:rsidRPr="00216CE0" w:rsidRDefault="00D409F1" w:rsidP="00FB48C9">
      <w:pPr>
        <w:numPr>
          <w:ilvl w:val="0"/>
          <w:numId w:val="30"/>
        </w:numPr>
        <w:shd w:val="clear" w:color="auto" w:fill="FFFFFF"/>
        <w:tabs>
          <w:tab w:val="left" w:pos="806"/>
        </w:tabs>
        <w:ind w:right="492"/>
        <w:jc w:val="both"/>
        <w:rPr>
          <w:spacing w:val="-17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 </w:t>
      </w:r>
      <w:r w:rsidRPr="00216CE0">
        <w:rPr>
          <w:rFonts w:eastAsia="Times New Roman"/>
          <w:spacing w:val="-5"/>
          <w:sz w:val="28"/>
          <w:szCs w:val="28"/>
        </w:rPr>
        <w:t xml:space="preserve">Усі рішення загальних зборів трудового колективу, які прийняті у встановленому </w:t>
      </w:r>
      <w:r w:rsidRPr="00216CE0">
        <w:rPr>
          <w:rFonts w:eastAsia="Times New Roman"/>
          <w:spacing w:val="-6"/>
          <w:sz w:val="28"/>
          <w:szCs w:val="28"/>
        </w:rPr>
        <w:t xml:space="preserve">порядку та не суперечать законодавству, розглядаються директором і реалізуються ним у </w:t>
      </w:r>
      <w:r w:rsidRPr="00216CE0">
        <w:rPr>
          <w:rFonts w:eastAsia="Times New Roman"/>
          <w:sz w:val="28"/>
          <w:szCs w:val="28"/>
        </w:rPr>
        <w:t>вигляді наказів.</w:t>
      </w:r>
    </w:p>
    <w:p w14:paraId="3E0E04C0" w14:textId="77777777" w:rsidR="00D409F1" w:rsidRPr="00D409F1" w:rsidRDefault="00D409F1" w:rsidP="00FB48C9">
      <w:pPr>
        <w:numPr>
          <w:ilvl w:val="0"/>
          <w:numId w:val="30"/>
        </w:numPr>
        <w:shd w:val="clear" w:color="auto" w:fill="FFFFFF"/>
        <w:tabs>
          <w:tab w:val="left" w:pos="806"/>
        </w:tabs>
        <w:ind w:right="492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 xml:space="preserve"> </w:t>
      </w:r>
      <w:r w:rsidRPr="00216CE0">
        <w:rPr>
          <w:rFonts w:eastAsia="Times New Roman"/>
          <w:spacing w:val="-10"/>
          <w:sz w:val="28"/>
          <w:szCs w:val="28"/>
        </w:rPr>
        <w:t xml:space="preserve">Трудовий колектив Підприємства становлять усі громадяни, які своєю працею беруть </w:t>
      </w:r>
      <w:r w:rsidRPr="00216CE0">
        <w:rPr>
          <w:rFonts w:eastAsia="Times New Roman"/>
          <w:spacing w:val="-5"/>
          <w:sz w:val="28"/>
          <w:szCs w:val="28"/>
        </w:rPr>
        <w:t xml:space="preserve">участь у його діяльності на основі трудового договору (контракту), колективного договору, </w:t>
      </w:r>
      <w:r w:rsidRPr="00216CE0">
        <w:rPr>
          <w:rFonts w:eastAsia="Times New Roman"/>
          <w:spacing w:val="-8"/>
          <w:sz w:val="28"/>
          <w:szCs w:val="28"/>
        </w:rPr>
        <w:t>а також інших форм, що   регулюють  трудові   відносин   працівника з Підприємством.</w:t>
      </w:r>
    </w:p>
    <w:p w14:paraId="3AD912FE" w14:textId="77777777" w:rsidR="00D409F1" w:rsidRDefault="00D409F1" w:rsidP="00FB48C9">
      <w:pPr>
        <w:shd w:val="clear" w:color="auto" w:fill="FFFFFF"/>
        <w:tabs>
          <w:tab w:val="left" w:pos="806"/>
        </w:tabs>
        <w:ind w:right="492"/>
        <w:jc w:val="both"/>
        <w:rPr>
          <w:rFonts w:eastAsia="Times New Roman"/>
          <w:spacing w:val="-8"/>
          <w:sz w:val="28"/>
          <w:szCs w:val="28"/>
        </w:rPr>
      </w:pPr>
    </w:p>
    <w:p w14:paraId="34BA5A90" w14:textId="77777777" w:rsidR="00D409F1" w:rsidRPr="00216CE0" w:rsidRDefault="00D409F1" w:rsidP="00FB48C9">
      <w:pPr>
        <w:shd w:val="clear" w:color="auto" w:fill="FFFFFF"/>
        <w:ind w:right="492"/>
        <w:jc w:val="center"/>
        <w:rPr>
          <w:b/>
          <w:sz w:val="28"/>
          <w:szCs w:val="28"/>
        </w:rPr>
      </w:pPr>
      <w:r w:rsidRPr="00216CE0">
        <w:rPr>
          <w:b/>
          <w:spacing w:val="-3"/>
          <w:sz w:val="28"/>
          <w:szCs w:val="28"/>
        </w:rPr>
        <w:t>7.</w:t>
      </w:r>
      <w:r w:rsidRPr="00216CE0">
        <w:rPr>
          <w:rFonts w:eastAsia="Times New Roman"/>
          <w:b/>
          <w:spacing w:val="-3"/>
          <w:sz w:val="28"/>
          <w:szCs w:val="28"/>
        </w:rPr>
        <w:t>Фінансово-господарська, економічна і соціальна діяльність Підприємства</w:t>
      </w:r>
    </w:p>
    <w:p w14:paraId="6C311A4E" w14:textId="19CD6DB4" w:rsidR="00D409F1" w:rsidRPr="00216CE0" w:rsidRDefault="00D409F1" w:rsidP="00FB48C9">
      <w:pPr>
        <w:shd w:val="clear" w:color="auto" w:fill="FFFFFF"/>
        <w:ind w:right="492"/>
        <w:jc w:val="both"/>
        <w:rPr>
          <w:sz w:val="28"/>
          <w:szCs w:val="28"/>
        </w:rPr>
      </w:pPr>
      <w:r w:rsidRPr="00216CE0">
        <w:rPr>
          <w:spacing w:val="-3"/>
          <w:sz w:val="28"/>
          <w:szCs w:val="28"/>
        </w:rPr>
        <w:t xml:space="preserve">7.1. </w:t>
      </w:r>
      <w:r w:rsidRPr="00216CE0">
        <w:rPr>
          <w:rFonts w:eastAsia="Times New Roman"/>
          <w:spacing w:val="-3"/>
          <w:sz w:val="28"/>
          <w:szCs w:val="28"/>
        </w:rPr>
        <w:t xml:space="preserve">Основним узагальнюючим показником фінансової і господарської діяльності </w:t>
      </w:r>
      <w:r w:rsidRPr="00216CE0">
        <w:rPr>
          <w:rFonts w:eastAsia="Times New Roman"/>
          <w:spacing w:val="-10"/>
          <w:sz w:val="28"/>
          <w:szCs w:val="28"/>
        </w:rPr>
        <w:t>Підприємства є прибуток, який утворюється як різниця між валовим доходом і видатками.</w:t>
      </w:r>
    </w:p>
    <w:p w14:paraId="32CB13EE" w14:textId="77777777" w:rsidR="00D409F1" w:rsidRPr="00216CE0" w:rsidRDefault="005F1335" w:rsidP="00FB48C9">
      <w:pPr>
        <w:numPr>
          <w:ilvl w:val="0"/>
          <w:numId w:val="31"/>
        </w:numPr>
        <w:shd w:val="clear" w:color="auto" w:fill="FFFFFF"/>
        <w:tabs>
          <w:tab w:val="left" w:pos="701"/>
        </w:tabs>
        <w:ind w:right="492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D409F1" w:rsidRPr="00216CE0">
        <w:rPr>
          <w:rFonts w:eastAsia="Times New Roman"/>
          <w:sz w:val="28"/>
          <w:szCs w:val="28"/>
        </w:rPr>
        <w:t>Планування фінансово-господарської діяльності здійснюється Підприємством шляхом складання річних фінансових планів, які погоджуються Засновником.</w:t>
      </w:r>
    </w:p>
    <w:p w14:paraId="33C85306" w14:textId="77777777" w:rsidR="00D409F1" w:rsidRPr="00216CE0" w:rsidRDefault="005F1335" w:rsidP="00FB48C9">
      <w:pPr>
        <w:numPr>
          <w:ilvl w:val="0"/>
          <w:numId w:val="31"/>
        </w:numPr>
        <w:shd w:val="clear" w:color="auto" w:fill="FFFFFF"/>
        <w:tabs>
          <w:tab w:val="left" w:pos="701"/>
        </w:tabs>
        <w:ind w:right="492"/>
        <w:jc w:val="both"/>
        <w:rPr>
          <w:spacing w:val="-8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D409F1" w:rsidRPr="00216CE0">
        <w:rPr>
          <w:rFonts w:eastAsia="Times New Roman"/>
          <w:sz w:val="28"/>
          <w:szCs w:val="28"/>
        </w:rPr>
        <w:t>Прибуток Підприємства використовується відповідно до річних фінансових планів та цього Статуту.</w:t>
      </w:r>
    </w:p>
    <w:p w14:paraId="2725E48C" w14:textId="77777777" w:rsidR="00D409F1" w:rsidRPr="005F1335" w:rsidRDefault="005F1335" w:rsidP="00FB48C9">
      <w:pPr>
        <w:numPr>
          <w:ilvl w:val="0"/>
          <w:numId w:val="31"/>
        </w:numPr>
        <w:shd w:val="clear" w:color="auto" w:fill="FFFFFF"/>
        <w:tabs>
          <w:tab w:val="left" w:pos="701"/>
        </w:tabs>
        <w:ind w:right="492"/>
        <w:jc w:val="both"/>
        <w:rPr>
          <w:spacing w:val="-4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D409F1" w:rsidRPr="00216CE0">
        <w:rPr>
          <w:rFonts w:eastAsia="Times New Roman"/>
          <w:sz w:val="28"/>
          <w:szCs w:val="28"/>
        </w:rPr>
        <w:t>Підприємство  звітує  про  стан  виконання  річного фінансового плану в порядку, що визначається Засновником</w:t>
      </w:r>
    </w:p>
    <w:p w14:paraId="73BDA0C1" w14:textId="77777777" w:rsidR="00D409F1" w:rsidRPr="00216CE0" w:rsidRDefault="005F1335" w:rsidP="00FB48C9">
      <w:pPr>
        <w:numPr>
          <w:ilvl w:val="0"/>
          <w:numId w:val="32"/>
        </w:numPr>
        <w:shd w:val="clear" w:color="auto" w:fill="FFFFFF"/>
        <w:tabs>
          <w:tab w:val="left" w:pos="730"/>
        </w:tabs>
        <w:ind w:right="492"/>
        <w:jc w:val="both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D409F1" w:rsidRPr="00216CE0">
        <w:rPr>
          <w:rFonts w:eastAsia="Times New Roman"/>
          <w:sz w:val="28"/>
          <w:szCs w:val="28"/>
        </w:rPr>
        <w:t xml:space="preserve">Підприємство подає звіт про свою фінансово-господарську діяльність виконавчому комітету </w:t>
      </w:r>
      <w:proofErr w:type="spellStart"/>
      <w:r w:rsidR="00D409F1" w:rsidRPr="00216CE0">
        <w:rPr>
          <w:rFonts w:eastAsia="Times New Roman"/>
          <w:sz w:val="28"/>
          <w:szCs w:val="28"/>
        </w:rPr>
        <w:t>Бродівської</w:t>
      </w:r>
      <w:proofErr w:type="spellEnd"/>
      <w:r w:rsidR="00D409F1" w:rsidRPr="00216CE0">
        <w:rPr>
          <w:rFonts w:eastAsia="Times New Roman"/>
          <w:sz w:val="28"/>
          <w:szCs w:val="28"/>
        </w:rPr>
        <w:t xml:space="preserve"> міської ради, а також державним статистичним та контрольним органам - у формі та в терміни, встановлені чинним законодавством України.</w:t>
      </w:r>
    </w:p>
    <w:p w14:paraId="4CCCFA68" w14:textId="77777777" w:rsidR="00D409F1" w:rsidRPr="00216CE0" w:rsidRDefault="005F1335" w:rsidP="00FB48C9">
      <w:pPr>
        <w:numPr>
          <w:ilvl w:val="0"/>
          <w:numId w:val="32"/>
        </w:numPr>
        <w:shd w:val="clear" w:color="auto" w:fill="FFFFFF"/>
        <w:tabs>
          <w:tab w:val="left" w:pos="730"/>
          <w:tab w:val="left" w:pos="9781"/>
        </w:tabs>
        <w:ind w:right="492"/>
        <w:jc w:val="both"/>
        <w:rPr>
          <w:spacing w:val="-5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D409F1" w:rsidRPr="00216CE0">
        <w:rPr>
          <w:rFonts w:eastAsia="Times New Roman"/>
          <w:sz w:val="28"/>
          <w:szCs w:val="28"/>
        </w:rPr>
        <w:t>Форми, системи та розміри оплати праці встановлюються директором підприємства за погодженням з Засновником та представницьким органом трудового колективу.</w:t>
      </w:r>
    </w:p>
    <w:p w14:paraId="6EAF5001" w14:textId="77777777" w:rsidR="00D409F1" w:rsidRPr="00216CE0" w:rsidRDefault="005F1335" w:rsidP="00FB48C9">
      <w:pPr>
        <w:numPr>
          <w:ilvl w:val="0"/>
          <w:numId w:val="32"/>
        </w:numPr>
        <w:shd w:val="clear" w:color="auto" w:fill="FFFFFF"/>
        <w:tabs>
          <w:tab w:val="left" w:pos="730"/>
        </w:tabs>
        <w:ind w:right="492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D409F1" w:rsidRPr="00216CE0">
        <w:rPr>
          <w:rFonts w:eastAsia="Times New Roman"/>
          <w:sz w:val="28"/>
          <w:szCs w:val="28"/>
        </w:rPr>
        <w:t>Підприємство   створює цільові фонди, призначені для покриття витрат, пов'язаних з його діяльністю, згідно з чинним законодавством України.</w:t>
      </w:r>
    </w:p>
    <w:p w14:paraId="569D299A" w14:textId="77777777" w:rsidR="00D409F1" w:rsidRPr="00216CE0" w:rsidRDefault="005F1335" w:rsidP="00FB48C9">
      <w:pPr>
        <w:numPr>
          <w:ilvl w:val="0"/>
          <w:numId w:val="32"/>
        </w:numPr>
        <w:shd w:val="clear" w:color="auto" w:fill="FFFFFF"/>
        <w:tabs>
          <w:tab w:val="left" w:pos="730"/>
        </w:tabs>
        <w:ind w:right="492"/>
        <w:jc w:val="both"/>
        <w:rPr>
          <w:spacing w:val="-11"/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 xml:space="preserve"> </w:t>
      </w:r>
      <w:r w:rsidR="00D409F1" w:rsidRPr="00216CE0">
        <w:rPr>
          <w:rFonts w:eastAsia="Times New Roman"/>
          <w:spacing w:val="-1"/>
          <w:sz w:val="28"/>
          <w:szCs w:val="28"/>
        </w:rPr>
        <w:t xml:space="preserve">Підприємство самостійно та за рахунок коштів, передбачених місцевими програмами, </w:t>
      </w:r>
      <w:r w:rsidR="00D409F1" w:rsidRPr="00216CE0">
        <w:rPr>
          <w:rFonts w:eastAsia="Times New Roman"/>
          <w:sz w:val="28"/>
          <w:szCs w:val="28"/>
        </w:rPr>
        <w:t>здійснює матеріально-технічне забезпечення своєї діяльності.</w:t>
      </w:r>
    </w:p>
    <w:p w14:paraId="6651E0DE" w14:textId="77777777" w:rsidR="00D409F1" w:rsidRPr="005F1335" w:rsidRDefault="005F1335" w:rsidP="00FB48C9">
      <w:pPr>
        <w:numPr>
          <w:ilvl w:val="0"/>
          <w:numId w:val="32"/>
        </w:numPr>
        <w:shd w:val="clear" w:color="auto" w:fill="FFFFFF"/>
        <w:tabs>
          <w:tab w:val="left" w:pos="730"/>
        </w:tabs>
        <w:ind w:right="492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D409F1" w:rsidRPr="00216CE0">
        <w:rPr>
          <w:rFonts w:eastAsia="Times New Roman"/>
          <w:sz w:val="28"/>
          <w:szCs w:val="28"/>
        </w:rPr>
        <w:t xml:space="preserve">Питання соціального розвитку, включаючи поліпшення умов праці, життя та гарантії </w:t>
      </w:r>
      <w:r w:rsidR="00D409F1" w:rsidRPr="00216CE0">
        <w:rPr>
          <w:rFonts w:eastAsia="Times New Roman"/>
          <w:spacing w:val="-2"/>
          <w:sz w:val="28"/>
          <w:szCs w:val="28"/>
        </w:rPr>
        <w:t xml:space="preserve">обов'язкового медичного страхування членів трудового колективу та їх сімей, вирішуються </w:t>
      </w:r>
      <w:r w:rsidR="00D409F1" w:rsidRPr="00216CE0">
        <w:rPr>
          <w:rFonts w:eastAsia="Times New Roman"/>
          <w:spacing w:val="-1"/>
          <w:sz w:val="28"/>
          <w:szCs w:val="28"/>
        </w:rPr>
        <w:t>директором за участю трудового колективу та уповноважених ним органів.</w:t>
      </w:r>
    </w:p>
    <w:p w14:paraId="6E2CA260" w14:textId="77777777" w:rsidR="00D409F1" w:rsidRPr="00216CE0" w:rsidRDefault="005F1335" w:rsidP="00FB48C9">
      <w:pPr>
        <w:numPr>
          <w:ilvl w:val="0"/>
          <w:numId w:val="33"/>
        </w:numPr>
        <w:shd w:val="clear" w:color="auto" w:fill="FFFFFF"/>
        <w:tabs>
          <w:tab w:val="left" w:pos="883"/>
        </w:tabs>
        <w:ind w:right="461"/>
        <w:rPr>
          <w:spacing w:val="-9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D409F1" w:rsidRPr="00216CE0">
        <w:rPr>
          <w:rFonts w:eastAsia="Times New Roman"/>
          <w:sz w:val="28"/>
          <w:szCs w:val="28"/>
        </w:rPr>
        <w:t>Підприємство здійснює оперативний та бухгалтерський облік результатів своєї роботи, веде статистичну звітність.</w:t>
      </w:r>
    </w:p>
    <w:p w14:paraId="415E3523" w14:textId="77777777" w:rsidR="00D409F1" w:rsidRPr="005F1335" w:rsidRDefault="005F1335" w:rsidP="00FB48C9">
      <w:pPr>
        <w:numPr>
          <w:ilvl w:val="0"/>
          <w:numId w:val="33"/>
        </w:numPr>
        <w:shd w:val="clear" w:color="auto" w:fill="FFFFFF"/>
        <w:tabs>
          <w:tab w:val="left" w:pos="883"/>
        </w:tabs>
        <w:ind w:right="461"/>
        <w:jc w:val="both"/>
        <w:rPr>
          <w:spacing w:val="-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D409F1" w:rsidRPr="00216CE0">
        <w:rPr>
          <w:rFonts w:eastAsia="Times New Roman"/>
          <w:sz w:val="28"/>
          <w:szCs w:val="28"/>
        </w:rPr>
        <w:t>Контроль за діяльністю підприємства та ревізія його фінансово-господарської діяльності здійснюється згідно з чинним законодавством України.</w:t>
      </w:r>
      <w:r>
        <w:rPr>
          <w:rFonts w:eastAsia="Times New Roman"/>
          <w:sz w:val="28"/>
          <w:szCs w:val="28"/>
        </w:rPr>
        <w:t xml:space="preserve"> </w:t>
      </w:r>
    </w:p>
    <w:p w14:paraId="562947B8" w14:textId="77777777" w:rsidR="005F1335" w:rsidRPr="00216CE0" w:rsidRDefault="005F1335" w:rsidP="00FB48C9">
      <w:pPr>
        <w:shd w:val="clear" w:color="auto" w:fill="FFFFFF"/>
        <w:tabs>
          <w:tab w:val="left" w:pos="883"/>
        </w:tabs>
        <w:ind w:right="461"/>
        <w:jc w:val="both"/>
        <w:rPr>
          <w:spacing w:val="-7"/>
          <w:sz w:val="28"/>
          <w:szCs w:val="28"/>
        </w:rPr>
      </w:pPr>
    </w:p>
    <w:p w14:paraId="08B14D0B" w14:textId="77777777" w:rsidR="00D409F1" w:rsidRDefault="00D409F1" w:rsidP="00FB48C9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 w:rsidRPr="00216CE0">
        <w:rPr>
          <w:b/>
          <w:bCs/>
          <w:sz w:val="28"/>
          <w:szCs w:val="28"/>
        </w:rPr>
        <w:t xml:space="preserve">8. </w:t>
      </w:r>
      <w:r w:rsidRPr="00216CE0">
        <w:rPr>
          <w:rFonts w:eastAsia="Times New Roman"/>
          <w:b/>
          <w:bCs/>
          <w:sz w:val="28"/>
          <w:szCs w:val="28"/>
        </w:rPr>
        <w:t xml:space="preserve">Внесення змін </w:t>
      </w:r>
      <w:r w:rsidRPr="00216CE0">
        <w:rPr>
          <w:rFonts w:eastAsia="Times New Roman"/>
          <w:b/>
          <w:sz w:val="28"/>
          <w:szCs w:val="28"/>
        </w:rPr>
        <w:t>та доповнень до Статуту Підприємства</w:t>
      </w:r>
    </w:p>
    <w:p w14:paraId="3A0A5B1E" w14:textId="7AAA6F86" w:rsidR="00D409F1" w:rsidRDefault="00D409F1" w:rsidP="00FB48C9">
      <w:pPr>
        <w:shd w:val="clear" w:color="auto" w:fill="FFFFFF"/>
        <w:ind w:right="461"/>
        <w:rPr>
          <w:rFonts w:eastAsia="Times New Roman"/>
          <w:sz w:val="28"/>
          <w:szCs w:val="28"/>
        </w:rPr>
      </w:pPr>
      <w:r w:rsidRPr="00216CE0">
        <w:rPr>
          <w:sz w:val="28"/>
          <w:szCs w:val="28"/>
        </w:rPr>
        <w:t xml:space="preserve">8.1. </w:t>
      </w:r>
      <w:r w:rsidRPr="00216CE0">
        <w:rPr>
          <w:rFonts w:eastAsia="Times New Roman"/>
          <w:sz w:val="28"/>
          <w:szCs w:val="28"/>
        </w:rPr>
        <w:t>Зміни та доповнення до Статуту вносяться відповідно до законодавства України в тому ж порядку, в якому він був затверджений.</w:t>
      </w:r>
    </w:p>
    <w:p w14:paraId="3A5653CF" w14:textId="77777777" w:rsidR="005F1335" w:rsidRPr="00216CE0" w:rsidRDefault="005F1335" w:rsidP="00FB48C9">
      <w:pPr>
        <w:shd w:val="clear" w:color="auto" w:fill="FFFFFF"/>
        <w:ind w:right="461"/>
        <w:rPr>
          <w:sz w:val="28"/>
          <w:szCs w:val="28"/>
        </w:rPr>
      </w:pPr>
    </w:p>
    <w:p w14:paraId="1CD9F1BC" w14:textId="77777777" w:rsidR="00D409F1" w:rsidRDefault="00D409F1" w:rsidP="00FB48C9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 w:rsidRPr="00216CE0">
        <w:rPr>
          <w:b/>
          <w:bCs/>
          <w:sz w:val="28"/>
          <w:szCs w:val="28"/>
        </w:rPr>
        <w:t>9.</w:t>
      </w:r>
      <w:r w:rsidRPr="00216CE0">
        <w:rPr>
          <w:rFonts w:eastAsia="Times New Roman"/>
          <w:b/>
          <w:bCs/>
          <w:sz w:val="28"/>
          <w:szCs w:val="28"/>
        </w:rPr>
        <w:t xml:space="preserve">Ліквідацін </w:t>
      </w:r>
      <w:r w:rsidRPr="00216CE0">
        <w:rPr>
          <w:rFonts w:eastAsia="Times New Roman"/>
          <w:b/>
          <w:sz w:val="28"/>
          <w:szCs w:val="28"/>
        </w:rPr>
        <w:t>та реорганізація Підприємства</w:t>
      </w:r>
    </w:p>
    <w:p w14:paraId="6A64945A" w14:textId="77777777" w:rsidR="00D409F1" w:rsidRPr="00216CE0" w:rsidRDefault="00D409F1" w:rsidP="00FB48C9">
      <w:pPr>
        <w:numPr>
          <w:ilvl w:val="0"/>
          <w:numId w:val="34"/>
        </w:numPr>
        <w:shd w:val="clear" w:color="auto" w:fill="FFFFFF"/>
        <w:tabs>
          <w:tab w:val="left" w:pos="845"/>
        </w:tabs>
        <w:ind w:right="492"/>
        <w:jc w:val="both"/>
        <w:rPr>
          <w:spacing w:val="-7"/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 xml:space="preserve">Ліквідація та реорганізація (злиття, приєднання, поділ, виділення, перетворення) Підприємства здійснюються за рішенням власника або уповноваженого ним органу, чи за </w:t>
      </w:r>
      <w:r w:rsidRPr="00216CE0">
        <w:rPr>
          <w:rFonts w:eastAsia="Times New Roman"/>
          <w:spacing w:val="-1"/>
          <w:sz w:val="28"/>
          <w:szCs w:val="28"/>
        </w:rPr>
        <w:t>рішенням суду або господарського суду згідно з чинним законодавством України.</w:t>
      </w:r>
    </w:p>
    <w:p w14:paraId="2F9C42FF" w14:textId="77777777" w:rsidR="002C27FC" w:rsidRPr="005F1335" w:rsidRDefault="00D409F1" w:rsidP="00FB48C9">
      <w:pPr>
        <w:numPr>
          <w:ilvl w:val="0"/>
          <w:numId w:val="34"/>
        </w:numPr>
        <w:shd w:val="clear" w:color="auto" w:fill="FFFFFF"/>
        <w:tabs>
          <w:tab w:val="left" w:pos="835"/>
        </w:tabs>
        <w:ind w:right="492"/>
        <w:jc w:val="both"/>
        <w:rPr>
          <w:spacing w:val="-8"/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 xml:space="preserve">Ліквідація Підприємства здійснюється ліквідаційною комісією, яка утворюється </w:t>
      </w:r>
      <w:r w:rsidRPr="00216CE0">
        <w:rPr>
          <w:rFonts w:eastAsia="Times New Roman"/>
          <w:spacing w:val="-3"/>
          <w:sz w:val="28"/>
          <w:szCs w:val="28"/>
        </w:rPr>
        <w:t xml:space="preserve">власником або виконкомом, що прийняв рішення про ліквідацію. Порядок і термін проведення </w:t>
      </w:r>
      <w:r w:rsidRPr="00216CE0">
        <w:rPr>
          <w:rFonts w:eastAsia="Times New Roman"/>
          <w:spacing w:val="-1"/>
          <w:sz w:val="28"/>
          <w:szCs w:val="28"/>
        </w:rPr>
        <w:t xml:space="preserve">ліквідації, а також термін для заяви претензій кредиторами визначаються власником або </w:t>
      </w:r>
      <w:r w:rsidRPr="00216CE0">
        <w:rPr>
          <w:rFonts w:eastAsia="Times New Roman"/>
          <w:sz w:val="28"/>
          <w:szCs w:val="28"/>
        </w:rPr>
        <w:t>уповноваженим ним органом, чи судом або господарським судом відповідно до чинного законодавства України.</w:t>
      </w:r>
    </w:p>
    <w:p w14:paraId="18C3059C" w14:textId="77777777" w:rsidR="005F1335" w:rsidRPr="00216CE0" w:rsidRDefault="005F1335" w:rsidP="00FB48C9">
      <w:pPr>
        <w:numPr>
          <w:ilvl w:val="0"/>
          <w:numId w:val="34"/>
        </w:numPr>
        <w:shd w:val="clear" w:color="auto" w:fill="FFFFFF"/>
        <w:tabs>
          <w:tab w:val="left" w:pos="845"/>
        </w:tabs>
        <w:ind w:right="492"/>
        <w:jc w:val="both"/>
        <w:rPr>
          <w:spacing w:val="-8"/>
          <w:sz w:val="28"/>
          <w:szCs w:val="28"/>
        </w:rPr>
      </w:pPr>
      <w:r w:rsidRPr="00216CE0">
        <w:rPr>
          <w:rFonts w:eastAsia="Times New Roman"/>
          <w:spacing w:val="-1"/>
          <w:sz w:val="28"/>
          <w:szCs w:val="28"/>
        </w:rPr>
        <w:t xml:space="preserve">Від моменту призначення ліквідаційної комісії до неї переходять повноваження щодо </w:t>
      </w:r>
      <w:r w:rsidRPr="00216CE0">
        <w:rPr>
          <w:rFonts w:eastAsia="Times New Roman"/>
          <w:sz w:val="28"/>
          <w:szCs w:val="28"/>
        </w:rPr>
        <w:t>управління Підприємством.</w:t>
      </w:r>
    </w:p>
    <w:p w14:paraId="0CBAE467" w14:textId="77777777" w:rsidR="005F1335" w:rsidRPr="005F1335" w:rsidRDefault="005F1335" w:rsidP="00FB48C9">
      <w:pPr>
        <w:shd w:val="clear" w:color="auto" w:fill="FFFFFF"/>
        <w:ind w:right="492"/>
        <w:jc w:val="both"/>
        <w:rPr>
          <w:sz w:val="28"/>
          <w:szCs w:val="28"/>
        </w:rPr>
      </w:pPr>
      <w:r w:rsidRPr="00216CE0">
        <w:rPr>
          <w:rFonts w:eastAsia="Times New Roman"/>
          <w:spacing w:val="-2"/>
          <w:sz w:val="28"/>
          <w:szCs w:val="28"/>
        </w:rPr>
        <w:t xml:space="preserve">Ліквідаційна комісія складає ліквідаційний баланс Підприємства і подає його власнику або </w:t>
      </w:r>
      <w:r w:rsidRPr="00216CE0">
        <w:rPr>
          <w:rFonts w:eastAsia="Times New Roman"/>
          <w:sz w:val="28"/>
          <w:szCs w:val="28"/>
        </w:rPr>
        <w:t>уповноваженому ним органу на затвердження.</w:t>
      </w:r>
    </w:p>
    <w:p w14:paraId="78D8F5C4" w14:textId="77777777" w:rsidR="005F1335" w:rsidRPr="00216CE0" w:rsidRDefault="005F1335" w:rsidP="00FB48C9">
      <w:pPr>
        <w:numPr>
          <w:ilvl w:val="0"/>
          <w:numId w:val="35"/>
        </w:numPr>
        <w:shd w:val="clear" w:color="auto" w:fill="FFFFFF"/>
        <w:tabs>
          <w:tab w:val="left" w:pos="979"/>
        </w:tabs>
        <w:ind w:right="492"/>
        <w:jc w:val="both"/>
        <w:rPr>
          <w:spacing w:val="-7"/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>У разі  банкрутства  Підприємства його ліквіда</w:t>
      </w:r>
      <w:r>
        <w:rPr>
          <w:rFonts w:eastAsia="Times New Roman"/>
          <w:sz w:val="28"/>
          <w:szCs w:val="28"/>
        </w:rPr>
        <w:t xml:space="preserve">ція  здійснюється згідно з Законом </w:t>
      </w:r>
      <w:r w:rsidRPr="00216CE0">
        <w:rPr>
          <w:rFonts w:eastAsia="Times New Roman"/>
          <w:sz w:val="28"/>
          <w:szCs w:val="28"/>
        </w:rPr>
        <w:t>України «Про відновлення платоспроможності боржника або визнання його банкрутом».</w:t>
      </w:r>
    </w:p>
    <w:p w14:paraId="365962CE" w14:textId="77777777" w:rsidR="005F1335" w:rsidRPr="00216CE0" w:rsidRDefault="005F1335" w:rsidP="00FB48C9">
      <w:pPr>
        <w:numPr>
          <w:ilvl w:val="0"/>
          <w:numId w:val="35"/>
        </w:numPr>
        <w:shd w:val="clear" w:color="auto" w:fill="FFFFFF"/>
        <w:tabs>
          <w:tab w:val="left" w:pos="979"/>
        </w:tabs>
        <w:ind w:right="634"/>
        <w:jc w:val="both"/>
        <w:rPr>
          <w:spacing w:val="-6"/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>При реорганізації   чи   ліквід</w:t>
      </w:r>
      <w:r w:rsidR="00E278C6">
        <w:rPr>
          <w:rFonts w:eastAsia="Times New Roman"/>
          <w:sz w:val="28"/>
          <w:szCs w:val="28"/>
        </w:rPr>
        <w:t xml:space="preserve">ації працівникам гарантується </w:t>
      </w:r>
      <w:r w:rsidRPr="00216CE0">
        <w:rPr>
          <w:rFonts w:eastAsia="Times New Roman"/>
          <w:sz w:val="28"/>
          <w:szCs w:val="28"/>
        </w:rPr>
        <w:t xml:space="preserve">додержання   </w:t>
      </w:r>
      <w:r>
        <w:rPr>
          <w:rFonts w:eastAsia="Times New Roman"/>
          <w:sz w:val="28"/>
          <w:szCs w:val="28"/>
        </w:rPr>
        <w:t xml:space="preserve">їхніх прав </w:t>
      </w:r>
      <w:r w:rsidRPr="00216CE0">
        <w:rPr>
          <w:rFonts w:eastAsia="Times New Roman"/>
          <w:sz w:val="28"/>
          <w:szCs w:val="28"/>
        </w:rPr>
        <w:t xml:space="preserve"> відповідно   до   трудового законодавства України.</w:t>
      </w:r>
    </w:p>
    <w:p w14:paraId="1E304364" w14:textId="77777777" w:rsidR="005F1335" w:rsidRPr="00216CE0" w:rsidRDefault="005F1335" w:rsidP="00FB48C9">
      <w:pPr>
        <w:numPr>
          <w:ilvl w:val="0"/>
          <w:numId w:val="35"/>
        </w:numPr>
        <w:shd w:val="clear" w:color="auto" w:fill="FFFFFF"/>
        <w:tabs>
          <w:tab w:val="left" w:pos="979"/>
        </w:tabs>
        <w:ind w:right="492"/>
        <w:jc w:val="both"/>
        <w:rPr>
          <w:spacing w:val="-6"/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>Майно,   яке   залишається після по</w:t>
      </w:r>
      <w:r w:rsidR="00E278C6">
        <w:rPr>
          <w:rFonts w:eastAsia="Times New Roman"/>
          <w:sz w:val="28"/>
          <w:szCs w:val="28"/>
        </w:rPr>
        <w:t xml:space="preserve">гашення претензій кредиторів і </w:t>
      </w:r>
      <w:r w:rsidRPr="00216CE0">
        <w:rPr>
          <w:rFonts w:eastAsia="Times New Roman"/>
          <w:sz w:val="28"/>
          <w:szCs w:val="28"/>
        </w:rPr>
        <w:t>членів трудо</w:t>
      </w:r>
      <w:r w:rsidR="00E278C6">
        <w:rPr>
          <w:rFonts w:eastAsia="Times New Roman"/>
          <w:sz w:val="28"/>
          <w:szCs w:val="28"/>
        </w:rPr>
        <w:t>вого</w:t>
      </w:r>
      <w:r w:rsidRPr="00216CE0">
        <w:rPr>
          <w:rFonts w:eastAsia="Times New Roman"/>
          <w:sz w:val="28"/>
          <w:szCs w:val="28"/>
        </w:rPr>
        <w:t xml:space="preserve"> колективу, використовується за рішенням вла</w:t>
      </w:r>
      <w:r w:rsidR="00E278C6">
        <w:rPr>
          <w:rFonts w:eastAsia="Times New Roman"/>
          <w:sz w:val="28"/>
          <w:szCs w:val="28"/>
        </w:rPr>
        <w:t xml:space="preserve">сника або </w:t>
      </w:r>
      <w:r w:rsidRPr="00216CE0">
        <w:rPr>
          <w:rFonts w:eastAsia="Times New Roman"/>
          <w:sz w:val="28"/>
          <w:szCs w:val="28"/>
        </w:rPr>
        <w:t>уповноваженого ним органу.</w:t>
      </w:r>
    </w:p>
    <w:p w14:paraId="3C9622E7" w14:textId="71FBA6B4" w:rsidR="005F1335" w:rsidRPr="00216CE0" w:rsidRDefault="00FB48C9" w:rsidP="00FB48C9">
      <w:pPr>
        <w:numPr>
          <w:ilvl w:val="0"/>
          <w:numId w:val="35"/>
        </w:numPr>
        <w:shd w:val="clear" w:color="auto" w:fill="FFFFFF"/>
        <w:tabs>
          <w:tab w:val="left" w:pos="979"/>
        </w:tabs>
        <w:ind w:right="492"/>
        <w:jc w:val="both"/>
        <w:rPr>
          <w:spacing w:val="-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F1335" w:rsidRPr="00216CE0">
        <w:rPr>
          <w:rFonts w:eastAsia="Times New Roman"/>
          <w:sz w:val="28"/>
          <w:szCs w:val="28"/>
        </w:rPr>
        <w:t>У разі реорганізації   Підприємства його права  та обов'язки переходять до правонаступника.</w:t>
      </w:r>
    </w:p>
    <w:p w14:paraId="66C5CE02" w14:textId="0C2848DE" w:rsidR="005F1335" w:rsidRPr="00E278C6" w:rsidRDefault="005F1335" w:rsidP="00FB48C9">
      <w:pPr>
        <w:numPr>
          <w:ilvl w:val="0"/>
          <w:numId w:val="35"/>
        </w:numPr>
        <w:shd w:val="clear" w:color="auto" w:fill="FFFFFF"/>
        <w:tabs>
          <w:tab w:val="left" w:pos="979"/>
        </w:tabs>
        <w:ind w:right="492"/>
        <w:jc w:val="both"/>
        <w:rPr>
          <w:spacing w:val="-6"/>
          <w:sz w:val="28"/>
          <w:szCs w:val="28"/>
        </w:rPr>
      </w:pPr>
      <w:r w:rsidRPr="00216CE0">
        <w:rPr>
          <w:rFonts w:eastAsia="Times New Roman"/>
          <w:sz w:val="28"/>
          <w:szCs w:val="28"/>
        </w:rPr>
        <w:t>Підприємство  вважається  реорганізованим  або ліквідованим з моменту виклю</w:t>
      </w:r>
      <w:r w:rsidR="00E278C6">
        <w:rPr>
          <w:rFonts w:eastAsia="Times New Roman"/>
          <w:sz w:val="28"/>
          <w:szCs w:val="28"/>
        </w:rPr>
        <w:t xml:space="preserve">чення </w:t>
      </w:r>
      <w:r w:rsidRPr="00216CE0">
        <w:rPr>
          <w:rFonts w:eastAsia="Times New Roman"/>
          <w:sz w:val="28"/>
          <w:szCs w:val="28"/>
        </w:rPr>
        <w:t xml:space="preserve"> його з державного реєстру.</w:t>
      </w:r>
    </w:p>
    <w:p w14:paraId="4D7D179D" w14:textId="77777777" w:rsidR="00E278C6" w:rsidRDefault="00E278C6" w:rsidP="00E278C6">
      <w:pPr>
        <w:shd w:val="clear" w:color="auto" w:fill="FFFFFF"/>
        <w:tabs>
          <w:tab w:val="left" w:pos="979"/>
        </w:tabs>
        <w:ind w:right="492"/>
        <w:jc w:val="both"/>
        <w:rPr>
          <w:rFonts w:eastAsia="Times New Roman"/>
          <w:sz w:val="28"/>
          <w:szCs w:val="28"/>
        </w:rPr>
      </w:pPr>
    </w:p>
    <w:p w14:paraId="1F55741C" w14:textId="77777777" w:rsidR="00744F6D" w:rsidRDefault="00744F6D" w:rsidP="00E278C6">
      <w:pPr>
        <w:shd w:val="clear" w:color="auto" w:fill="FFFFFF"/>
        <w:tabs>
          <w:tab w:val="left" w:pos="979"/>
        </w:tabs>
        <w:ind w:right="492"/>
        <w:jc w:val="both"/>
        <w:rPr>
          <w:rFonts w:eastAsia="Times New Roman"/>
          <w:sz w:val="28"/>
          <w:szCs w:val="28"/>
        </w:rPr>
      </w:pPr>
    </w:p>
    <w:p w14:paraId="319DD8F9" w14:textId="77777777" w:rsidR="00744F6D" w:rsidRDefault="00744F6D" w:rsidP="00E278C6">
      <w:pPr>
        <w:shd w:val="clear" w:color="auto" w:fill="FFFFFF"/>
        <w:tabs>
          <w:tab w:val="left" w:pos="979"/>
        </w:tabs>
        <w:ind w:right="492"/>
        <w:jc w:val="both"/>
        <w:rPr>
          <w:rFonts w:eastAsia="Times New Roman"/>
          <w:sz w:val="28"/>
          <w:szCs w:val="28"/>
        </w:rPr>
      </w:pPr>
    </w:p>
    <w:p w14:paraId="1455CAE3" w14:textId="77777777" w:rsidR="00744F6D" w:rsidRDefault="00744F6D" w:rsidP="00E278C6">
      <w:pPr>
        <w:shd w:val="clear" w:color="auto" w:fill="FFFFFF"/>
        <w:tabs>
          <w:tab w:val="left" w:pos="979"/>
        </w:tabs>
        <w:ind w:right="492"/>
        <w:jc w:val="both"/>
        <w:rPr>
          <w:rFonts w:eastAsia="Times New Roman"/>
          <w:sz w:val="28"/>
          <w:szCs w:val="28"/>
        </w:rPr>
      </w:pPr>
    </w:p>
    <w:p w14:paraId="786C8C48" w14:textId="022ABBBF" w:rsidR="005F1335" w:rsidRPr="00216CE0" w:rsidRDefault="00FB48C9" w:rsidP="00FB48C9">
      <w:pPr>
        <w:shd w:val="clear" w:color="auto" w:fill="FFFFFF"/>
        <w:ind w:right="492" w:firstLine="709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 w:rsidR="005F1335" w:rsidRPr="00216CE0">
        <w:rPr>
          <w:rFonts w:eastAsia="Times New Roman"/>
          <w:sz w:val="28"/>
          <w:szCs w:val="28"/>
        </w:rPr>
        <w:t xml:space="preserve">іський голова </w:t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>Анатолій БЕЛЕЙ</w:t>
      </w:r>
    </w:p>
    <w:sectPr w:rsidR="005F1335" w:rsidRPr="00216CE0" w:rsidSect="00FB48C9">
      <w:footerReference w:type="default" r:id="rId10"/>
      <w:pgSz w:w="11909" w:h="16834"/>
      <w:pgMar w:top="1134" w:right="567" w:bottom="1134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58DEA" w14:textId="77777777" w:rsidR="002C1DB0" w:rsidRDefault="002C1DB0" w:rsidP="00B22FA2">
      <w:r>
        <w:separator/>
      </w:r>
    </w:p>
  </w:endnote>
  <w:endnote w:type="continuationSeparator" w:id="0">
    <w:p w14:paraId="410EED6E" w14:textId="77777777" w:rsidR="002C1DB0" w:rsidRDefault="002C1DB0" w:rsidP="00B2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031"/>
      <w:docPartObj>
        <w:docPartGallery w:val="Page Numbers (Bottom of Page)"/>
        <w:docPartUnique/>
      </w:docPartObj>
    </w:sdtPr>
    <w:sdtEndPr/>
    <w:sdtContent>
      <w:p w14:paraId="6F575390" w14:textId="77777777" w:rsidR="00CB470E" w:rsidRDefault="00CB470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340">
          <w:rPr>
            <w:noProof/>
          </w:rPr>
          <w:t>1</w:t>
        </w:r>
        <w:r>
          <w:fldChar w:fldCharType="end"/>
        </w:r>
      </w:p>
    </w:sdtContent>
  </w:sdt>
  <w:p w14:paraId="042DA80A" w14:textId="77777777" w:rsidR="00B22FA2" w:rsidRDefault="00B22FA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4378095"/>
      <w:docPartObj>
        <w:docPartGallery w:val="Page Numbers (Bottom of Page)"/>
        <w:docPartUnique/>
      </w:docPartObj>
    </w:sdtPr>
    <w:sdtEndPr/>
    <w:sdtContent>
      <w:p w14:paraId="6098283D" w14:textId="77777777" w:rsidR="00CB470E" w:rsidRDefault="00CB470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340">
          <w:rPr>
            <w:noProof/>
          </w:rPr>
          <w:t>8</w:t>
        </w:r>
        <w:r>
          <w:fldChar w:fldCharType="end"/>
        </w:r>
      </w:p>
    </w:sdtContent>
  </w:sdt>
  <w:p w14:paraId="484C8CE4" w14:textId="77777777" w:rsidR="00CB470E" w:rsidRDefault="00CB47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DCEB2" w14:textId="77777777" w:rsidR="002C1DB0" w:rsidRDefault="002C1DB0" w:rsidP="00B22FA2">
      <w:r>
        <w:separator/>
      </w:r>
    </w:p>
  </w:footnote>
  <w:footnote w:type="continuationSeparator" w:id="0">
    <w:p w14:paraId="415A66DB" w14:textId="77777777" w:rsidR="002C1DB0" w:rsidRDefault="002C1DB0" w:rsidP="00B22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C0CBFFA"/>
    <w:lvl w:ilvl="0">
      <w:numFmt w:val="bullet"/>
      <w:lvlText w:val="*"/>
      <w:lvlJc w:val="left"/>
    </w:lvl>
  </w:abstractNum>
  <w:abstractNum w:abstractNumId="1">
    <w:nsid w:val="051A7627"/>
    <w:multiLevelType w:val="singleLevel"/>
    <w:tmpl w:val="F4B09BA8"/>
    <w:lvl w:ilvl="0">
      <w:start w:val="2"/>
      <w:numFmt w:val="decimal"/>
      <w:lvlText w:val="7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>
    <w:nsid w:val="054846C8"/>
    <w:multiLevelType w:val="singleLevel"/>
    <w:tmpl w:val="541AF7BA"/>
    <w:lvl w:ilvl="0">
      <w:start w:val="11"/>
      <w:numFmt w:val="decimal"/>
      <w:lvlText w:val="77.%1"/>
      <w:legacy w:legacy="1" w:legacySpace="0" w:legacyIndent="1181"/>
      <w:lvlJc w:val="left"/>
      <w:rPr>
        <w:rFonts w:ascii="Times New Roman" w:hAnsi="Times New Roman" w:cs="Times New Roman" w:hint="default"/>
      </w:rPr>
    </w:lvl>
  </w:abstractNum>
  <w:abstractNum w:abstractNumId="3">
    <w:nsid w:val="0825178D"/>
    <w:multiLevelType w:val="singleLevel"/>
    <w:tmpl w:val="ED9C386A"/>
    <w:lvl w:ilvl="0">
      <w:start w:val="1"/>
      <w:numFmt w:val="decimal"/>
      <w:lvlText w:val="4.1.%1."/>
      <w:legacy w:legacy="1" w:legacySpace="0" w:legacyIndent="595"/>
      <w:lvlJc w:val="left"/>
      <w:rPr>
        <w:rFonts w:ascii="Times New Roman" w:hAnsi="Times New Roman" w:cs="Times New Roman" w:hint="default"/>
        <w:b w:val="0"/>
      </w:rPr>
    </w:lvl>
  </w:abstractNum>
  <w:abstractNum w:abstractNumId="4">
    <w:nsid w:val="0CFE3101"/>
    <w:multiLevelType w:val="singleLevel"/>
    <w:tmpl w:val="70060F20"/>
    <w:lvl w:ilvl="0">
      <w:start w:val="69"/>
      <w:numFmt w:val="decimal"/>
      <w:lvlText w:val="23.%1"/>
      <w:legacy w:legacy="1" w:legacySpace="0" w:legacyIndent="1171"/>
      <w:lvlJc w:val="left"/>
      <w:rPr>
        <w:rFonts w:ascii="Times New Roman" w:hAnsi="Times New Roman" w:cs="Times New Roman" w:hint="default"/>
      </w:rPr>
    </w:lvl>
  </w:abstractNum>
  <w:abstractNum w:abstractNumId="5">
    <w:nsid w:val="136F387C"/>
    <w:multiLevelType w:val="singleLevel"/>
    <w:tmpl w:val="78084274"/>
    <w:lvl w:ilvl="0">
      <w:start w:val="31"/>
      <w:numFmt w:val="decimal"/>
      <w:lvlText w:val="38.%1"/>
      <w:legacy w:legacy="1" w:legacySpace="0" w:legacyIndent="1162"/>
      <w:lvlJc w:val="left"/>
      <w:rPr>
        <w:rFonts w:ascii="Times New Roman" w:hAnsi="Times New Roman" w:cs="Times New Roman" w:hint="default"/>
      </w:rPr>
    </w:lvl>
  </w:abstractNum>
  <w:abstractNum w:abstractNumId="6">
    <w:nsid w:val="1B413974"/>
    <w:multiLevelType w:val="singleLevel"/>
    <w:tmpl w:val="A6708BA2"/>
    <w:lvl w:ilvl="0">
      <w:start w:val="21"/>
      <w:numFmt w:val="decimal"/>
      <w:lvlText w:val="42.%1"/>
      <w:legacy w:legacy="1" w:legacySpace="0" w:legacyIndent="1181"/>
      <w:lvlJc w:val="left"/>
      <w:rPr>
        <w:rFonts w:ascii="Times New Roman" w:hAnsi="Times New Roman" w:cs="Times New Roman" w:hint="default"/>
      </w:rPr>
    </w:lvl>
  </w:abstractNum>
  <w:abstractNum w:abstractNumId="7">
    <w:nsid w:val="1C1C1D71"/>
    <w:multiLevelType w:val="singleLevel"/>
    <w:tmpl w:val="6F800708"/>
    <w:lvl w:ilvl="0">
      <w:start w:val="21"/>
      <w:numFmt w:val="decimal"/>
      <w:lvlText w:val="38.%1"/>
      <w:legacy w:legacy="1" w:legacySpace="0" w:legacyIndent="1171"/>
      <w:lvlJc w:val="left"/>
      <w:rPr>
        <w:rFonts w:ascii="Times New Roman" w:hAnsi="Times New Roman" w:cs="Times New Roman" w:hint="default"/>
      </w:rPr>
    </w:lvl>
  </w:abstractNum>
  <w:abstractNum w:abstractNumId="8">
    <w:nsid w:val="1C1E70D5"/>
    <w:multiLevelType w:val="singleLevel"/>
    <w:tmpl w:val="D1EE2C82"/>
    <w:lvl w:ilvl="0">
      <w:start w:val="31"/>
      <w:numFmt w:val="decimal"/>
      <w:lvlText w:val="43.%1"/>
      <w:legacy w:legacy="1" w:legacySpace="0" w:legacyIndent="1181"/>
      <w:lvlJc w:val="left"/>
      <w:rPr>
        <w:rFonts w:ascii="Times New Roman" w:hAnsi="Times New Roman" w:cs="Times New Roman" w:hint="default"/>
      </w:rPr>
    </w:lvl>
  </w:abstractNum>
  <w:abstractNum w:abstractNumId="9">
    <w:nsid w:val="1F4A115C"/>
    <w:multiLevelType w:val="singleLevel"/>
    <w:tmpl w:val="547A49D2"/>
    <w:lvl w:ilvl="0">
      <w:start w:val="1"/>
      <w:numFmt w:val="decimal"/>
      <w:lvlText w:val="5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0">
    <w:nsid w:val="20D543B5"/>
    <w:multiLevelType w:val="singleLevel"/>
    <w:tmpl w:val="6F824CDE"/>
    <w:lvl w:ilvl="0">
      <w:start w:val="11"/>
      <w:numFmt w:val="decimal"/>
      <w:lvlText w:val="43.%1"/>
      <w:legacy w:legacy="1" w:legacySpace="0" w:legacyIndent="1171"/>
      <w:lvlJc w:val="left"/>
      <w:rPr>
        <w:rFonts w:ascii="Times New Roman" w:hAnsi="Times New Roman" w:cs="Times New Roman" w:hint="default"/>
      </w:rPr>
    </w:lvl>
  </w:abstractNum>
  <w:abstractNum w:abstractNumId="11">
    <w:nsid w:val="2CCA035F"/>
    <w:multiLevelType w:val="singleLevel"/>
    <w:tmpl w:val="17EC1A7A"/>
    <w:lvl w:ilvl="0">
      <w:start w:val="3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>
    <w:nsid w:val="2DB54031"/>
    <w:multiLevelType w:val="singleLevel"/>
    <w:tmpl w:val="1560884E"/>
    <w:lvl w:ilvl="0">
      <w:start w:val="2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3">
    <w:nsid w:val="32285616"/>
    <w:multiLevelType w:val="singleLevel"/>
    <w:tmpl w:val="9A507348"/>
    <w:lvl w:ilvl="0">
      <w:start w:val="11"/>
      <w:numFmt w:val="decimal"/>
      <w:lvlText w:val="08.%1"/>
      <w:legacy w:legacy="1" w:legacySpace="0" w:legacyIndent="1152"/>
      <w:lvlJc w:val="left"/>
      <w:rPr>
        <w:rFonts w:ascii="Times New Roman" w:hAnsi="Times New Roman" w:cs="Times New Roman" w:hint="default"/>
      </w:rPr>
    </w:lvl>
  </w:abstractNum>
  <w:abstractNum w:abstractNumId="14">
    <w:nsid w:val="3E951DBA"/>
    <w:multiLevelType w:val="singleLevel"/>
    <w:tmpl w:val="34669DE4"/>
    <w:lvl w:ilvl="0">
      <w:start w:val="61"/>
      <w:numFmt w:val="decimal"/>
      <w:lvlText w:val="25.%1"/>
      <w:legacy w:legacy="1" w:legacySpace="0" w:legacyIndent="1171"/>
      <w:lvlJc w:val="left"/>
      <w:rPr>
        <w:rFonts w:ascii="Times New Roman" w:hAnsi="Times New Roman" w:cs="Times New Roman" w:hint="default"/>
      </w:rPr>
    </w:lvl>
  </w:abstractNum>
  <w:abstractNum w:abstractNumId="15">
    <w:nsid w:val="3EC001C4"/>
    <w:multiLevelType w:val="singleLevel"/>
    <w:tmpl w:val="E94CC48C"/>
    <w:lvl w:ilvl="0">
      <w:start w:val="1"/>
      <w:numFmt w:val="decimal"/>
      <w:lvlText w:val="9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6">
    <w:nsid w:val="40401175"/>
    <w:multiLevelType w:val="singleLevel"/>
    <w:tmpl w:val="D1924FA0"/>
    <w:lvl w:ilvl="0">
      <w:start w:val="10"/>
      <w:numFmt w:val="decimal"/>
      <w:lvlText w:val="4.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7">
    <w:nsid w:val="413709DD"/>
    <w:multiLevelType w:val="singleLevel"/>
    <w:tmpl w:val="1DD4BCC8"/>
    <w:lvl w:ilvl="0">
      <w:start w:val="6"/>
      <w:numFmt w:val="decimal"/>
      <w:lvlText w:val="5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18">
    <w:nsid w:val="41B33F62"/>
    <w:multiLevelType w:val="singleLevel"/>
    <w:tmpl w:val="BEEAB06E"/>
    <w:lvl w:ilvl="0">
      <w:start w:val="76"/>
      <w:numFmt w:val="decimal"/>
      <w:lvlText w:val="46.%1"/>
      <w:legacy w:legacy="1" w:legacySpace="0" w:legacyIndent="1171"/>
      <w:lvlJc w:val="left"/>
      <w:rPr>
        <w:rFonts w:ascii="Times New Roman" w:hAnsi="Times New Roman" w:cs="Times New Roman" w:hint="default"/>
      </w:rPr>
    </w:lvl>
  </w:abstractNum>
  <w:abstractNum w:abstractNumId="19">
    <w:nsid w:val="41D82BFB"/>
    <w:multiLevelType w:val="singleLevel"/>
    <w:tmpl w:val="DC2AE774"/>
    <w:lvl w:ilvl="0">
      <w:start w:val="6"/>
      <w:numFmt w:val="decimal"/>
      <w:lvlText w:val="6.5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0">
    <w:nsid w:val="4E5A1E95"/>
    <w:multiLevelType w:val="singleLevel"/>
    <w:tmpl w:val="BF0A5296"/>
    <w:lvl w:ilvl="0">
      <w:start w:val="4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4E6B275F"/>
    <w:multiLevelType w:val="singleLevel"/>
    <w:tmpl w:val="208E4722"/>
    <w:lvl w:ilvl="0">
      <w:start w:val="23"/>
      <w:numFmt w:val="decimal"/>
      <w:lvlText w:val="16.%1"/>
      <w:legacy w:legacy="1" w:legacySpace="0" w:legacyIndent="1152"/>
      <w:lvlJc w:val="left"/>
      <w:rPr>
        <w:rFonts w:ascii="Times New Roman" w:hAnsi="Times New Roman" w:cs="Times New Roman" w:hint="default"/>
      </w:rPr>
    </w:lvl>
  </w:abstractNum>
  <w:abstractNum w:abstractNumId="22">
    <w:nsid w:val="53535A2B"/>
    <w:multiLevelType w:val="singleLevel"/>
    <w:tmpl w:val="E1422A18"/>
    <w:lvl w:ilvl="0">
      <w:start w:val="4"/>
      <w:numFmt w:val="decimal"/>
      <w:lvlText w:val="2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23">
    <w:nsid w:val="5D252950"/>
    <w:multiLevelType w:val="singleLevel"/>
    <w:tmpl w:val="2F34563A"/>
    <w:lvl w:ilvl="0">
      <w:start w:val="4"/>
      <w:numFmt w:val="decimal"/>
      <w:lvlText w:val="9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24">
    <w:nsid w:val="5EAB238E"/>
    <w:multiLevelType w:val="singleLevel"/>
    <w:tmpl w:val="52CE1F50"/>
    <w:lvl w:ilvl="0">
      <w:start w:val="12"/>
      <w:numFmt w:val="decimal"/>
      <w:lvlText w:val="35.%1"/>
      <w:legacy w:legacy="1" w:legacySpace="0" w:legacyIndent="1171"/>
      <w:lvlJc w:val="left"/>
      <w:rPr>
        <w:rFonts w:ascii="Times New Roman" w:hAnsi="Times New Roman" w:cs="Times New Roman" w:hint="default"/>
      </w:rPr>
    </w:lvl>
  </w:abstractNum>
  <w:abstractNum w:abstractNumId="25">
    <w:nsid w:val="5F3E0778"/>
    <w:multiLevelType w:val="singleLevel"/>
    <w:tmpl w:val="7F1E2DEC"/>
    <w:lvl w:ilvl="0">
      <w:start w:val="6"/>
      <w:numFmt w:val="decimal"/>
      <w:lvlText w:val="6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26">
    <w:nsid w:val="613E608D"/>
    <w:multiLevelType w:val="singleLevel"/>
    <w:tmpl w:val="81BEB832"/>
    <w:lvl w:ilvl="0">
      <w:start w:val="21"/>
      <w:numFmt w:val="decimal"/>
      <w:lvlText w:val="81.%1"/>
      <w:legacy w:legacy="1" w:legacySpace="0" w:legacyIndent="1181"/>
      <w:lvlJc w:val="left"/>
      <w:rPr>
        <w:rFonts w:ascii="Times New Roman" w:hAnsi="Times New Roman" w:cs="Times New Roman" w:hint="default"/>
      </w:rPr>
    </w:lvl>
  </w:abstractNum>
  <w:abstractNum w:abstractNumId="27">
    <w:nsid w:val="62981AE4"/>
    <w:multiLevelType w:val="singleLevel"/>
    <w:tmpl w:val="828A4D44"/>
    <w:lvl w:ilvl="0">
      <w:start w:val="10"/>
      <w:numFmt w:val="decimal"/>
      <w:lvlText w:val="7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8">
    <w:nsid w:val="6A603BEF"/>
    <w:multiLevelType w:val="singleLevel"/>
    <w:tmpl w:val="130E7B24"/>
    <w:lvl w:ilvl="0">
      <w:start w:val="1"/>
      <w:numFmt w:val="decimal"/>
      <w:lvlText w:val="6.5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29">
    <w:nsid w:val="6C5A03B6"/>
    <w:multiLevelType w:val="singleLevel"/>
    <w:tmpl w:val="15F25622"/>
    <w:lvl w:ilvl="0">
      <w:start w:val="1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0">
    <w:nsid w:val="725272F8"/>
    <w:multiLevelType w:val="singleLevel"/>
    <w:tmpl w:val="D1AAFF96"/>
    <w:lvl w:ilvl="0">
      <w:start w:val="8"/>
      <w:numFmt w:val="decimal"/>
      <w:lvlText w:val="6.5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31">
    <w:nsid w:val="76377276"/>
    <w:multiLevelType w:val="singleLevel"/>
    <w:tmpl w:val="C9E6F4F6"/>
    <w:lvl w:ilvl="0">
      <w:start w:val="11"/>
      <w:numFmt w:val="decimal"/>
      <w:lvlText w:val="38.%1"/>
      <w:legacy w:legacy="1" w:legacySpace="0" w:legacyIndent="1171"/>
      <w:lvlJc w:val="left"/>
      <w:rPr>
        <w:rFonts w:ascii="Times New Roman" w:hAnsi="Times New Roman" w:cs="Times New Roman" w:hint="default"/>
      </w:rPr>
    </w:lvl>
  </w:abstractNum>
  <w:abstractNum w:abstractNumId="32">
    <w:nsid w:val="7A531F70"/>
    <w:multiLevelType w:val="singleLevel"/>
    <w:tmpl w:val="893C2280"/>
    <w:lvl w:ilvl="0">
      <w:start w:val="3"/>
      <w:numFmt w:val="decimal"/>
      <w:lvlText w:val="6.%1."/>
      <w:legacy w:legacy="1" w:legacySpace="0" w:legacyIndent="402"/>
      <w:lvlJc w:val="left"/>
      <w:rPr>
        <w:rFonts w:ascii="Times New Roman" w:hAnsi="Times New Roman" w:cs="Times New Roman" w:hint="default"/>
      </w:rPr>
    </w:lvl>
  </w:abstractNum>
  <w:abstractNum w:abstractNumId="33">
    <w:nsid w:val="7FED7DBA"/>
    <w:multiLevelType w:val="singleLevel"/>
    <w:tmpl w:val="25ACA5D0"/>
    <w:lvl w:ilvl="0">
      <w:start w:val="5"/>
      <w:numFmt w:val="decimal"/>
      <w:lvlText w:val="7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20"/>
  </w:num>
  <w:num w:numId="3">
    <w:abstractNumId w:val="29"/>
  </w:num>
  <w:num w:numId="4">
    <w:abstractNumId w:val="22"/>
  </w:num>
  <w:num w:numId="5">
    <w:abstractNumId w:val="6"/>
  </w:num>
  <w:num w:numId="6">
    <w:abstractNumId w:val="10"/>
  </w:num>
  <w:num w:numId="7">
    <w:abstractNumId w:val="8"/>
  </w:num>
  <w:num w:numId="8">
    <w:abstractNumId w:val="26"/>
  </w:num>
  <w:num w:numId="9">
    <w:abstractNumId w:val="2"/>
  </w:num>
  <w:num w:numId="10">
    <w:abstractNumId w:val="13"/>
  </w:num>
  <w:num w:numId="11">
    <w:abstractNumId w:val="31"/>
  </w:num>
  <w:num w:numId="12">
    <w:abstractNumId w:val="7"/>
  </w:num>
  <w:num w:numId="13">
    <w:abstractNumId w:val="5"/>
  </w:num>
  <w:num w:numId="14">
    <w:abstractNumId w:val="24"/>
  </w:num>
  <w:num w:numId="15">
    <w:abstractNumId w:val="18"/>
  </w:num>
  <w:num w:numId="16">
    <w:abstractNumId w:val="4"/>
  </w:num>
  <w:num w:numId="17">
    <w:abstractNumId w:val="14"/>
  </w:num>
  <w:num w:numId="18">
    <w:abstractNumId w:val="21"/>
  </w:num>
  <w:num w:numId="19">
    <w:abstractNumId w:val="11"/>
  </w:num>
  <w:num w:numId="20">
    <w:abstractNumId w:val="3"/>
  </w:num>
  <w:num w:numId="21">
    <w:abstractNumId w:val="16"/>
  </w:num>
  <w:num w:numId="22">
    <w:abstractNumId w:val="9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17"/>
  </w:num>
  <w:num w:numId="25">
    <w:abstractNumId w:val="32"/>
  </w:num>
  <w:num w:numId="26">
    <w:abstractNumId w:val="32"/>
    <w:lvlOverride w:ilvl="0">
      <w:lvl w:ilvl="0">
        <w:start w:val="3"/>
        <w:numFmt w:val="decimal"/>
        <w:lvlText w:val="6.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28"/>
  </w:num>
  <w:num w:numId="28">
    <w:abstractNumId w:val="19"/>
  </w:num>
  <w:num w:numId="29">
    <w:abstractNumId w:val="30"/>
  </w:num>
  <w:num w:numId="30">
    <w:abstractNumId w:val="25"/>
  </w:num>
  <w:num w:numId="31">
    <w:abstractNumId w:val="1"/>
  </w:num>
  <w:num w:numId="32">
    <w:abstractNumId w:val="33"/>
  </w:num>
  <w:num w:numId="33">
    <w:abstractNumId w:val="27"/>
  </w:num>
  <w:num w:numId="34">
    <w:abstractNumId w:val="15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D5"/>
    <w:rsid w:val="0009368C"/>
    <w:rsid w:val="000C29A8"/>
    <w:rsid w:val="00116760"/>
    <w:rsid w:val="00133340"/>
    <w:rsid w:val="00145C81"/>
    <w:rsid w:val="001E64AD"/>
    <w:rsid w:val="00216CE0"/>
    <w:rsid w:val="00277764"/>
    <w:rsid w:val="002807BD"/>
    <w:rsid w:val="002C1DB0"/>
    <w:rsid w:val="002C27FC"/>
    <w:rsid w:val="002D6161"/>
    <w:rsid w:val="003C4A0E"/>
    <w:rsid w:val="004461D7"/>
    <w:rsid w:val="005530E9"/>
    <w:rsid w:val="005F1335"/>
    <w:rsid w:val="0062559A"/>
    <w:rsid w:val="0068368F"/>
    <w:rsid w:val="00744F6D"/>
    <w:rsid w:val="00803A94"/>
    <w:rsid w:val="0097321D"/>
    <w:rsid w:val="00AC5FD5"/>
    <w:rsid w:val="00B22FA2"/>
    <w:rsid w:val="00B25450"/>
    <w:rsid w:val="00BC5E9C"/>
    <w:rsid w:val="00CB470E"/>
    <w:rsid w:val="00CC0CC1"/>
    <w:rsid w:val="00D177A5"/>
    <w:rsid w:val="00D22CDC"/>
    <w:rsid w:val="00D409F1"/>
    <w:rsid w:val="00E278C6"/>
    <w:rsid w:val="00FB48C9"/>
    <w:rsid w:val="00F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851AA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936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E64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2FA2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22FA2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2FA2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22FA2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1676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16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936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E64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2FA2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B22FA2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22FA2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B22FA2"/>
    <w:rPr>
      <w:rFonts w:ascii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1676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16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625BE-1C96-45E1-A3D4-065466BD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12936</Words>
  <Characters>7374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Міська рада</dc:creator>
  <cp:lastModifiedBy>user</cp:lastModifiedBy>
  <cp:revision>3</cp:revision>
  <cp:lastPrinted>2019-10-21T08:51:00Z</cp:lastPrinted>
  <dcterms:created xsi:type="dcterms:W3CDTF">2025-10-28T10:03:00Z</dcterms:created>
  <dcterms:modified xsi:type="dcterms:W3CDTF">2025-10-28T10:16:00Z</dcterms:modified>
</cp:coreProperties>
</file>