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4331" w:rsidRDefault="00924D93" w:rsidP="00924D93">
      <w:pPr>
        <w:pStyle w:val="1"/>
        <w:pBdr>
          <w:top w:val="nil"/>
          <w:left w:val="nil"/>
          <w:bottom w:val="nil"/>
          <w:right w:val="nil"/>
          <w:between w:val="nil"/>
        </w:pBdr>
        <w:ind w:left="11759" w:firstLine="27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Додаток 2 </w:t>
      </w:r>
      <w:r w:rsidR="00594331">
        <w:rPr>
          <w:color w:val="000000"/>
          <w:sz w:val="24"/>
          <w:szCs w:val="24"/>
        </w:rPr>
        <w:t>до рішення міської ради</w:t>
      </w:r>
    </w:p>
    <w:p w:rsidR="00594331" w:rsidRDefault="001F718D" w:rsidP="00594331">
      <w:pPr>
        <w:pStyle w:val="1"/>
        <w:pBdr>
          <w:top w:val="nil"/>
          <w:left w:val="nil"/>
          <w:bottom w:val="nil"/>
          <w:right w:val="nil"/>
          <w:between w:val="nil"/>
        </w:pBdr>
        <w:ind w:left="10812" w:firstLine="708"/>
        <w:rPr>
          <w:sz w:val="24"/>
          <w:szCs w:val="24"/>
        </w:rPr>
      </w:pPr>
      <w:r>
        <w:rPr>
          <w:color w:val="000000"/>
          <w:sz w:val="24"/>
          <w:szCs w:val="24"/>
        </w:rPr>
        <w:t>в</w:t>
      </w:r>
      <w:bookmarkStart w:id="0" w:name="_GoBack"/>
      <w:bookmarkEnd w:id="0"/>
      <w:r w:rsidR="00594331">
        <w:rPr>
          <w:color w:val="000000"/>
          <w:sz w:val="24"/>
          <w:szCs w:val="24"/>
        </w:rPr>
        <w:t>ід</w:t>
      </w:r>
      <w:r>
        <w:rPr>
          <w:color w:val="000000"/>
          <w:sz w:val="24"/>
          <w:szCs w:val="24"/>
        </w:rPr>
        <w:t xml:space="preserve"> 24 червня 2021р. </w:t>
      </w:r>
      <w:r w:rsidR="00594331">
        <w:rPr>
          <w:color w:val="000000"/>
          <w:sz w:val="24"/>
          <w:szCs w:val="24"/>
        </w:rPr>
        <w:t>№</w:t>
      </w:r>
      <w:r>
        <w:rPr>
          <w:color w:val="000000"/>
          <w:sz w:val="24"/>
          <w:szCs w:val="24"/>
        </w:rPr>
        <w:t>301</w:t>
      </w:r>
      <w:r w:rsidR="00594331">
        <w:rPr>
          <w:color w:val="000000"/>
          <w:sz w:val="24"/>
          <w:szCs w:val="24"/>
        </w:rPr>
        <w:t xml:space="preserve">  </w:t>
      </w:r>
    </w:p>
    <w:p w:rsidR="00594331" w:rsidRDefault="00594331" w:rsidP="00594331">
      <w:pPr>
        <w:pStyle w:val="1"/>
        <w:pBdr>
          <w:top w:val="nil"/>
          <w:left w:val="nil"/>
          <w:bottom w:val="nil"/>
          <w:right w:val="nil"/>
          <w:between w:val="nil"/>
        </w:pBdr>
        <w:ind w:left="11520" w:firstLine="720"/>
        <w:rPr>
          <w:color w:val="000000"/>
          <w:sz w:val="24"/>
          <w:szCs w:val="24"/>
        </w:rPr>
      </w:pPr>
      <w:r>
        <w:rPr>
          <w:sz w:val="24"/>
          <w:szCs w:val="24"/>
        </w:rPr>
        <w:t>Д</w:t>
      </w:r>
      <w:r>
        <w:rPr>
          <w:color w:val="000000"/>
          <w:sz w:val="24"/>
          <w:szCs w:val="24"/>
        </w:rPr>
        <w:t>одаток №2</w:t>
      </w:r>
    </w:p>
    <w:p w:rsidR="00594331" w:rsidRDefault="00594331" w:rsidP="00594331">
      <w:pPr>
        <w:pStyle w:val="1"/>
        <w:pBdr>
          <w:top w:val="nil"/>
          <w:left w:val="nil"/>
          <w:bottom w:val="nil"/>
          <w:right w:val="nil"/>
          <w:between w:val="nil"/>
        </w:pBdr>
        <w:spacing w:line="192" w:lineRule="auto"/>
        <w:ind w:left="10908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До Комплексної програми соціального захисту окремих категорій населення Бродівської міської ради на 2021-2023 роки</w:t>
      </w:r>
    </w:p>
    <w:p w:rsidR="00594331" w:rsidRDefault="00594331" w:rsidP="00594331">
      <w:pPr>
        <w:pStyle w:val="1"/>
        <w:pBdr>
          <w:top w:val="nil"/>
          <w:left w:val="nil"/>
          <w:bottom w:val="nil"/>
          <w:right w:val="nil"/>
          <w:between w:val="nil"/>
        </w:pBdr>
        <w:spacing w:line="192" w:lineRule="auto"/>
        <w:jc w:val="center"/>
        <w:rPr>
          <w:color w:val="000000"/>
          <w:sz w:val="28"/>
          <w:szCs w:val="28"/>
        </w:rPr>
      </w:pPr>
    </w:p>
    <w:p w:rsidR="00594331" w:rsidRDefault="00594331" w:rsidP="00594331">
      <w:pPr>
        <w:pStyle w:val="1"/>
        <w:pBdr>
          <w:top w:val="nil"/>
          <w:left w:val="nil"/>
          <w:bottom w:val="nil"/>
          <w:right w:val="nil"/>
          <w:between w:val="nil"/>
        </w:pBdr>
        <w:spacing w:line="192" w:lineRule="auto"/>
        <w:jc w:val="center"/>
        <w:rPr>
          <w:color w:val="000000"/>
          <w:sz w:val="28"/>
          <w:szCs w:val="28"/>
        </w:rPr>
      </w:pPr>
    </w:p>
    <w:p w:rsidR="00594331" w:rsidRDefault="00594331" w:rsidP="00594331">
      <w:pPr>
        <w:pStyle w:val="1"/>
        <w:pBdr>
          <w:top w:val="nil"/>
          <w:left w:val="nil"/>
          <w:bottom w:val="nil"/>
          <w:right w:val="nil"/>
          <w:between w:val="nil"/>
        </w:pBdr>
        <w:spacing w:before="120" w:after="12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Ресурсне забезпечення міської(бюджетної) цільової програми</w:t>
      </w:r>
    </w:p>
    <w:p w:rsidR="00594331" w:rsidRDefault="00594331" w:rsidP="00594331">
      <w:pPr>
        <w:pStyle w:val="1"/>
        <w:pBdr>
          <w:top w:val="nil"/>
          <w:left w:val="nil"/>
          <w:bottom w:val="nil"/>
          <w:right w:val="nil"/>
          <w:between w:val="nil"/>
        </w:pBdr>
        <w:spacing w:before="120" w:after="12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Комплексна програма</w:t>
      </w:r>
    </w:p>
    <w:p w:rsidR="00594331" w:rsidRDefault="00594331" w:rsidP="00594331">
      <w:pPr>
        <w:pStyle w:val="1"/>
        <w:pBdr>
          <w:top w:val="nil"/>
          <w:left w:val="nil"/>
          <w:bottom w:val="nil"/>
          <w:right w:val="nil"/>
          <w:between w:val="nil"/>
        </w:pBdr>
        <w:spacing w:before="120" w:after="12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соціального захисту окремих категорій населення Бродівської міської ради на 2021-2023 роки</w:t>
      </w:r>
    </w:p>
    <w:p w:rsidR="00594331" w:rsidRDefault="00594331" w:rsidP="00594331">
      <w:pPr>
        <w:pStyle w:val="1"/>
        <w:pBdr>
          <w:top w:val="nil"/>
          <w:left w:val="nil"/>
          <w:bottom w:val="nil"/>
          <w:right w:val="nil"/>
          <w:between w:val="nil"/>
        </w:pBdr>
        <w:spacing w:before="120" w:after="12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(назва програми) </w:t>
      </w:r>
    </w:p>
    <w:p w:rsidR="00594331" w:rsidRDefault="00594331" w:rsidP="00594331">
      <w:pPr>
        <w:pStyle w:val="1"/>
        <w:pBdr>
          <w:top w:val="nil"/>
          <w:left w:val="nil"/>
          <w:bottom w:val="nil"/>
          <w:right w:val="nil"/>
          <w:between w:val="nil"/>
        </w:pBdr>
        <w:spacing w:before="120" w:after="120"/>
        <w:ind w:left="11328" w:firstLine="707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грн.</w:t>
      </w:r>
    </w:p>
    <w:tbl>
      <w:tblPr>
        <w:tblW w:w="12870" w:type="dxa"/>
        <w:tblInd w:w="4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30"/>
        <w:gridCol w:w="1690"/>
        <w:gridCol w:w="1690"/>
        <w:gridCol w:w="1690"/>
        <w:gridCol w:w="2470"/>
      </w:tblGrid>
      <w:tr w:rsidR="00594331" w:rsidTr="00DA1988">
        <w:trPr>
          <w:trHeight w:val="722"/>
        </w:trPr>
        <w:tc>
          <w:tcPr>
            <w:tcW w:w="5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4331" w:rsidRDefault="00594331" w:rsidP="00DA1988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Обсяг коштів, які пропонується залучити на виконання програми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4331" w:rsidRDefault="00594331" w:rsidP="00DA1988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192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2021 рік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4331" w:rsidRDefault="00594331" w:rsidP="00DA1988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192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2022 рік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4331" w:rsidRDefault="00594331" w:rsidP="00DA1988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192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2023 рік</w:t>
            </w:r>
          </w:p>
        </w:tc>
        <w:tc>
          <w:tcPr>
            <w:tcW w:w="2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594331" w:rsidRDefault="00594331" w:rsidP="00DA1988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192" w:lineRule="auto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Усього витрат на виконання програми</w:t>
            </w:r>
          </w:p>
        </w:tc>
      </w:tr>
      <w:tr w:rsidR="00594331" w:rsidTr="00DA1988">
        <w:tc>
          <w:tcPr>
            <w:tcW w:w="5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331" w:rsidRDefault="00594331" w:rsidP="00DA1988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Усього,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331" w:rsidRDefault="00594331" w:rsidP="00DA1988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jc w:val="center"/>
              <w:rPr>
                <w:color w:val="000000"/>
                <w:sz w:val="24"/>
                <w:szCs w:val="24"/>
              </w:rPr>
            </w:pPr>
            <w:r w:rsidRPr="0050703C">
              <w:rPr>
                <w:color w:val="000000"/>
                <w:sz w:val="24"/>
                <w:szCs w:val="24"/>
              </w:rPr>
              <w:t>1 792 718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331" w:rsidRDefault="00594331" w:rsidP="00DA1988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В межах бюджетних призначень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331" w:rsidRDefault="00594331" w:rsidP="00DA1988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В межах бюджетних призначень</w:t>
            </w:r>
          </w:p>
        </w:tc>
        <w:tc>
          <w:tcPr>
            <w:tcW w:w="2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331" w:rsidRDefault="00594331" w:rsidP="00DA1988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594331" w:rsidTr="00DA1988">
        <w:tc>
          <w:tcPr>
            <w:tcW w:w="5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331" w:rsidRDefault="00594331" w:rsidP="00DA1988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у тому числі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331" w:rsidRDefault="00594331" w:rsidP="00DA1988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331" w:rsidRDefault="00594331" w:rsidP="00DA1988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331" w:rsidRDefault="00594331" w:rsidP="00DA1988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2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331" w:rsidRDefault="00594331" w:rsidP="00DA1988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594331" w:rsidTr="00DA1988">
        <w:tc>
          <w:tcPr>
            <w:tcW w:w="5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331" w:rsidRDefault="00594331" w:rsidP="00DA1988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192" w:lineRule="auto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районні, міські  (міст обласного підпорядкування)  бюджети** 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331" w:rsidRDefault="00594331" w:rsidP="00DA1988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jc w:val="center"/>
              <w:rPr>
                <w:color w:val="000000"/>
                <w:sz w:val="24"/>
                <w:szCs w:val="24"/>
              </w:rPr>
            </w:pPr>
            <w:r w:rsidRPr="0050703C">
              <w:rPr>
                <w:color w:val="000000"/>
                <w:sz w:val="24"/>
                <w:szCs w:val="24"/>
              </w:rPr>
              <w:t>1 792 718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331" w:rsidRDefault="00594331" w:rsidP="00DA1988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В межах бюджетних призначень</w:t>
            </w:r>
          </w:p>
        </w:tc>
        <w:tc>
          <w:tcPr>
            <w:tcW w:w="1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331" w:rsidRDefault="00594331" w:rsidP="00DA1988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В межах бюджетних призначень</w:t>
            </w:r>
          </w:p>
        </w:tc>
        <w:tc>
          <w:tcPr>
            <w:tcW w:w="2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94331" w:rsidRDefault="00594331" w:rsidP="00DA1988">
            <w:pPr>
              <w:pStyle w:val="1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594331" w:rsidRDefault="00594331" w:rsidP="00594331">
      <w:pPr>
        <w:pStyle w:val="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594331" w:rsidRDefault="00594331" w:rsidP="00594331">
      <w:pPr>
        <w:pStyle w:val="1"/>
        <w:pBdr>
          <w:top w:val="nil"/>
          <w:left w:val="nil"/>
          <w:bottom w:val="nil"/>
          <w:right w:val="nil"/>
          <w:between w:val="nil"/>
        </w:pBdr>
        <w:tabs>
          <w:tab w:val="center" w:pos="4677"/>
          <w:tab w:val="right" w:pos="9355"/>
        </w:tabs>
        <w:ind w:left="2080"/>
        <w:rPr>
          <w:color w:val="000000"/>
          <w:sz w:val="28"/>
          <w:szCs w:val="28"/>
        </w:rPr>
      </w:pPr>
    </w:p>
    <w:p w:rsidR="00594331" w:rsidRDefault="00594331" w:rsidP="00594331">
      <w:pPr>
        <w:pStyle w:val="1"/>
        <w:pBdr>
          <w:top w:val="nil"/>
          <w:left w:val="nil"/>
          <w:bottom w:val="nil"/>
          <w:right w:val="nil"/>
          <w:between w:val="nil"/>
        </w:pBdr>
        <w:tabs>
          <w:tab w:val="center" w:pos="4677"/>
          <w:tab w:val="right" w:pos="9355"/>
        </w:tabs>
        <w:ind w:left="2080"/>
        <w:rPr>
          <w:color w:val="000000"/>
          <w:sz w:val="28"/>
          <w:szCs w:val="28"/>
        </w:rPr>
      </w:pPr>
    </w:p>
    <w:p w:rsidR="00594331" w:rsidRDefault="00594331" w:rsidP="00594331">
      <w:pPr>
        <w:pStyle w:val="1"/>
        <w:pBdr>
          <w:top w:val="nil"/>
          <w:left w:val="nil"/>
          <w:bottom w:val="nil"/>
          <w:right w:val="nil"/>
          <w:between w:val="nil"/>
        </w:pBdr>
        <w:tabs>
          <w:tab w:val="center" w:pos="4677"/>
          <w:tab w:val="right" w:pos="9355"/>
        </w:tabs>
        <w:ind w:left="2080"/>
        <w:rPr>
          <w:color w:val="000000"/>
          <w:sz w:val="28"/>
          <w:szCs w:val="28"/>
        </w:rPr>
      </w:pPr>
    </w:p>
    <w:p w:rsidR="002C3609" w:rsidRDefault="00594331" w:rsidP="00594331">
      <w:pPr>
        <w:ind w:left="0" w:hanging="2"/>
      </w:pPr>
      <w:proofErr w:type="spellStart"/>
      <w:r>
        <w:rPr>
          <w:color w:val="000000"/>
        </w:rPr>
        <w:t>Секретар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міської</w:t>
      </w:r>
      <w:proofErr w:type="spellEnd"/>
      <w:r>
        <w:rPr>
          <w:color w:val="000000"/>
        </w:rPr>
        <w:t xml:space="preserve"> ради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Руслан ШИШКА</w:t>
      </w:r>
    </w:p>
    <w:sectPr w:rsidR="002C3609" w:rsidSect="00594331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4331"/>
    <w:rsid w:val="001E6E5A"/>
    <w:rsid w:val="001F718D"/>
    <w:rsid w:val="002C3609"/>
    <w:rsid w:val="00594331"/>
    <w:rsid w:val="008B6736"/>
    <w:rsid w:val="00924D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BE8AA1"/>
  <w15:chartTrackingRefBased/>
  <w15:docId w15:val="{F51A1F14-8677-43DF-8CF3-14AD8EB2E2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utoRedefine/>
    <w:hidden/>
    <w:qFormat/>
    <w:rsid w:val="00594331"/>
    <w:pPr>
      <w:suppressAutoHyphens/>
      <w:spacing w:after="0" w:line="1" w:lineRule="atLeast"/>
      <w:ind w:leftChars="-1" w:left="-1" w:hangingChars="1" w:hanging="1"/>
      <w:textDirection w:val="btLr"/>
      <w:textAlignment w:val="top"/>
      <w:outlineLvl w:val="0"/>
    </w:pPr>
    <w:rPr>
      <w:rFonts w:ascii="Times New Roman" w:eastAsia="Times New Roman" w:hAnsi="Times New Roman" w:cs="Times New Roman"/>
      <w:position w:val="-1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Обычный1"/>
    <w:rsid w:val="0059433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uk-UA" w:eastAsia="uk-UA"/>
    </w:rPr>
  </w:style>
  <w:style w:type="paragraph" w:styleId="a3">
    <w:name w:val="Balloon Text"/>
    <w:basedOn w:val="a"/>
    <w:link w:val="a4"/>
    <w:uiPriority w:val="99"/>
    <w:semiHidden/>
    <w:unhideWhenUsed/>
    <w:rsid w:val="00924D93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24D93"/>
    <w:rPr>
      <w:rFonts w:ascii="Segoe UI" w:eastAsia="Times New Roman" w:hAnsi="Segoe UI" w:cs="Segoe UI"/>
      <w:position w:val="-1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500</Words>
  <Characters>286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rt</dc:creator>
  <cp:keywords/>
  <dc:description/>
  <cp:lastModifiedBy>user</cp:lastModifiedBy>
  <cp:revision>3</cp:revision>
  <cp:lastPrinted>2021-06-29T05:16:00Z</cp:lastPrinted>
  <dcterms:created xsi:type="dcterms:W3CDTF">2021-06-14T14:34:00Z</dcterms:created>
  <dcterms:modified xsi:type="dcterms:W3CDTF">2021-06-29T05:16:00Z</dcterms:modified>
</cp:coreProperties>
</file>